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D52" w:rsidRPr="00F77505" w:rsidRDefault="00004D52" w:rsidP="00CB1AD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/>
          <w:color w:val="000000" w:themeColor="text1"/>
          <w:sz w:val="24"/>
          <w:szCs w:val="24"/>
        </w:rPr>
        <w:t>PROBĂ PRACTICĂ</w:t>
      </w:r>
    </w:p>
    <w:p w:rsidR="00004D52" w:rsidRPr="00F77505" w:rsidRDefault="00004D52" w:rsidP="00004D52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004D52" w:rsidRPr="00F77505" w:rsidTr="00CB1AD1">
        <w:tc>
          <w:tcPr>
            <w:tcW w:w="4068" w:type="dxa"/>
            <w:shd w:val="clear" w:color="auto" w:fill="auto"/>
          </w:tcPr>
          <w:p w:rsidR="00004D52" w:rsidRPr="00F77505" w:rsidRDefault="00004D52" w:rsidP="008A3A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7505">
              <w:rPr>
                <w:rFonts w:ascii="Arial" w:hAnsi="Arial" w:cs="Arial"/>
                <w:color w:val="000000" w:themeColor="text1"/>
                <w:sz w:val="24"/>
                <w:szCs w:val="24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004D52" w:rsidRPr="00F77505" w:rsidRDefault="00004D52" w:rsidP="008A3A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7505">
              <w:rPr>
                <w:rFonts w:ascii="Arial" w:hAnsi="Arial" w:cs="Arial"/>
                <w:color w:val="000000" w:themeColor="text1"/>
                <w:sz w:val="24"/>
                <w:szCs w:val="24"/>
              </w:rPr>
              <w:t>Electronică Automatizări</w:t>
            </w:r>
          </w:p>
        </w:tc>
      </w:tr>
      <w:tr w:rsidR="00004D52" w:rsidRPr="00F77505" w:rsidTr="00CB1AD1">
        <w:trPr>
          <w:trHeight w:val="584"/>
        </w:trPr>
        <w:tc>
          <w:tcPr>
            <w:tcW w:w="4068" w:type="dxa"/>
            <w:shd w:val="clear" w:color="auto" w:fill="auto"/>
          </w:tcPr>
          <w:p w:rsidR="00004D52" w:rsidRPr="00F77505" w:rsidRDefault="00004D52" w:rsidP="008A3A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7505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004D52" w:rsidRPr="00F77505" w:rsidRDefault="00004D52" w:rsidP="008A3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Tehnician de telecomunicaţii</w:t>
            </w:r>
          </w:p>
          <w:p w:rsidR="00004D52" w:rsidRPr="00F77505" w:rsidRDefault="00004D52" w:rsidP="008A3A5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4D52" w:rsidRPr="00F77505" w:rsidTr="00CB1AD1">
        <w:tc>
          <w:tcPr>
            <w:tcW w:w="4068" w:type="dxa"/>
            <w:shd w:val="clear" w:color="auto" w:fill="auto"/>
          </w:tcPr>
          <w:p w:rsidR="00004D52" w:rsidRPr="00F77505" w:rsidRDefault="00004D52" w:rsidP="008A3A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7505">
              <w:rPr>
                <w:rFonts w:ascii="Arial" w:hAnsi="Arial" w:cs="Arial"/>
                <w:color w:val="000000" w:themeColor="text1"/>
                <w:sz w:val="24"/>
                <w:szCs w:val="24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004D52" w:rsidRPr="00F77505" w:rsidRDefault="00004D52" w:rsidP="008A3A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Medii de comunicații electronice</w:t>
            </w:r>
          </w:p>
        </w:tc>
      </w:tr>
      <w:tr w:rsidR="00004D52" w:rsidRPr="00F77505" w:rsidTr="00CB1AD1">
        <w:tc>
          <w:tcPr>
            <w:tcW w:w="4068" w:type="dxa"/>
            <w:shd w:val="clear" w:color="auto" w:fill="auto"/>
          </w:tcPr>
          <w:p w:rsidR="00004D52" w:rsidRPr="00F77505" w:rsidRDefault="00004D52" w:rsidP="008A3A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7505">
              <w:rPr>
                <w:rFonts w:ascii="Arial" w:hAnsi="Arial" w:cs="Arial"/>
                <w:color w:val="000000" w:themeColor="text1"/>
                <w:sz w:val="24"/>
                <w:szCs w:val="24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004D52" w:rsidRPr="00F77505" w:rsidRDefault="00004D52" w:rsidP="008A3A5C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77505">
              <w:rPr>
                <w:rFonts w:ascii="Arial" w:hAnsi="Arial" w:cs="Arial"/>
                <w:color w:val="000000" w:themeColor="text1"/>
                <w:sz w:val="24"/>
                <w:szCs w:val="24"/>
              </w:rPr>
              <w:t>a XII-a</w:t>
            </w:r>
          </w:p>
        </w:tc>
      </w:tr>
    </w:tbl>
    <w:p w:rsidR="00004D52" w:rsidRPr="00F77505" w:rsidRDefault="00004D52" w:rsidP="00CB1AD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77505">
        <w:rPr>
          <w:rFonts w:ascii="Arial" w:hAnsi="Arial" w:cs="Arial"/>
          <w:b/>
          <w:sz w:val="24"/>
          <w:szCs w:val="24"/>
        </w:rPr>
        <w:t>Rezultate ale învățării vizate:</w:t>
      </w:r>
    </w:p>
    <w:p w:rsidR="00004D52" w:rsidRPr="00F77505" w:rsidRDefault="00004D52" w:rsidP="00004D52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1.1.8. Elemente de bază privind realizarea reprezentărilor grafice din electrotehnică şi electronică (simboluri, scheme electrice,  scheme de conexiuni, scheme de montaj, planuri de amplasament)</w:t>
      </w:r>
    </w:p>
    <w:p w:rsidR="00CC17A3" w:rsidRPr="00F77505" w:rsidRDefault="00004D52" w:rsidP="00004D52">
      <w:pPr>
        <w:pStyle w:val="Default"/>
        <w:jc w:val="both"/>
        <w:rPr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9.1.2. Medii de transmisie: </w:t>
      </w:r>
      <w:r w:rsidR="00CB5D75" w:rsidRPr="00F77505">
        <w:rPr>
          <w:rFonts w:ascii="Arial" w:eastAsiaTheme="minorHAnsi" w:hAnsi="Arial" w:cs="Arial"/>
          <w:bCs/>
          <w:color w:val="000000" w:themeColor="text1"/>
          <w:lang w:val="ro-RO"/>
        </w:rPr>
        <w:t>Transmisii pe fibra optică (FO)</w:t>
      </w:r>
      <w:r w:rsidR="00CB5D75" w:rsidRPr="00F77505">
        <w:rPr>
          <w:color w:val="000000" w:themeColor="text1"/>
          <w:lang w:val="ro-RO"/>
        </w:rPr>
        <w:t xml:space="preserve"> </w:t>
      </w:r>
    </w:p>
    <w:p w:rsidR="00004D52" w:rsidRPr="00F77505" w:rsidRDefault="00CC17A3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9.1.3. Aparate de măsură specifice pentru semnale şi medii de comunicaţii</w:t>
      </w:r>
      <w:r w:rsidR="00004D52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/>
          <w:color w:val="000000" w:themeColor="text1"/>
          <w:sz w:val="24"/>
          <w:szCs w:val="24"/>
        </w:rPr>
        <w:t>Abilități:</w:t>
      </w:r>
    </w:p>
    <w:p w:rsidR="007D7B88" w:rsidRPr="00F77505" w:rsidRDefault="00004D52" w:rsidP="007D7B88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1.2.10. Interpretarea simbolurilor, a schemelor electrice, a schemelor de conexiuni</w:t>
      </w:r>
      <w:r w:rsidR="007D7B88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și a planurilor de amplasament</w:t>
      </w:r>
    </w:p>
    <w:p w:rsidR="00004D52" w:rsidRPr="00F77505" w:rsidRDefault="00004D52" w:rsidP="00DD6575">
      <w:pPr>
        <w:pStyle w:val="Default"/>
        <w:tabs>
          <w:tab w:val="left" w:pos="810"/>
          <w:tab w:val="left" w:pos="900"/>
          <w:tab w:val="left" w:pos="1080"/>
          <w:tab w:val="left" w:pos="1260"/>
        </w:tabs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1.2.13. Selectarea materialelor necesare executării unei lucrări în funcţie de documentaţia tehnică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9.2.21. Identificarea tipurilor şi elementelor componente ale unui cablu metalic optic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9.2.22. Selectarea cablurilor în funcţie de parametri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9.2.23. Realizarea joncționării cablurilor optice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9.2.24. Alegerea tipului de conector în funcție de cablu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9.2.25. Montarea conectorilor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9.2.26. Măsurarea parametrilor cablurilor optice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9.2.27. Interpretarea rezultatelor verificării parametrilor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9.2.28. Identificarea și localizarea deranjamentelor</w:t>
      </w:r>
    </w:p>
    <w:p w:rsidR="00004D52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9.2.29. Remedierea deranjamentelor</w:t>
      </w:r>
    </w:p>
    <w:p w:rsidR="00CC17A3" w:rsidRPr="00F77505" w:rsidRDefault="00CC17A3" w:rsidP="00CC17A3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9.2.30. Selectarea mijloacelor de măsurare în funcţie de mărimea măsurată și caracteristicile metrologice</w:t>
      </w:r>
    </w:p>
    <w:p w:rsidR="00CC17A3" w:rsidRPr="00F77505" w:rsidRDefault="00CC17A3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Cs/>
          <w:color w:val="000000" w:themeColor="text1"/>
          <w:sz w:val="24"/>
          <w:szCs w:val="24"/>
        </w:rPr>
        <w:t>9.2.31. Efectuarea reglajelor iniţiale ale aparatelor de măsurat în vederea realizării măsurărilor</w:t>
      </w:r>
    </w:p>
    <w:p w:rsidR="00A15F9F" w:rsidRPr="00F77505" w:rsidRDefault="00A15F9F" w:rsidP="00A15F9F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F77505">
        <w:rPr>
          <w:rFonts w:ascii="Arial" w:eastAsiaTheme="minorHAnsi" w:hAnsi="Arial" w:cs="Arial"/>
          <w:bCs/>
          <w:lang w:val="ro-RO"/>
        </w:rPr>
        <w:t xml:space="preserve">9.2.32. Aplicarea normelor de sănătate și securitate în muncă </w:t>
      </w:r>
    </w:p>
    <w:p w:rsidR="00A15F9F" w:rsidRPr="00F77505" w:rsidRDefault="00A15F9F" w:rsidP="00A15F9F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F77505">
        <w:rPr>
          <w:rFonts w:ascii="Arial" w:eastAsiaTheme="minorHAnsi" w:hAnsi="Arial" w:cs="Arial"/>
          <w:bCs/>
          <w:lang w:val="ro-RO"/>
        </w:rPr>
        <w:t>9.2.33. Aplicarea normelor de protecţie a mediului cu privire la materialele şi tehnologiile din domeniul electronic</w:t>
      </w:r>
    </w:p>
    <w:p w:rsidR="00A15F9F" w:rsidRPr="00F77505" w:rsidRDefault="00A15F9F" w:rsidP="00A15F9F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F77505">
        <w:rPr>
          <w:rFonts w:ascii="Arial" w:eastAsiaTheme="minorHAnsi" w:hAnsi="Arial" w:cs="Arial"/>
          <w:bCs/>
          <w:lang w:val="ro-RO"/>
        </w:rPr>
        <w:t>9.2.34. Utilizarea corectă a vocabularului comun şi a celui de specialitate</w:t>
      </w:r>
    </w:p>
    <w:p w:rsidR="00A15F9F" w:rsidRPr="00F77505" w:rsidRDefault="00A15F9F" w:rsidP="00A15F9F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F77505">
        <w:rPr>
          <w:rFonts w:ascii="Arial" w:eastAsiaTheme="minorHAnsi" w:hAnsi="Arial" w:cs="Arial"/>
          <w:bCs/>
          <w:lang w:val="ro-RO"/>
        </w:rPr>
        <w:t>9.2.35. Utilizarea documentaţiei de specialitate în actualizarea permanentă a cunoştinţelor şi abilităţilor</w:t>
      </w:r>
    </w:p>
    <w:p w:rsidR="00A15F9F" w:rsidRPr="00F77505" w:rsidRDefault="00A15F9F" w:rsidP="00A15F9F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F77505">
        <w:rPr>
          <w:rFonts w:ascii="Arial" w:eastAsiaTheme="minorHAnsi" w:hAnsi="Arial" w:cs="Arial"/>
          <w:bCs/>
          <w:lang w:val="ro-RO"/>
        </w:rPr>
        <w:t>9.2.36. Interpretarea documentației tehnice de apecialitate într-o limbă de circulație internațională</w:t>
      </w:r>
    </w:p>
    <w:p w:rsidR="00A15F9F" w:rsidRPr="00F77505" w:rsidRDefault="00A15F9F" w:rsidP="00A15F9F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F77505">
        <w:rPr>
          <w:rFonts w:ascii="Arial" w:eastAsiaTheme="minorHAnsi" w:hAnsi="Arial" w:cs="Arial"/>
          <w:bCs/>
          <w:lang w:val="ro-RO"/>
        </w:rPr>
        <w:t>9.2.37. Comunicarea/raportarea rezultatelor activităţilor profesionale desfăşurate (conform SPP)</w:t>
      </w:r>
    </w:p>
    <w:p w:rsidR="00C05985" w:rsidRPr="00F77505" w:rsidRDefault="00C05985" w:rsidP="00004D52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b/>
          <w:color w:val="000000" w:themeColor="text1"/>
          <w:sz w:val="24"/>
          <w:szCs w:val="24"/>
        </w:rPr>
        <w:t>Atitudini: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9.3.1.</w:t>
      </w:r>
      <w:r w:rsidR="00100368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Colaborarea cu membri echipei de lucru, în scopul îndeplinirii </w:t>
      </w:r>
      <w:r w:rsidR="00CB1AD1" w:rsidRPr="00F77505">
        <w:rPr>
          <w:rFonts w:ascii="Arial" w:eastAsiaTheme="minorHAnsi" w:hAnsi="Arial" w:cs="Arial"/>
          <w:bCs/>
          <w:color w:val="000000" w:themeColor="text1"/>
          <w:lang w:val="ro-RO"/>
        </w:rPr>
        <w:t>sarcinilor de la locul de muncă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lastRenderedPageBreak/>
        <w:t>9.3.2.</w:t>
      </w:r>
      <w:r w:rsidR="00100368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Asumarea în cadrul echipei de la locul de muncă a responsabilităţii </w:t>
      </w:r>
      <w:r w:rsidR="00CB1AD1" w:rsidRPr="00F77505">
        <w:rPr>
          <w:rFonts w:ascii="Arial" w:eastAsiaTheme="minorHAnsi" w:hAnsi="Arial" w:cs="Arial"/>
          <w:bCs/>
          <w:color w:val="000000" w:themeColor="text1"/>
          <w:lang w:val="ro-RO"/>
        </w:rPr>
        <w:t>pentru sarcina de lucru primită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9.3.3.</w:t>
      </w:r>
      <w:r w:rsidR="00100368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Asumarea iniţiativei în rezolvarea unor </w:t>
      </w:r>
      <w:r w:rsidR="00CB1AD1" w:rsidRPr="00F77505">
        <w:rPr>
          <w:rFonts w:ascii="Arial" w:eastAsiaTheme="minorHAnsi" w:hAnsi="Arial" w:cs="Arial"/>
          <w:bCs/>
          <w:color w:val="000000" w:themeColor="text1"/>
          <w:lang w:val="ro-RO"/>
        </w:rPr>
        <w:t>probleme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9.3.4.</w:t>
      </w:r>
      <w:r w:rsidR="00100368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Adaptarea la cerinţele şi la</w:t>
      </w:r>
      <w:r w:rsidR="00CB1AD1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dinamica evoluţiei tehnologice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9.3.5.</w:t>
      </w:r>
      <w:r w:rsidR="00100368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Adoptarea atitudinii critice şi de reflectare şi folosirea responsa</w:t>
      </w:r>
      <w:r w:rsidR="00CB1AD1" w:rsidRPr="00F77505">
        <w:rPr>
          <w:rFonts w:ascii="Arial" w:eastAsiaTheme="minorHAnsi" w:hAnsi="Arial" w:cs="Arial"/>
          <w:bCs/>
          <w:color w:val="000000" w:themeColor="text1"/>
          <w:lang w:val="ro-RO"/>
        </w:rPr>
        <w:t>bilă a mijloacelor de informare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9.3.6.</w:t>
      </w:r>
      <w:r w:rsidR="00100368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Respectarea normelor de s</w:t>
      </w:r>
      <w:r w:rsidR="00CB1AD1" w:rsidRPr="00F77505">
        <w:rPr>
          <w:rFonts w:ascii="Arial" w:eastAsiaTheme="minorHAnsi" w:hAnsi="Arial" w:cs="Arial"/>
          <w:bCs/>
          <w:color w:val="000000" w:themeColor="text1"/>
          <w:lang w:val="ro-RO"/>
        </w:rPr>
        <w:t>ănătate şi securitate în muncă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9.3.7.Respectarea normelor de protecție a mediului cu privire la materialele și tehno</w:t>
      </w:r>
      <w:r w:rsidR="00CB1AD1" w:rsidRPr="00F77505">
        <w:rPr>
          <w:rFonts w:ascii="Arial" w:eastAsiaTheme="minorHAnsi" w:hAnsi="Arial" w:cs="Arial"/>
          <w:bCs/>
          <w:color w:val="000000" w:themeColor="text1"/>
          <w:lang w:val="ro-RO"/>
        </w:rPr>
        <w:t>logiile din domeniul electronic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004D52" w:rsidRPr="00F77505" w:rsidRDefault="00004D52" w:rsidP="00004D52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9.3.8.</w:t>
      </w:r>
      <w:r w:rsidR="00BD2617" w:rsidRPr="00F7750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  <w:r w:rsidRPr="00F77505">
        <w:rPr>
          <w:rFonts w:ascii="Arial" w:eastAsiaTheme="minorHAnsi" w:hAnsi="Arial" w:cs="Arial"/>
          <w:bCs/>
          <w:color w:val="000000" w:themeColor="text1"/>
          <w:lang w:val="ro-RO"/>
        </w:rPr>
        <w:t>Manifestarea responsabilităţii pentru asigurarea c</w:t>
      </w:r>
      <w:r w:rsidR="00CB1AD1" w:rsidRPr="00F77505">
        <w:rPr>
          <w:rFonts w:ascii="Arial" w:eastAsiaTheme="minorHAnsi" w:hAnsi="Arial" w:cs="Arial"/>
          <w:bCs/>
          <w:color w:val="000000" w:themeColor="text1"/>
          <w:lang w:val="ro-RO"/>
        </w:rPr>
        <w:t>alităţii produselor/serviciilor</w:t>
      </w: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77505">
        <w:rPr>
          <w:rFonts w:ascii="Arial" w:hAnsi="Arial" w:cs="Arial"/>
          <w:b/>
          <w:sz w:val="24"/>
          <w:szCs w:val="24"/>
        </w:rPr>
        <w:t>Obiective ale evaluării:</w:t>
      </w:r>
    </w:p>
    <w:p w:rsidR="00004D52" w:rsidRPr="00F77505" w:rsidRDefault="00004D52" w:rsidP="00004D5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 xml:space="preserve">Selectarea </w:t>
      </w:r>
      <w:r w:rsidRPr="00F77505">
        <w:rPr>
          <w:rFonts w:ascii="Arial" w:eastAsia="Calibri" w:hAnsi="Arial" w:cs="Arial"/>
          <w:sz w:val="24"/>
          <w:szCs w:val="24"/>
        </w:rPr>
        <w:t>tipuril</w:t>
      </w:r>
      <w:r w:rsidRPr="00F77505">
        <w:rPr>
          <w:rFonts w:ascii="Arial" w:hAnsi="Arial" w:cs="Arial"/>
          <w:sz w:val="24"/>
          <w:szCs w:val="24"/>
        </w:rPr>
        <w:t>or</w:t>
      </w:r>
      <w:r w:rsidRPr="00F77505">
        <w:rPr>
          <w:rFonts w:ascii="Arial" w:eastAsia="Calibri" w:hAnsi="Arial" w:cs="Arial"/>
          <w:sz w:val="24"/>
          <w:szCs w:val="24"/>
        </w:rPr>
        <w:t xml:space="preserve"> constructive de cabluri cu fibră optică conform documentaţiei</w:t>
      </w:r>
    </w:p>
    <w:p w:rsidR="00004D52" w:rsidRPr="00F77505" w:rsidRDefault="00004D52" w:rsidP="00004D5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Realizarea operaţiilor pregătitoare pentru aparatul de sudare</w:t>
      </w:r>
    </w:p>
    <w:p w:rsidR="00004D52" w:rsidRPr="00F77505" w:rsidRDefault="00004D52" w:rsidP="00004D5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Realizarea operaţiilor specifice de pregătire a fibrei optice</w:t>
      </w:r>
      <w:r w:rsidRPr="00F77505">
        <w:rPr>
          <w:rFonts w:ascii="Arial" w:eastAsia="Calibri" w:hAnsi="Arial" w:cs="Arial"/>
          <w:sz w:val="24"/>
          <w:szCs w:val="24"/>
        </w:rPr>
        <w:t xml:space="preserve"> </w:t>
      </w:r>
    </w:p>
    <w:p w:rsidR="00004D52" w:rsidRPr="00F77505" w:rsidRDefault="00004D52" w:rsidP="00004D5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77505">
        <w:rPr>
          <w:rFonts w:ascii="Arial" w:eastAsia="Calibri" w:hAnsi="Arial" w:cs="Arial"/>
          <w:sz w:val="24"/>
          <w:szCs w:val="24"/>
        </w:rPr>
        <w:t xml:space="preserve">Realizarea operației de sudare a unor cabluri cu fibră optică   </w:t>
      </w:r>
    </w:p>
    <w:p w:rsidR="00004D52" w:rsidRPr="00F77505" w:rsidRDefault="00004D52" w:rsidP="00004D52">
      <w:pPr>
        <w:pStyle w:val="ListParagraph"/>
        <w:numPr>
          <w:ilvl w:val="0"/>
          <w:numId w:val="3"/>
        </w:numPr>
        <w:spacing w:after="120" w:line="24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Respectarea normelor de sănătate şi securitate în muncă şi a normelor de protecție a mediului din domeniul electronic</w:t>
      </w:r>
      <w:r w:rsidRPr="00F77505">
        <w:rPr>
          <w:rFonts w:ascii="Arial" w:eastAsia="Calibri" w:hAnsi="Arial" w:cs="Arial"/>
          <w:sz w:val="24"/>
          <w:szCs w:val="24"/>
        </w:rPr>
        <w:t xml:space="preserve">              </w:t>
      </w: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77505">
        <w:rPr>
          <w:rFonts w:ascii="Arial" w:hAnsi="Arial" w:cs="Arial"/>
          <w:b/>
          <w:sz w:val="24"/>
          <w:szCs w:val="24"/>
        </w:rPr>
        <w:t>Titlu temă:</w:t>
      </w:r>
    </w:p>
    <w:p w:rsidR="00004D52" w:rsidRPr="00F77505" w:rsidRDefault="00004D52" w:rsidP="00004D52">
      <w:pPr>
        <w:pStyle w:val="ListParagraph"/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7505">
        <w:rPr>
          <w:rFonts w:ascii="Arial" w:hAnsi="Arial" w:cs="Arial"/>
          <w:b/>
          <w:sz w:val="24"/>
          <w:szCs w:val="24"/>
        </w:rPr>
        <w:t>Joncţionarea cablurilor cu fibră optică prin sudură cu arc electric</w:t>
      </w: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77505">
        <w:rPr>
          <w:rFonts w:ascii="Arial" w:hAnsi="Arial" w:cs="Arial"/>
          <w:b/>
          <w:sz w:val="24"/>
          <w:szCs w:val="24"/>
        </w:rPr>
        <w:t>Enunţ:</w:t>
      </w: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Realizaţi joncţionarea unor cabluri cu fibră optică (FO) prin topire şi sudură cu arc electric.</w:t>
      </w:r>
    </w:p>
    <w:p w:rsidR="00004D52" w:rsidRPr="00F77505" w:rsidRDefault="00004D52" w:rsidP="00004D5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77505">
        <w:rPr>
          <w:rFonts w:ascii="Arial" w:hAnsi="Arial" w:cs="Arial"/>
          <w:b/>
          <w:sz w:val="24"/>
          <w:szCs w:val="24"/>
        </w:rPr>
        <w:t>Sarcina de lucru:</w:t>
      </w:r>
    </w:p>
    <w:p w:rsidR="00004D52" w:rsidRPr="00F77505" w:rsidRDefault="00004D52" w:rsidP="00004D52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Selectarea cablului cu FO pentru instalaţii interioare;</w:t>
      </w:r>
    </w:p>
    <w:p w:rsidR="00004D52" w:rsidRPr="00F77505" w:rsidRDefault="00004D52" w:rsidP="00004D52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Pregătirea aparatului de sudare;</w:t>
      </w:r>
    </w:p>
    <w:p w:rsidR="00004D52" w:rsidRPr="00F77505" w:rsidRDefault="00004D52" w:rsidP="00004D52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Pregătirea fibrei optice în vederea sudării;</w:t>
      </w:r>
    </w:p>
    <w:p w:rsidR="00004D52" w:rsidRPr="00F77505" w:rsidRDefault="00004D52" w:rsidP="00004D52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Realizarea sudurării cablurilor cu FO;</w:t>
      </w:r>
    </w:p>
    <w:p w:rsidR="00004D52" w:rsidRPr="00F77505" w:rsidRDefault="00004D52" w:rsidP="00004D52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Protejarea sudurii cu manşon retractabil;</w:t>
      </w:r>
    </w:p>
    <w:p w:rsidR="00004D52" w:rsidRPr="00F77505" w:rsidRDefault="00004D52" w:rsidP="00004D52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>Respectarea normelor de sănătate şi securitate în muncă şi a normelor de protecție a mediului din domeniul electronic;</w:t>
      </w:r>
    </w:p>
    <w:p w:rsidR="00004D52" w:rsidRPr="00F77505" w:rsidRDefault="00004D52" w:rsidP="00004D52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7505">
        <w:rPr>
          <w:rFonts w:ascii="Arial" w:hAnsi="Arial" w:cs="Arial"/>
          <w:sz w:val="24"/>
          <w:szCs w:val="24"/>
        </w:rPr>
        <w:t xml:space="preserve">Argumentarea alegerii </w:t>
      </w:r>
      <w:r w:rsidRPr="00F77505">
        <w:rPr>
          <w:rFonts w:ascii="Arial" w:hAnsi="Arial" w:cs="Arial"/>
          <w:color w:val="000000" w:themeColor="text1"/>
          <w:sz w:val="24"/>
          <w:szCs w:val="24"/>
        </w:rPr>
        <w:t>componentelor, sculelor, aparatelor</w:t>
      </w:r>
      <w:r w:rsidRPr="00F77505">
        <w:rPr>
          <w:rFonts w:ascii="Arial" w:hAnsi="Arial" w:cs="Arial"/>
          <w:sz w:val="24"/>
          <w:szCs w:val="24"/>
        </w:rPr>
        <w:t xml:space="preserve"> necesare pentru realizarea joncționării, utilizând vocabularul de specialitate.</w:t>
      </w: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77505">
        <w:rPr>
          <w:rFonts w:ascii="Arial" w:hAnsi="Arial" w:cs="Arial"/>
          <w:b/>
          <w:sz w:val="24"/>
          <w:szCs w:val="24"/>
        </w:rPr>
        <w:t>Durata: 120 minute</w:t>
      </w:r>
    </w:p>
    <w:p w:rsidR="00004D52" w:rsidRPr="00F77505" w:rsidRDefault="00004D52" w:rsidP="00004D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77505">
        <w:rPr>
          <w:rFonts w:ascii="Arial" w:hAnsi="Arial" w:cs="Arial"/>
          <w:b/>
          <w:sz w:val="24"/>
          <w:szCs w:val="24"/>
        </w:rPr>
        <w:br w:type="page"/>
      </w:r>
    </w:p>
    <w:p w:rsidR="00004D52" w:rsidRPr="00F77505" w:rsidRDefault="00004D52" w:rsidP="00004D52">
      <w:pPr>
        <w:shd w:val="clear" w:color="auto" w:fill="FFFFFF"/>
        <w:spacing w:after="0" w:line="240" w:lineRule="auto"/>
        <w:ind w:left="1440" w:right="14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004D52" w:rsidRPr="00F77505" w:rsidTr="008A3A5C">
        <w:tc>
          <w:tcPr>
            <w:tcW w:w="817" w:type="dxa"/>
            <w:vAlign w:val="center"/>
          </w:tcPr>
          <w:p w:rsidR="00004D52" w:rsidRPr="00F77505" w:rsidRDefault="00004D52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004D52" w:rsidRPr="00F77505" w:rsidRDefault="00004D52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004D52" w:rsidRPr="00F77505" w:rsidRDefault="00004D52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004D52" w:rsidRPr="00F77505" w:rsidTr="008A3A5C">
        <w:trPr>
          <w:trHeight w:val="280"/>
        </w:trPr>
        <w:tc>
          <w:tcPr>
            <w:tcW w:w="817" w:type="dxa"/>
            <w:vMerge w:val="restart"/>
          </w:tcPr>
          <w:p w:rsidR="00004D52" w:rsidRPr="00F77505" w:rsidRDefault="00004D52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004D52" w:rsidRPr="00F77505" w:rsidRDefault="00004D52" w:rsidP="008A3A5C">
            <w:pPr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004D52" w:rsidRPr="00F77505" w:rsidRDefault="00004D52" w:rsidP="008A3A5C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 xml:space="preserve">35% </w:t>
            </w:r>
          </w:p>
          <w:p w:rsidR="00004D52" w:rsidRPr="00F77505" w:rsidRDefault="00004D52" w:rsidP="008A3A5C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004D52" w:rsidRPr="00804DF9" w:rsidRDefault="00004D52" w:rsidP="008A3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04DF9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unei analize pertinente asupra soluției propuse de</w:t>
            </w:r>
            <w:r w:rsidR="002D1D21" w:rsidRPr="00804DF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804DF9">
              <w:rPr>
                <w:rFonts w:ascii="Arial" w:hAnsi="Arial" w:cs="Arial"/>
                <w:color w:val="000000" w:themeColor="text1"/>
                <w:sz w:val="24"/>
                <w:szCs w:val="24"/>
              </w:rPr>
              <w:t>rezolvare a sarcinii de lucru</w:t>
            </w:r>
          </w:p>
        </w:tc>
        <w:tc>
          <w:tcPr>
            <w:tcW w:w="704" w:type="dxa"/>
          </w:tcPr>
          <w:p w:rsidR="00004D52" w:rsidRPr="00F77505" w:rsidRDefault="00004D52" w:rsidP="008A3A5C">
            <w:pPr>
              <w:pStyle w:val="Default"/>
              <w:rPr>
                <w:rFonts w:ascii="Arial" w:hAnsi="Arial" w:cs="Arial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004D52" w:rsidRPr="00F77505" w:rsidTr="008A3A5C">
        <w:trPr>
          <w:trHeight w:val="280"/>
        </w:trPr>
        <w:tc>
          <w:tcPr>
            <w:tcW w:w="817" w:type="dxa"/>
            <w:vMerge/>
          </w:tcPr>
          <w:p w:rsidR="00004D52" w:rsidRPr="00F77505" w:rsidRDefault="00004D52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004D52" w:rsidRPr="00F77505" w:rsidRDefault="00004D52" w:rsidP="008A3A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004D52" w:rsidRPr="00F77505" w:rsidRDefault="00004D52" w:rsidP="008A3A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004D52" w:rsidRPr="00804DF9" w:rsidRDefault="00004D52" w:rsidP="008A3A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04DF9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componentelor,</w:t>
            </w:r>
            <w:r w:rsidR="006C143B" w:rsidRPr="00804DF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sculelor, aparatelor necesare pentru realizarea joncționării</w:t>
            </w:r>
            <w:r w:rsidRPr="00804DF9">
              <w:rPr>
                <w:rFonts w:ascii="Arial" w:hAnsi="Arial" w:cs="Arial"/>
                <w:color w:val="000000" w:themeColor="text1"/>
                <w:sz w:val="24"/>
                <w:szCs w:val="24"/>
              </w:rPr>
              <w:t>, echipamentelor de protecţie adaptate sarcinii de lucru</w:t>
            </w:r>
          </w:p>
        </w:tc>
        <w:tc>
          <w:tcPr>
            <w:tcW w:w="704" w:type="dxa"/>
          </w:tcPr>
          <w:p w:rsidR="00004D52" w:rsidRPr="00F77505" w:rsidRDefault="00004D52" w:rsidP="008A3A5C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004D52" w:rsidRPr="00F77505" w:rsidTr="008A3A5C">
        <w:trPr>
          <w:trHeight w:val="280"/>
        </w:trPr>
        <w:tc>
          <w:tcPr>
            <w:tcW w:w="817" w:type="dxa"/>
            <w:vMerge/>
          </w:tcPr>
          <w:p w:rsidR="00004D52" w:rsidRPr="00F77505" w:rsidRDefault="00004D52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004D52" w:rsidRPr="00F77505" w:rsidRDefault="00004D52" w:rsidP="008A3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004D52" w:rsidRPr="00F77505" w:rsidRDefault="00004D52" w:rsidP="008A3A5C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004D52" w:rsidRPr="00804DF9" w:rsidRDefault="00004D52" w:rsidP="008A3A5C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04DF9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704" w:type="dxa"/>
          </w:tcPr>
          <w:p w:rsidR="00004D52" w:rsidRPr="00F77505" w:rsidRDefault="00004D52" w:rsidP="008A3A5C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413DBB" w:rsidRPr="00F77505" w:rsidTr="00413DBB">
        <w:trPr>
          <w:trHeight w:val="552"/>
        </w:trPr>
        <w:tc>
          <w:tcPr>
            <w:tcW w:w="817" w:type="dxa"/>
            <w:vMerge w:val="restart"/>
          </w:tcPr>
          <w:p w:rsidR="00413DBB" w:rsidRPr="00F77505" w:rsidRDefault="00413DBB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413DBB" w:rsidRPr="00F77505" w:rsidRDefault="00413DBB" w:rsidP="008A3A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413DBB" w:rsidRPr="00F77505" w:rsidRDefault="00413DBB" w:rsidP="008A3A5C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 xml:space="preserve">50% </w:t>
            </w:r>
          </w:p>
          <w:p w:rsidR="00413DBB" w:rsidRPr="00F77505" w:rsidRDefault="00413DBB" w:rsidP="008A3A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413DBB" w:rsidRPr="00413DBB" w:rsidRDefault="00413DBB" w:rsidP="00413D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Selectarea cablului cu FO pentru instalaţii interioare;</w:t>
            </w:r>
          </w:p>
        </w:tc>
        <w:tc>
          <w:tcPr>
            <w:tcW w:w="704" w:type="dxa"/>
          </w:tcPr>
          <w:p w:rsidR="00413DBB" w:rsidRDefault="00413DBB">
            <w:r w:rsidRPr="002F7981">
              <w:rPr>
                <w:rFonts w:ascii="Arial" w:hAnsi="Arial" w:cs="Arial"/>
                <w:sz w:val="24"/>
                <w:szCs w:val="24"/>
              </w:rPr>
              <w:t>20%</w:t>
            </w:r>
          </w:p>
        </w:tc>
      </w:tr>
      <w:tr w:rsidR="00413DBB" w:rsidRPr="00F77505" w:rsidTr="00413DBB">
        <w:trPr>
          <w:trHeight w:val="377"/>
        </w:trPr>
        <w:tc>
          <w:tcPr>
            <w:tcW w:w="817" w:type="dxa"/>
            <w:vMerge/>
          </w:tcPr>
          <w:p w:rsidR="00413DBB" w:rsidRPr="00F77505" w:rsidRDefault="00413DBB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413DBB" w:rsidRPr="00F77505" w:rsidRDefault="00413DBB" w:rsidP="008A3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413DBB" w:rsidRPr="00F77505" w:rsidRDefault="00413DBB" w:rsidP="008A3A5C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413DBB" w:rsidRPr="00413DBB" w:rsidRDefault="00413DBB" w:rsidP="00413DB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Pregătirea aparatului de sudare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</w:tc>
        <w:tc>
          <w:tcPr>
            <w:tcW w:w="704" w:type="dxa"/>
          </w:tcPr>
          <w:p w:rsidR="00413DBB" w:rsidRDefault="00413DBB" w:rsidP="00413DBB">
            <w:pPr>
              <w:spacing w:after="0"/>
            </w:pPr>
            <w:r w:rsidRPr="002F7981">
              <w:rPr>
                <w:rFonts w:ascii="Arial" w:hAnsi="Arial" w:cs="Arial"/>
                <w:sz w:val="24"/>
                <w:szCs w:val="24"/>
              </w:rPr>
              <w:t>20%</w:t>
            </w:r>
          </w:p>
        </w:tc>
      </w:tr>
      <w:tr w:rsidR="00413DBB" w:rsidRPr="00F77505" w:rsidTr="008A3A5C">
        <w:trPr>
          <w:trHeight w:val="105"/>
        </w:trPr>
        <w:tc>
          <w:tcPr>
            <w:tcW w:w="817" w:type="dxa"/>
            <w:vMerge/>
          </w:tcPr>
          <w:p w:rsidR="00413DBB" w:rsidRPr="00F77505" w:rsidRDefault="00413DBB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413DBB" w:rsidRPr="00F77505" w:rsidRDefault="00413DBB" w:rsidP="008A3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413DBB" w:rsidRPr="00F77505" w:rsidRDefault="00413DBB" w:rsidP="008A3A5C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413DBB" w:rsidRPr="00413DBB" w:rsidRDefault="00413DBB" w:rsidP="00413D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Pregătirea fibrei optice în vederea sudării;</w:t>
            </w:r>
          </w:p>
        </w:tc>
        <w:tc>
          <w:tcPr>
            <w:tcW w:w="704" w:type="dxa"/>
          </w:tcPr>
          <w:p w:rsidR="00413DBB" w:rsidRPr="00F77505" w:rsidRDefault="00413DBB" w:rsidP="008A3A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20%</w:t>
            </w:r>
          </w:p>
        </w:tc>
      </w:tr>
      <w:tr w:rsidR="00413DBB" w:rsidRPr="00F77505" w:rsidTr="008A3A5C">
        <w:trPr>
          <w:trHeight w:val="105"/>
        </w:trPr>
        <w:tc>
          <w:tcPr>
            <w:tcW w:w="817" w:type="dxa"/>
            <w:vMerge/>
          </w:tcPr>
          <w:p w:rsidR="00413DBB" w:rsidRPr="00F77505" w:rsidRDefault="00413DBB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413DBB" w:rsidRPr="00F77505" w:rsidRDefault="00413DBB" w:rsidP="008A3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413DBB" w:rsidRPr="00F77505" w:rsidRDefault="00413DBB" w:rsidP="008A3A5C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413DBB" w:rsidRPr="00413DBB" w:rsidRDefault="00413DBB" w:rsidP="00413D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Realizarea sudurării cablurilor cu FO;</w:t>
            </w:r>
          </w:p>
        </w:tc>
        <w:tc>
          <w:tcPr>
            <w:tcW w:w="704" w:type="dxa"/>
          </w:tcPr>
          <w:p w:rsidR="00413DBB" w:rsidRPr="00F77505" w:rsidRDefault="00413DBB" w:rsidP="008A3A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F7750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13DBB" w:rsidRPr="00F77505" w:rsidTr="00413DBB">
        <w:trPr>
          <w:trHeight w:val="323"/>
        </w:trPr>
        <w:tc>
          <w:tcPr>
            <w:tcW w:w="817" w:type="dxa"/>
            <w:vMerge/>
          </w:tcPr>
          <w:p w:rsidR="00413DBB" w:rsidRPr="00F77505" w:rsidRDefault="00413DBB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413DBB" w:rsidRPr="00F77505" w:rsidRDefault="00413DBB" w:rsidP="008A3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413DBB" w:rsidRPr="00F77505" w:rsidRDefault="00413DBB" w:rsidP="008A3A5C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413DBB" w:rsidRPr="00413DBB" w:rsidRDefault="00413DBB" w:rsidP="00413DB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Protejarea sudurii cu manşon retractabil;</w:t>
            </w:r>
          </w:p>
        </w:tc>
        <w:tc>
          <w:tcPr>
            <w:tcW w:w="704" w:type="dxa"/>
          </w:tcPr>
          <w:p w:rsidR="00413DBB" w:rsidRPr="00F77505" w:rsidRDefault="00413DBB" w:rsidP="008A3A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F7750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13DBB" w:rsidRPr="00F77505" w:rsidTr="002D1D21">
        <w:trPr>
          <w:trHeight w:val="359"/>
        </w:trPr>
        <w:tc>
          <w:tcPr>
            <w:tcW w:w="817" w:type="dxa"/>
            <w:vMerge/>
          </w:tcPr>
          <w:p w:rsidR="00413DBB" w:rsidRPr="00F77505" w:rsidRDefault="00413DBB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413DBB" w:rsidRPr="00F77505" w:rsidRDefault="00413DBB" w:rsidP="008A3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413DBB" w:rsidRPr="00F77505" w:rsidRDefault="00413DBB" w:rsidP="008A3A5C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413DBB" w:rsidRPr="00F77505" w:rsidRDefault="00413DBB" w:rsidP="008A3A5C">
            <w:pPr>
              <w:spacing w:after="0" w:line="240" w:lineRule="auto"/>
            </w:pPr>
            <w:r w:rsidRPr="00F77505">
              <w:rPr>
                <w:rFonts w:ascii="Arial" w:hAnsi="Arial" w:cs="Arial"/>
                <w:sz w:val="24"/>
                <w:szCs w:val="24"/>
              </w:rPr>
              <w:t>Respectarea normelor NTSM și PSI</w:t>
            </w:r>
          </w:p>
        </w:tc>
        <w:tc>
          <w:tcPr>
            <w:tcW w:w="704" w:type="dxa"/>
          </w:tcPr>
          <w:p w:rsidR="00413DBB" w:rsidRPr="00F77505" w:rsidRDefault="00413DBB" w:rsidP="008A3A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004D52" w:rsidRPr="00F77505" w:rsidTr="008A3A5C">
        <w:trPr>
          <w:trHeight w:val="576"/>
        </w:trPr>
        <w:tc>
          <w:tcPr>
            <w:tcW w:w="817" w:type="dxa"/>
            <w:vMerge w:val="restart"/>
          </w:tcPr>
          <w:p w:rsidR="00004D52" w:rsidRPr="00F77505" w:rsidRDefault="00004D52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004D52" w:rsidRPr="00F77505" w:rsidRDefault="00004D52" w:rsidP="008A3A5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004D52" w:rsidRPr="00F77505" w:rsidRDefault="00004D52" w:rsidP="008A3A5C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 xml:space="preserve">15% </w:t>
            </w:r>
          </w:p>
          <w:p w:rsidR="00004D52" w:rsidRPr="00F77505" w:rsidRDefault="00004D52" w:rsidP="008A3A5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004D52" w:rsidRPr="00F77505" w:rsidRDefault="00004D52" w:rsidP="008A3A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 xml:space="preserve">Întocmirea corectă a documentelor de lucru </w:t>
            </w:r>
          </w:p>
        </w:tc>
        <w:tc>
          <w:tcPr>
            <w:tcW w:w="704" w:type="dxa"/>
          </w:tcPr>
          <w:p w:rsidR="00004D52" w:rsidRPr="00F77505" w:rsidRDefault="00004D52" w:rsidP="008A3A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004D52" w:rsidRPr="00F77505" w:rsidTr="008A3A5C">
        <w:trPr>
          <w:trHeight w:val="576"/>
        </w:trPr>
        <w:tc>
          <w:tcPr>
            <w:tcW w:w="817" w:type="dxa"/>
            <w:vMerge/>
          </w:tcPr>
          <w:p w:rsidR="00004D52" w:rsidRPr="00F77505" w:rsidRDefault="00004D52" w:rsidP="008A3A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004D52" w:rsidRPr="00F77505" w:rsidRDefault="00004D52" w:rsidP="008A3A5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004D52" w:rsidRPr="00F77505" w:rsidRDefault="00004D52" w:rsidP="008A3A5C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004D52" w:rsidRPr="00F77505" w:rsidRDefault="00004D52" w:rsidP="008A3A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004D52" w:rsidRPr="00F77505" w:rsidRDefault="00004D52" w:rsidP="008A3A5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60%</w:t>
            </w:r>
          </w:p>
        </w:tc>
      </w:tr>
    </w:tbl>
    <w:p w:rsidR="00004D52" w:rsidRPr="00F77505" w:rsidRDefault="00004D52" w:rsidP="00004D52">
      <w:pPr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004D52" w:rsidRPr="00F77505" w:rsidRDefault="00004D52" w:rsidP="00004D52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32"/>
        <w:tblW w:w="0" w:type="auto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516"/>
        <w:gridCol w:w="2017"/>
      </w:tblGrid>
      <w:tr w:rsidR="00E228B4" w:rsidRPr="00F77505" w:rsidTr="00E228B4">
        <w:tc>
          <w:tcPr>
            <w:tcW w:w="761" w:type="dxa"/>
            <w:vAlign w:val="center"/>
          </w:tcPr>
          <w:p w:rsidR="00E228B4" w:rsidRPr="00F77505" w:rsidRDefault="00E228B4" w:rsidP="00E228B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2196" w:type="dxa"/>
            <w:vAlign w:val="center"/>
          </w:tcPr>
          <w:p w:rsidR="00E228B4" w:rsidRPr="00F77505" w:rsidRDefault="00E228B4" w:rsidP="00E228B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E228B4" w:rsidRPr="00F77505" w:rsidRDefault="00E228B4" w:rsidP="00E228B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3516" w:type="dxa"/>
            <w:vAlign w:val="center"/>
          </w:tcPr>
          <w:p w:rsidR="00E228B4" w:rsidRPr="00F77505" w:rsidRDefault="00E228B4" w:rsidP="00E228B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2017" w:type="dxa"/>
            <w:vAlign w:val="center"/>
          </w:tcPr>
          <w:p w:rsidR="00E228B4" w:rsidRPr="00F77505" w:rsidRDefault="00E228B4" w:rsidP="00E228B4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Punctaj de indicator</w:t>
            </w:r>
          </w:p>
        </w:tc>
      </w:tr>
      <w:tr w:rsidR="00E228B4" w:rsidRPr="00F77505" w:rsidTr="00E228B4">
        <w:trPr>
          <w:trHeight w:val="258"/>
        </w:trPr>
        <w:tc>
          <w:tcPr>
            <w:tcW w:w="761" w:type="dxa"/>
            <w:vMerge w:val="restart"/>
          </w:tcPr>
          <w:p w:rsidR="00E228B4" w:rsidRPr="00F77505" w:rsidRDefault="00E228B4" w:rsidP="00E228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E228B4" w:rsidRPr="00F77505" w:rsidRDefault="00E228B4" w:rsidP="00E228B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E228B4" w:rsidRPr="00F77505" w:rsidRDefault="00E228B4" w:rsidP="00E228B4">
            <w:pPr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3516" w:type="dxa"/>
          </w:tcPr>
          <w:p w:rsidR="00E228B4" w:rsidRPr="00F77505" w:rsidRDefault="00E228B4" w:rsidP="00E228B4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Realizarea unei analize pertinente asupra soluției propuse de rezolvare a sarcinii de lucru</w:t>
            </w:r>
          </w:p>
        </w:tc>
        <w:tc>
          <w:tcPr>
            <w:tcW w:w="2017" w:type="dxa"/>
          </w:tcPr>
          <w:p w:rsidR="00E228B4" w:rsidRPr="00F77505" w:rsidRDefault="00E228B4" w:rsidP="00E228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E228B4" w:rsidRPr="00F77505" w:rsidTr="00E228B4">
        <w:trPr>
          <w:trHeight w:val="420"/>
        </w:trPr>
        <w:tc>
          <w:tcPr>
            <w:tcW w:w="761" w:type="dxa"/>
            <w:vMerge/>
          </w:tcPr>
          <w:p w:rsidR="00E228B4" w:rsidRPr="00F77505" w:rsidRDefault="00E228B4" w:rsidP="00E228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E228B4" w:rsidRPr="00F77505" w:rsidRDefault="00E228B4" w:rsidP="00E228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E228B4" w:rsidRPr="00F77505" w:rsidRDefault="00E228B4" w:rsidP="00E228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dxa"/>
          </w:tcPr>
          <w:p w:rsidR="00E228B4" w:rsidRPr="00F77505" w:rsidRDefault="00E228B4" w:rsidP="00E228B4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Alegerea componentelor,sculelor, AMC-urilor, echipamentelor de protecţie adaptate sarcinii de lucru</w:t>
            </w:r>
          </w:p>
        </w:tc>
        <w:tc>
          <w:tcPr>
            <w:tcW w:w="2017" w:type="dxa"/>
          </w:tcPr>
          <w:p w:rsidR="00E228B4" w:rsidRPr="00F77505" w:rsidRDefault="00E228B4" w:rsidP="00E228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</w:tr>
      <w:tr w:rsidR="00E228B4" w:rsidRPr="00F77505" w:rsidTr="00E228B4">
        <w:trPr>
          <w:trHeight w:val="420"/>
        </w:trPr>
        <w:tc>
          <w:tcPr>
            <w:tcW w:w="761" w:type="dxa"/>
            <w:vMerge/>
          </w:tcPr>
          <w:p w:rsidR="00E228B4" w:rsidRPr="00F77505" w:rsidRDefault="00E228B4" w:rsidP="00E228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E228B4" w:rsidRPr="00F77505" w:rsidRDefault="00E228B4" w:rsidP="00E228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E228B4" w:rsidRPr="00F77505" w:rsidRDefault="00E228B4" w:rsidP="00E228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dxa"/>
          </w:tcPr>
          <w:p w:rsidR="00E228B4" w:rsidRPr="00F77505" w:rsidRDefault="00E228B4" w:rsidP="00E228B4">
            <w:pPr>
              <w:pStyle w:val="ListParagraph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2017" w:type="dxa"/>
          </w:tcPr>
          <w:p w:rsidR="00E228B4" w:rsidRPr="00F77505" w:rsidRDefault="00E228B4" w:rsidP="00E228B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04DF9" w:rsidRPr="00F77505" w:rsidTr="00E228B4">
        <w:trPr>
          <w:trHeight w:val="105"/>
        </w:trPr>
        <w:tc>
          <w:tcPr>
            <w:tcW w:w="761" w:type="dxa"/>
            <w:vMerge w:val="restart"/>
          </w:tcPr>
          <w:p w:rsidR="00804DF9" w:rsidRPr="00F77505" w:rsidRDefault="00804DF9" w:rsidP="00804D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804DF9" w:rsidRPr="00F77505" w:rsidRDefault="00804DF9" w:rsidP="00804D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804DF9" w:rsidRPr="00F77505" w:rsidRDefault="00804DF9" w:rsidP="00804DF9">
            <w:r w:rsidRPr="00F77505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3516" w:type="dxa"/>
          </w:tcPr>
          <w:p w:rsidR="00804DF9" w:rsidRPr="00804DF9" w:rsidRDefault="00804DF9" w:rsidP="00804DF9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04DF9">
              <w:rPr>
                <w:rFonts w:ascii="Arial" w:hAnsi="Arial" w:cs="Arial"/>
                <w:sz w:val="24"/>
                <w:szCs w:val="24"/>
              </w:rPr>
              <w:t>Selectarea cablului cu FO pentru instalaţii interioare;</w:t>
            </w:r>
          </w:p>
        </w:tc>
        <w:tc>
          <w:tcPr>
            <w:tcW w:w="2017" w:type="dxa"/>
          </w:tcPr>
          <w:p w:rsidR="00804DF9" w:rsidRDefault="00804DF9" w:rsidP="00804DF9">
            <w:pPr>
              <w:jc w:val="center"/>
            </w:pPr>
            <w:r w:rsidRPr="003B03AE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04DF9" w:rsidRPr="00F77505" w:rsidTr="00E228B4">
        <w:trPr>
          <w:trHeight w:val="105"/>
        </w:trPr>
        <w:tc>
          <w:tcPr>
            <w:tcW w:w="761" w:type="dxa"/>
            <w:vMerge/>
          </w:tcPr>
          <w:p w:rsidR="00804DF9" w:rsidRPr="00F77505" w:rsidRDefault="00804DF9" w:rsidP="00804D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dxa"/>
          </w:tcPr>
          <w:p w:rsidR="00804DF9" w:rsidRPr="00804DF9" w:rsidRDefault="00804DF9" w:rsidP="00804DF9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Pregătirea aparatului de sudare</w:t>
            </w:r>
            <w:r w:rsidRPr="00804DF9">
              <w:rPr>
                <w:rFonts w:ascii="Arial" w:hAnsi="Arial" w:cs="Arial"/>
                <w:sz w:val="24"/>
                <w:szCs w:val="24"/>
              </w:rPr>
              <w:t>;</w:t>
            </w:r>
          </w:p>
        </w:tc>
        <w:tc>
          <w:tcPr>
            <w:tcW w:w="2017" w:type="dxa"/>
          </w:tcPr>
          <w:p w:rsidR="00804DF9" w:rsidRDefault="00804DF9" w:rsidP="00804DF9">
            <w:pPr>
              <w:jc w:val="center"/>
            </w:pPr>
            <w:r w:rsidRPr="003B03AE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04DF9" w:rsidRPr="00F77505" w:rsidTr="00E228B4">
        <w:trPr>
          <w:trHeight w:val="105"/>
        </w:trPr>
        <w:tc>
          <w:tcPr>
            <w:tcW w:w="761" w:type="dxa"/>
            <w:vMerge/>
          </w:tcPr>
          <w:p w:rsidR="00804DF9" w:rsidRPr="00F77505" w:rsidRDefault="00804DF9" w:rsidP="00804D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:rsidR="00804DF9" w:rsidRPr="00413DBB" w:rsidRDefault="00804DF9" w:rsidP="00804DF9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Pregătirea fibrei optice în vederea sudării;</w:t>
            </w:r>
          </w:p>
        </w:tc>
        <w:tc>
          <w:tcPr>
            <w:tcW w:w="2017" w:type="dxa"/>
          </w:tcPr>
          <w:p w:rsidR="00804DF9" w:rsidRDefault="00804DF9" w:rsidP="00804DF9">
            <w:pPr>
              <w:jc w:val="center"/>
            </w:pPr>
            <w:r w:rsidRPr="003B03AE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04DF9" w:rsidRPr="00F77505" w:rsidTr="00E228B4">
        <w:trPr>
          <w:trHeight w:val="308"/>
        </w:trPr>
        <w:tc>
          <w:tcPr>
            <w:tcW w:w="761" w:type="dxa"/>
            <w:vMerge/>
          </w:tcPr>
          <w:p w:rsidR="00804DF9" w:rsidRPr="00F77505" w:rsidRDefault="00804DF9" w:rsidP="00804D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DF9" w:rsidRPr="00413DBB" w:rsidRDefault="00804DF9" w:rsidP="00804DF9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Realizarea sudurării cablurilor cu FO;</w:t>
            </w:r>
          </w:p>
        </w:tc>
        <w:tc>
          <w:tcPr>
            <w:tcW w:w="2017" w:type="dxa"/>
            <w:tcBorders>
              <w:left w:val="single" w:sz="4" w:space="0" w:color="auto"/>
            </w:tcBorders>
          </w:tcPr>
          <w:p w:rsidR="00804DF9" w:rsidRDefault="00804DF9" w:rsidP="00804DF9">
            <w:pPr>
              <w:jc w:val="center"/>
            </w:pPr>
            <w:r w:rsidRPr="003B03AE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04DF9" w:rsidRPr="00F77505" w:rsidTr="00E228B4">
        <w:trPr>
          <w:trHeight w:val="105"/>
        </w:trPr>
        <w:tc>
          <w:tcPr>
            <w:tcW w:w="761" w:type="dxa"/>
            <w:vMerge/>
          </w:tcPr>
          <w:p w:rsidR="00804DF9" w:rsidRPr="00F77505" w:rsidRDefault="00804DF9" w:rsidP="00804D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dxa"/>
            <w:tcBorders>
              <w:top w:val="single" w:sz="4" w:space="0" w:color="auto"/>
            </w:tcBorders>
          </w:tcPr>
          <w:p w:rsidR="00804DF9" w:rsidRPr="00413DBB" w:rsidRDefault="00804DF9" w:rsidP="00804DF9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3DBB">
              <w:rPr>
                <w:rFonts w:ascii="Arial" w:hAnsi="Arial" w:cs="Arial"/>
                <w:sz w:val="24"/>
                <w:szCs w:val="24"/>
              </w:rPr>
              <w:t>Protejarea sudurii cu manşon retractabil;</w:t>
            </w:r>
          </w:p>
        </w:tc>
        <w:tc>
          <w:tcPr>
            <w:tcW w:w="2017" w:type="dxa"/>
          </w:tcPr>
          <w:p w:rsidR="00804DF9" w:rsidRPr="00F77505" w:rsidRDefault="00804DF9" w:rsidP="0080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804DF9" w:rsidRPr="00F77505" w:rsidTr="00E228B4">
        <w:trPr>
          <w:trHeight w:val="105"/>
        </w:trPr>
        <w:tc>
          <w:tcPr>
            <w:tcW w:w="761" w:type="dxa"/>
            <w:vMerge/>
          </w:tcPr>
          <w:p w:rsidR="00804DF9" w:rsidRPr="00F77505" w:rsidRDefault="00804DF9" w:rsidP="00804DF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04DF9" w:rsidRPr="00F77505" w:rsidRDefault="00804DF9" w:rsidP="00804DF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dxa"/>
          </w:tcPr>
          <w:p w:rsidR="00804DF9" w:rsidRPr="00804DF9" w:rsidRDefault="00804DF9" w:rsidP="00804DF9">
            <w:pPr>
              <w:pStyle w:val="ListParagraph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Respectarea normelor de sănătate şi securitate în muncă şi a normelor de protecție a mediului din domeniul electronic</w:t>
            </w:r>
          </w:p>
        </w:tc>
        <w:tc>
          <w:tcPr>
            <w:tcW w:w="2017" w:type="dxa"/>
          </w:tcPr>
          <w:p w:rsidR="00804DF9" w:rsidRPr="00F77505" w:rsidRDefault="00804DF9" w:rsidP="00804DF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A55556" w:rsidRPr="00F77505" w:rsidTr="00E228B4">
        <w:tc>
          <w:tcPr>
            <w:tcW w:w="761" w:type="dxa"/>
            <w:vMerge w:val="restart"/>
          </w:tcPr>
          <w:p w:rsidR="00A55556" w:rsidRPr="00F77505" w:rsidRDefault="00A55556" w:rsidP="00E228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A55556" w:rsidRPr="00F77505" w:rsidRDefault="00A55556" w:rsidP="00E228B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A55556" w:rsidRPr="00F77505" w:rsidRDefault="00A55556" w:rsidP="00E228B4">
            <w:r w:rsidRPr="00F77505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3516" w:type="dxa"/>
          </w:tcPr>
          <w:p w:rsidR="00A55556" w:rsidRPr="00F77505" w:rsidRDefault="00A55556" w:rsidP="00E228B4">
            <w:pPr>
              <w:tabs>
                <w:tab w:val="left" w:pos="3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3.1 Argumentarea etapelor de</w:t>
            </w:r>
          </w:p>
          <w:p w:rsidR="00A55556" w:rsidRPr="00F77505" w:rsidRDefault="00A55556" w:rsidP="00E228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 xml:space="preserve">      realizare a sarcinii de lucru</w:t>
            </w:r>
          </w:p>
        </w:tc>
        <w:tc>
          <w:tcPr>
            <w:tcW w:w="2017" w:type="dxa"/>
          </w:tcPr>
          <w:p w:rsidR="00A55556" w:rsidRDefault="00A55556" w:rsidP="00A55556">
            <w:pPr>
              <w:jc w:val="center"/>
            </w:pPr>
            <w:r w:rsidRPr="00534EF5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A55556" w:rsidRPr="00F77505" w:rsidTr="00E228B4">
        <w:tc>
          <w:tcPr>
            <w:tcW w:w="761" w:type="dxa"/>
            <w:vMerge/>
          </w:tcPr>
          <w:p w:rsidR="00A55556" w:rsidRPr="00F77505" w:rsidRDefault="00A55556" w:rsidP="00E228B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A55556" w:rsidRPr="00F77505" w:rsidRDefault="00A55556" w:rsidP="00E228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A55556" w:rsidRPr="00F77505" w:rsidRDefault="00A55556" w:rsidP="00E228B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6" w:type="dxa"/>
          </w:tcPr>
          <w:p w:rsidR="00A55556" w:rsidRPr="00F77505" w:rsidRDefault="00A55556" w:rsidP="00E228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 xml:space="preserve">3.2 Utilizarea corectă a </w:t>
            </w:r>
          </w:p>
          <w:p w:rsidR="00A55556" w:rsidRPr="00F77505" w:rsidRDefault="00A55556" w:rsidP="00E228B4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F77505">
              <w:rPr>
                <w:rFonts w:ascii="Arial" w:hAnsi="Arial" w:cs="Arial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2017" w:type="dxa"/>
          </w:tcPr>
          <w:p w:rsidR="00A55556" w:rsidRDefault="00842407" w:rsidP="00A55556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A55556" w:rsidRPr="00534EF5">
              <w:rPr>
                <w:rFonts w:ascii="Arial" w:hAnsi="Arial" w:cs="Arial"/>
                <w:sz w:val="24"/>
                <w:szCs w:val="24"/>
              </w:rPr>
              <w:t xml:space="preserve"> puncte</w:t>
            </w:r>
          </w:p>
        </w:tc>
      </w:tr>
    </w:tbl>
    <w:p w:rsidR="00A55556" w:rsidRPr="00F77505" w:rsidRDefault="00B07FFA" w:rsidP="00A55556">
      <w:pPr>
        <w:shd w:val="clear" w:color="auto" w:fill="FFFFFF"/>
        <w:spacing w:after="0" w:line="240" w:lineRule="auto"/>
        <w:ind w:right="14"/>
        <w:jc w:val="center"/>
        <w:rPr>
          <w:rFonts w:ascii="Arial" w:hAnsi="Arial" w:cs="Arial"/>
          <w:b/>
          <w:sz w:val="24"/>
          <w:szCs w:val="24"/>
        </w:rPr>
        <w:sectPr w:rsidR="00A55556" w:rsidRPr="00F77505" w:rsidSect="00730A1D">
          <w:pgSz w:w="11906" w:h="16838"/>
          <w:pgMar w:top="1138" w:right="1138" w:bottom="1138" w:left="1411" w:header="706" w:footer="706" w:gutter="0"/>
          <w:cols w:space="708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 xml:space="preserve"> GRILA DE EVALUAR</w:t>
      </w:r>
      <w:bookmarkStart w:id="0" w:name="_GoBack"/>
      <w:bookmarkEnd w:id="0"/>
    </w:p>
    <w:p w:rsidR="008B60AE" w:rsidRPr="00F77505" w:rsidRDefault="008B60AE" w:rsidP="00A55556"/>
    <w:sectPr w:rsidR="008B60AE" w:rsidRPr="00F77505" w:rsidSect="00A55556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053F4"/>
    <w:multiLevelType w:val="hybridMultilevel"/>
    <w:tmpl w:val="884E9E16"/>
    <w:lvl w:ilvl="0" w:tplc="F3AE157C">
      <w:start w:val="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267EE3"/>
    <w:multiLevelType w:val="multilevel"/>
    <w:tmpl w:val="4900ED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016FFA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F0A73"/>
    <w:multiLevelType w:val="hybridMultilevel"/>
    <w:tmpl w:val="4AF4DC9C"/>
    <w:lvl w:ilvl="0" w:tplc="2FDEE204">
      <w:start w:val="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272294"/>
    <w:multiLevelType w:val="hybridMultilevel"/>
    <w:tmpl w:val="52BC7E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C7557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01CB9"/>
    <w:multiLevelType w:val="hybridMultilevel"/>
    <w:tmpl w:val="CE448A1A"/>
    <w:lvl w:ilvl="0" w:tplc="BEE0527C">
      <w:start w:val="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B649A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84956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3"/>
  </w:num>
  <w:num w:numId="4">
    <w:abstractNumId w:val="11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12"/>
  </w:num>
  <w:num w:numId="10">
    <w:abstractNumId w:val="8"/>
  </w:num>
  <w:num w:numId="11">
    <w:abstractNumId w:val="3"/>
  </w:num>
  <w:num w:numId="12">
    <w:abstractNumId w:val="15"/>
  </w:num>
  <w:num w:numId="13">
    <w:abstractNumId w:val="14"/>
  </w:num>
  <w:num w:numId="14">
    <w:abstractNumId w:val="2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52"/>
    <w:rsid w:val="00004D52"/>
    <w:rsid w:val="00100368"/>
    <w:rsid w:val="002D1D21"/>
    <w:rsid w:val="00364A48"/>
    <w:rsid w:val="00413DBB"/>
    <w:rsid w:val="00444F26"/>
    <w:rsid w:val="00493DD4"/>
    <w:rsid w:val="005A1FDC"/>
    <w:rsid w:val="006C143B"/>
    <w:rsid w:val="0070027D"/>
    <w:rsid w:val="007D7B88"/>
    <w:rsid w:val="00804DF9"/>
    <w:rsid w:val="00842407"/>
    <w:rsid w:val="008B60AE"/>
    <w:rsid w:val="00914636"/>
    <w:rsid w:val="00931CA4"/>
    <w:rsid w:val="00A15F9F"/>
    <w:rsid w:val="00A55556"/>
    <w:rsid w:val="00B07FFA"/>
    <w:rsid w:val="00B37C17"/>
    <w:rsid w:val="00BD2617"/>
    <w:rsid w:val="00C05985"/>
    <w:rsid w:val="00C810D0"/>
    <w:rsid w:val="00CB1AD1"/>
    <w:rsid w:val="00CB5D75"/>
    <w:rsid w:val="00CC17A3"/>
    <w:rsid w:val="00D065B5"/>
    <w:rsid w:val="00D26309"/>
    <w:rsid w:val="00DD6575"/>
    <w:rsid w:val="00E228B4"/>
    <w:rsid w:val="00F22DE0"/>
    <w:rsid w:val="00F7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734963-BA72-483B-8AC0-D734CC27C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D5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qFormat/>
    <w:rsid w:val="00004D5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004D5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rsid w:val="00004D52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004D52"/>
    <w:rPr>
      <w:rFonts w:ascii="Arial" w:hAnsi="Arial" w:cs="Arial"/>
      <w:b/>
      <w:bCs/>
      <w:sz w:val="26"/>
      <w:szCs w:val="26"/>
      <w:lang w:val="en-GB"/>
    </w:rPr>
  </w:style>
  <w:style w:type="paragraph" w:styleId="ListParagraph">
    <w:name w:val="List Paragraph"/>
    <w:basedOn w:val="Normal"/>
    <w:uiPriority w:val="99"/>
    <w:qFormat/>
    <w:rsid w:val="00004D52"/>
    <w:pPr>
      <w:ind w:left="720"/>
      <w:contextualSpacing/>
    </w:pPr>
  </w:style>
  <w:style w:type="paragraph" w:customStyle="1" w:styleId="Tabel-cap">
    <w:name w:val="Tabel - cap"/>
    <w:basedOn w:val="Normal"/>
    <w:rsid w:val="00004D52"/>
    <w:pPr>
      <w:numPr>
        <w:numId w:val="1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004D52"/>
    <w:pPr>
      <w:tabs>
        <w:tab w:val="num" w:pos="720"/>
      </w:tabs>
      <w:ind w:left="720" w:hanging="363"/>
      <w:jc w:val="left"/>
    </w:pPr>
    <w:rPr>
      <w:b w:val="0"/>
    </w:rPr>
  </w:style>
  <w:style w:type="table" w:styleId="TableGrid">
    <w:name w:val="Table Grid"/>
    <w:basedOn w:val="TableNormal"/>
    <w:rsid w:val="00004D52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4D52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36</cp:revision>
  <dcterms:created xsi:type="dcterms:W3CDTF">2022-04-28T16:08:00Z</dcterms:created>
  <dcterms:modified xsi:type="dcterms:W3CDTF">2022-08-23T11:57:00Z</dcterms:modified>
</cp:coreProperties>
</file>