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horzAnchor="margin" w:tblpY="480"/>
        <w:tblW w:w="0" w:type="auto"/>
        <w:tblLook w:val="04A0" w:firstRow="1" w:lastRow="0" w:firstColumn="1" w:lastColumn="0" w:noHBand="0" w:noVBand="1"/>
      </w:tblPr>
      <w:tblGrid>
        <w:gridCol w:w="4507"/>
        <w:gridCol w:w="4509"/>
      </w:tblGrid>
      <w:tr w:rsidR="004B31B4" w:rsidRPr="00DD5767" w:rsidTr="004B31B4">
        <w:tc>
          <w:tcPr>
            <w:tcW w:w="4507" w:type="dxa"/>
          </w:tcPr>
          <w:p w:rsidR="004B31B4" w:rsidRPr="002C3D45" w:rsidRDefault="004B31B4" w:rsidP="004B31B4">
            <w:pPr>
              <w:jc w:val="both"/>
              <w:rPr>
                <w:rFonts w:eastAsiaTheme="minorEastAsia"/>
                <w:b/>
              </w:rPr>
            </w:pPr>
            <w:proofErr w:type="spellStart"/>
            <w:r w:rsidRPr="002C3D45">
              <w:rPr>
                <w:rFonts w:eastAsiaTheme="minorEastAsia"/>
                <w:b/>
              </w:rPr>
              <w:t>Domeniul</w:t>
            </w:r>
            <w:proofErr w:type="spellEnd"/>
            <w:r w:rsidRPr="002C3D45">
              <w:rPr>
                <w:rFonts w:eastAsiaTheme="minorEastAsia"/>
                <w:b/>
              </w:rPr>
              <w:t xml:space="preserve"> de </w:t>
            </w:r>
            <w:proofErr w:type="spellStart"/>
            <w:r w:rsidRPr="002C3D45">
              <w:rPr>
                <w:rFonts w:eastAsiaTheme="minorEastAsia"/>
                <w:b/>
              </w:rPr>
              <w:t>pregătire</w:t>
            </w:r>
            <w:proofErr w:type="spellEnd"/>
            <w:r w:rsidRPr="002C3D45">
              <w:rPr>
                <w:rFonts w:eastAsiaTheme="minorEastAsia"/>
                <w:b/>
              </w:rPr>
              <w:t xml:space="preserve"> </w:t>
            </w:r>
            <w:proofErr w:type="spellStart"/>
            <w:r w:rsidRPr="002C3D45">
              <w:rPr>
                <w:rFonts w:eastAsiaTheme="minorEastAsia"/>
                <w:b/>
              </w:rPr>
              <w:t>profesională</w:t>
            </w:r>
            <w:proofErr w:type="spellEnd"/>
          </w:p>
        </w:tc>
        <w:tc>
          <w:tcPr>
            <w:tcW w:w="4509" w:type="dxa"/>
          </w:tcPr>
          <w:p w:rsidR="004B31B4" w:rsidRPr="002C3D45" w:rsidRDefault="004B31B4" w:rsidP="004B31B4">
            <w:pPr>
              <w:jc w:val="both"/>
              <w:rPr>
                <w:rFonts w:eastAsiaTheme="minorEastAsia"/>
                <w:b/>
                <w:color w:val="C00000"/>
              </w:rPr>
            </w:pPr>
            <w:r w:rsidRPr="002C3D45">
              <w:rPr>
                <w:rFonts w:eastAsiaTheme="minorEastAsia"/>
                <w:b/>
              </w:rPr>
              <w:t xml:space="preserve">Economic - </w:t>
            </w:r>
            <w:proofErr w:type="spellStart"/>
            <w:r w:rsidRPr="002C3D45">
              <w:rPr>
                <w:rFonts w:eastAsiaTheme="minorEastAsia"/>
                <w:b/>
              </w:rPr>
              <w:t>Comerț</w:t>
            </w:r>
            <w:proofErr w:type="spellEnd"/>
          </w:p>
        </w:tc>
      </w:tr>
      <w:tr w:rsidR="004B31B4" w:rsidRPr="00DD5767" w:rsidTr="004B31B4">
        <w:tc>
          <w:tcPr>
            <w:tcW w:w="4507" w:type="dxa"/>
          </w:tcPr>
          <w:p w:rsidR="004B31B4" w:rsidRPr="002C3D45" w:rsidRDefault="004B31B4" w:rsidP="004B31B4">
            <w:pPr>
              <w:jc w:val="both"/>
              <w:rPr>
                <w:rFonts w:eastAsiaTheme="minorEastAsia"/>
                <w:b/>
              </w:rPr>
            </w:pPr>
            <w:proofErr w:type="spellStart"/>
            <w:r w:rsidRPr="002C3D45">
              <w:rPr>
                <w:rFonts w:eastAsiaTheme="minorEastAsia"/>
                <w:b/>
              </w:rPr>
              <w:t>Calificarea</w:t>
            </w:r>
            <w:proofErr w:type="spellEnd"/>
            <w:r w:rsidRPr="002C3D45">
              <w:rPr>
                <w:rFonts w:eastAsiaTheme="minorEastAsia"/>
                <w:b/>
              </w:rPr>
              <w:t xml:space="preserve"> </w:t>
            </w:r>
            <w:proofErr w:type="spellStart"/>
            <w:r w:rsidRPr="002C3D45">
              <w:rPr>
                <w:rFonts w:eastAsiaTheme="minorEastAsia"/>
                <w:b/>
              </w:rPr>
              <w:t>profesională</w:t>
            </w:r>
            <w:proofErr w:type="spellEnd"/>
          </w:p>
        </w:tc>
        <w:tc>
          <w:tcPr>
            <w:tcW w:w="4509" w:type="dxa"/>
          </w:tcPr>
          <w:p w:rsidR="004B31B4" w:rsidRPr="002C3D45" w:rsidRDefault="004B31B4" w:rsidP="004B31B4">
            <w:pPr>
              <w:jc w:val="both"/>
              <w:rPr>
                <w:rFonts w:eastAsiaTheme="minorEastAsia"/>
                <w:b/>
                <w:color w:val="C00000"/>
              </w:rPr>
            </w:pPr>
            <w:proofErr w:type="spellStart"/>
            <w:r w:rsidRPr="002C3D45">
              <w:rPr>
                <w:rFonts w:eastAsiaTheme="minorEastAsia"/>
                <w:b/>
              </w:rPr>
              <w:t>Tehnician</w:t>
            </w:r>
            <w:proofErr w:type="spellEnd"/>
            <w:r w:rsidRPr="002C3D45">
              <w:rPr>
                <w:rFonts w:eastAsiaTheme="minorEastAsia"/>
                <w:b/>
              </w:rPr>
              <w:t xml:space="preserve"> </w:t>
            </w:r>
            <w:proofErr w:type="spellStart"/>
            <w:r w:rsidRPr="002C3D45">
              <w:rPr>
                <w:rFonts w:eastAsiaTheme="minorEastAsia"/>
                <w:b/>
              </w:rPr>
              <w:t>în</w:t>
            </w:r>
            <w:proofErr w:type="spellEnd"/>
            <w:r w:rsidRPr="002C3D45">
              <w:rPr>
                <w:rFonts w:eastAsiaTheme="minorEastAsia"/>
                <w:b/>
              </w:rPr>
              <w:t xml:space="preserve"> </w:t>
            </w:r>
            <w:proofErr w:type="spellStart"/>
            <w:r w:rsidRPr="002C3D45">
              <w:rPr>
                <w:rFonts w:eastAsiaTheme="minorEastAsia"/>
                <w:b/>
              </w:rPr>
              <w:t>activități</w:t>
            </w:r>
            <w:proofErr w:type="spellEnd"/>
            <w:r w:rsidRPr="002C3D45">
              <w:rPr>
                <w:rFonts w:eastAsiaTheme="minorEastAsia"/>
                <w:b/>
              </w:rPr>
              <w:t xml:space="preserve"> </w:t>
            </w:r>
            <w:proofErr w:type="spellStart"/>
            <w:r w:rsidRPr="002C3D45">
              <w:rPr>
                <w:rFonts w:eastAsiaTheme="minorEastAsia"/>
                <w:b/>
              </w:rPr>
              <w:t>economice</w:t>
            </w:r>
            <w:proofErr w:type="spellEnd"/>
            <w:r w:rsidRPr="002C3D45">
              <w:rPr>
                <w:rFonts w:eastAsiaTheme="minorEastAsia"/>
                <w:b/>
              </w:rPr>
              <w:t xml:space="preserve">, </w:t>
            </w:r>
            <w:proofErr w:type="spellStart"/>
            <w:r w:rsidRPr="002C3D45">
              <w:rPr>
                <w:rFonts w:eastAsiaTheme="minorEastAsia"/>
                <w:b/>
              </w:rPr>
              <w:t>Tehnician</w:t>
            </w:r>
            <w:proofErr w:type="spellEnd"/>
            <w:r w:rsidRPr="002C3D45">
              <w:rPr>
                <w:rFonts w:eastAsiaTheme="minorEastAsia"/>
                <w:b/>
              </w:rPr>
              <w:t xml:space="preserve"> </w:t>
            </w:r>
            <w:proofErr w:type="spellStart"/>
            <w:r w:rsidRPr="002C3D45">
              <w:rPr>
                <w:rFonts w:eastAsiaTheme="minorEastAsia"/>
                <w:b/>
              </w:rPr>
              <w:t>în</w:t>
            </w:r>
            <w:proofErr w:type="spellEnd"/>
            <w:r w:rsidRPr="002C3D45">
              <w:rPr>
                <w:rFonts w:eastAsiaTheme="minorEastAsia"/>
                <w:b/>
              </w:rPr>
              <w:t xml:space="preserve"> </w:t>
            </w:r>
            <w:proofErr w:type="spellStart"/>
            <w:r w:rsidRPr="002C3D45">
              <w:rPr>
                <w:rFonts w:eastAsiaTheme="minorEastAsia"/>
                <w:b/>
              </w:rPr>
              <w:t>administrație</w:t>
            </w:r>
            <w:proofErr w:type="spellEnd"/>
            <w:r w:rsidRPr="002C3D45">
              <w:rPr>
                <w:rFonts w:eastAsiaTheme="minorEastAsia"/>
                <w:b/>
              </w:rPr>
              <w:t xml:space="preserve">, </w:t>
            </w:r>
            <w:proofErr w:type="spellStart"/>
            <w:r w:rsidRPr="002C3D45">
              <w:rPr>
                <w:rFonts w:eastAsiaTheme="minorEastAsia"/>
                <w:b/>
              </w:rPr>
              <w:t>Tehnician</w:t>
            </w:r>
            <w:proofErr w:type="spellEnd"/>
            <w:r w:rsidRPr="002C3D45">
              <w:rPr>
                <w:rFonts w:eastAsiaTheme="minorEastAsia"/>
                <w:b/>
              </w:rPr>
              <w:t xml:space="preserve"> </w:t>
            </w:r>
            <w:proofErr w:type="spellStart"/>
            <w:r w:rsidRPr="002C3D45">
              <w:rPr>
                <w:rFonts w:eastAsiaTheme="minorEastAsia"/>
                <w:b/>
              </w:rPr>
              <w:t>în</w:t>
            </w:r>
            <w:proofErr w:type="spellEnd"/>
            <w:r w:rsidRPr="002C3D45">
              <w:rPr>
                <w:rFonts w:eastAsiaTheme="minorEastAsia"/>
                <w:b/>
              </w:rPr>
              <w:t xml:space="preserve"> </w:t>
            </w:r>
            <w:proofErr w:type="spellStart"/>
            <w:r w:rsidRPr="002C3D45">
              <w:rPr>
                <w:rFonts w:eastAsiaTheme="minorEastAsia"/>
                <w:b/>
              </w:rPr>
              <w:t>activități</w:t>
            </w:r>
            <w:proofErr w:type="spellEnd"/>
            <w:r w:rsidRPr="002C3D45">
              <w:rPr>
                <w:rFonts w:eastAsiaTheme="minorEastAsia"/>
                <w:b/>
              </w:rPr>
              <w:t xml:space="preserve"> de </w:t>
            </w:r>
            <w:proofErr w:type="spellStart"/>
            <w:r w:rsidRPr="002C3D45">
              <w:rPr>
                <w:rFonts w:eastAsiaTheme="minorEastAsia"/>
                <w:b/>
              </w:rPr>
              <w:t>comerț</w:t>
            </w:r>
            <w:proofErr w:type="spellEnd"/>
            <w:r w:rsidRPr="002C3D45">
              <w:rPr>
                <w:rFonts w:eastAsiaTheme="minorEastAsia"/>
                <w:b/>
              </w:rPr>
              <w:t xml:space="preserve">, </w:t>
            </w:r>
            <w:proofErr w:type="spellStart"/>
            <w:r w:rsidRPr="002C3D45">
              <w:rPr>
                <w:rFonts w:eastAsiaTheme="minorEastAsia"/>
                <w:b/>
              </w:rPr>
              <w:t>Tehnician</w:t>
            </w:r>
            <w:proofErr w:type="spellEnd"/>
            <w:r w:rsidRPr="002C3D45">
              <w:rPr>
                <w:rFonts w:eastAsiaTheme="minorEastAsia"/>
                <w:b/>
              </w:rPr>
              <w:t xml:space="preserve"> </w:t>
            </w:r>
            <w:proofErr w:type="spellStart"/>
            <w:r w:rsidRPr="002C3D45">
              <w:rPr>
                <w:rFonts w:eastAsiaTheme="minorEastAsia"/>
                <w:b/>
              </w:rPr>
              <w:t>în</w:t>
            </w:r>
            <w:proofErr w:type="spellEnd"/>
            <w:r w:rsidRPr="002C3D45">
              <w:rPr>
                <w:rFonts w:eastAsiaTheme="minorEastAsia"/>
                <w:b/>
              </w:rPr>
              <w:t xml:space="preserve"> </w:t>
            </w:r>
            <w:proofErr w:type="spellStart"/>
            <w:r w:rsidRPr="002C3D45">
              <w:rPr>
                <w:rFonts w:eastAsiaTheme="minorEastAsia"/>
                <w:b/>
              </w:rPr>
              <w:t>achiziții</w:t>
            </w:r>
            <w:proofErr w:type="spellEnd"/>
            <w:r w:rsidRPr="002C3D45">
              <w:rPr>
                <w:rFonts w:eastAsiaTheme="minorEastAsia"/>
                <w:b/>
              </w:rPr>
              <w:t xml:space="preserve"> </w:t>
            </w:r>
            <w:proofErr w:type="spellStart"/>
            <w:r w:rsidRPr="002C3D45">
              <w:rPr>
                <w:rFonts w:eastAsiaTheme="minorEastAsia"/>
                <w:b/>
              </w:rPr>
              <w:t>și</w:t>
            </w:r>
            <w:proofErr w:type="spellEnd"/>
            <w:r w:rsidRPr="002C3D45">
              <w:rPr>
                <w:rFonts w:eastAsiaTheme="minorEastAsia"/>
                <w:b/>
              </w:rPr>
              <w:t xml:space="preserve"> </w:t>
            </w:r>
            <w:proofErr w:type="spellStart"/>
            <w:r w:rsidRPr="002C3D45">
              <w:rPr>
                <w:rFonts w:eastAsiaTheme="minorEastAsia"/>
                <w:b/>
              </w:rPr>
              <w:t>contractări</w:t>
            </w:r>
            <w:proofErr w:type="spellEnd"/>
          </w:p>
        </w:tc>
      </w:tr>
      <w:tr w:rsidR="004B31B4" w:rsidRPr="00DD5767" w:rsidTr="004B31B4">
        <w:tc>
          <w:tcPr>
            <w:tcW w:w="4507" w:type="dxa"/>
          </w:tcPr>
          <w:p w:rsidR="004B31B4" w:rsidRPr="002C3D45" w:rsidRDefault="004B31B4" w:rsidP="004B31B4">
            <w:pPr>
              <w:jc w:val="both"/>
              <w:rPr>
                <w:rFonts w:eastAsiaTheme="minorEastAsia"/>
                <w:b/>
              </w:rPr>
            </w:pPr>
            <w:r w:rsidRPr="002C3D45">
              <w:rPr>
                <w:rFonts w:eastAsiaTheme="minorEastAsia"/>
                <w:b/>
                <w:lang w:val="it-IT"/>
              </w:rPr>
              <w:t>Modul</w:t>
            </w:r>
          </w:p>
        </w:tc>
        <w:tc>
          <w:tcPr>
            <w:tcW w:w="4509" w:type="dxa"/>
          </w:tcPr>
          <w:p w:rsidR="004B31B4" w:rsidRPr="002C3D45" w:rsidRDefault="004B31B4" w:rsidP="004B31B4">
            <w:pPr>
              <w:jc w:val="both"/>
              <w:rPr>
                <w:rFonts w:eastAsiaTheme="minorEastAsia"/>
                <w:b/>
                <w:color w:val="C00000"/>
              </w:rPr>
            </w:pPr>
            <w:r>
              <w:rPr>
                <w:rFonts w:eastAsiaTheme="minorEastAsia"/>
                <w:b/>
              </w:rPr>
              <w:t>Marketing</w:t>
            </w:r>
          </w:p>
        </w:tc>
      </w:tr>
      <w:tr w:rsidR="004B31B4" w:rsidRPr="00DD5767" w:rsidTr="004B31B4">
        <w:tc>
          <w:tcPr>
            <w:tcW w:w="4507" w:type="dxa"/>
          </w:tcPr>
          <w:p w:rsidR="004B31B4" w:rsidRPr="002C3D45" w:rsidRDefault="004B31B4" w:rsidP="004B31B4">
            <w:pPr>
              <w:jc w:val="both"/>
              <w:rPr>
                <w:rFonts w:eastAsiaTheme="minorEastAsia"/>
                <w:b/>
              </w:rPr>
            </w:pPr>
            <w:proofErr w:type="spellStart"/>
            <w:r w:rsidRPr="002C3D45">
              <w:rPr>
                <w:rFonts w:eastAsiaTheme="minorEastAsia"/>
                <w:b/>
              </w:rPr>
              <w:t>Clasa</w:t>
            </w:r>
            <w:proofErr w:type="spellEnd"/>
          </w:p>
        </w:tc>
        <w:tc>
          <w:tcPr>
            <w:tcW w:w="4509" w:type="dxa"/>
          </w:tcPr>
          <w:p w:rsidR="004B31B4" w:rsidRPr="002C3D45" w:rsidRDefault="004B31B4" w:rsidP="004B31B4">
            <w:pPr>
              <w:jc w:val="both"/>
              <w:rPr>
                <w:rFonts w:eastAsiaTheme="minorEastAsia"/>
                <w:b/>
                <w:color w:val="C00000"/>
              </w:rPr>
            </w:pPr>
            <w:r w:rsidRPr="002C3D45">
              <w:rPr>
                <w:rFonts w:eastAsiaTheme="minorEastAsia"/>
                <w:b/>
              </w:rPr>
              <w:t>a X</w:t>
            </w:r>
            <w:r>
              <w:rPr>
                <w:rFonts w:eastAsiaTheme="minorEastAsia"/>
                <w:b/>
              </w:rPr>
              <w:t>I</w:t>
            </w:r>
            <w:r w:rsidRPr="002C3D45">
              <w:rPr>
                <w:rFonts w:eastAsiaTheme="minorEastAsia"/>
                <w:b/>
              </w:rPr>
              <w:t>-a</w:t>
            </w:r>
          </w:p>
        </w:tc>
      </w:tr>
    </w:tbl>
    <w:p w:rsidR="004B31B4" w:rsidRPr="004B31B4" w:rsidRDefault="004B31B4" w:rsidP="004B31B4">
      <w:pPr>
        <w:jc w:val="center"/>
        <w:rPr>
          <w:b/>
        </w:rPr>
      </w:pPr>
      <w:r>
        <w:rPr>
          <w:b/>
        </w:rPr>
        <w:t>PROBĂ PRACTICĂ</w:t>
      </w:r>
    </w:p>
    <w:p w:rsidR="004B31B4" w:rsidRDefault="004B31B4" w:rsidP="004B31B4">
      <w:pPr>
        <w:jc w:val="both"/>
        <w:rPr>
          <w:b/>
        </w:rPr>
      </w:pPr>
    </w:p>
    <w:p w:rsidR="004B31B4" w:rsidRDefault="004B31B4" w:rsidP="004B31B4">
      <w:pPr>
        <w:jc w:val="both"/>
        <w:rPr>
          <w:b/>
          <w:lang w:val="ro-RO"/>
        </w:rPr>
      </w:pPr>
      <w:proofErr w:type="spellStart"/>
      <w:r>
        <w:rPr>
          <w:b/>
        </w:rPr>
        <w:t>Rezultatele</w:t>
      </w:r>
      <w:proofErr w:type="spellEnd"/>
      <w:r>
        <w:rPr>
          <w:b/>
        </w:rPr>
        <w:t xml:space="preserve"> </w:t>
      </w:r>
      <w:r>
        <w:rPr>
          <w:b/>
          <w:lang w:val="ro-RO"/>
        </w:rPr>
        <w:t>învățării</w:t>
      </w:r>
    </w:p>
    <w:p w:rsidR="004B31B4" w:rsidRPr="00AD69BF" w:rsidRDefault="004B31B4" w:rsidP="004B31B4">
      <w:pPr>
        <w:jc w:val="both"/>
        <w:rPr>
          <w:b/>
          <w:lang w:val="ro-R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2"/>
        <w:gridCol w:w="2999"/>
        <w:gridCol w:w="3005"/>
      </w:tblGrid>
      <w:tr w:rsidR="004B31B4" w:rsidRPr="00502E27" w:rsidTr="00571B8A">
        <w:tc>
          <w:tcPr>
            <w:tcW w:w="3098" w:type="dxa"/>
          </w:tcPr>
          <w:p w:rsidR="004B31B4" w:rsidRPr="00502E27" w:rsidRDefault="004B31B4" w:rsidP="00571B8A">
            <w:pPr>
              <w:jc w:val="center"/>
              <w:rPr>
                <w:b/>
              </w:rPr>
            </w:pPr>
            <w:proofErr w:type="spellStart"/>
            <w:r w:rsidRPr="00502E27">
              <w:rPr>
                <w:b/>
              </w:rPr>
              <w:t>Cunoştinţe</w:t>
            </w:r>
            <w:proofErr w:type="spellEnd"/>
          </w:p>
        </w:tc>
        <w:tc>
          <w:tcPr>
            <w:tcW w:w="3096" w:type="dxa"/>
          </w:tcPr>
          <w:p w:rsidR="004B31B4" w:rsidRPr="00502E27" w:rsidRDefault="004B31B4" w:rsidP="00571B8A">
            <w:pPr>
              <w:jc w:val="center"/>
              <w:rPr>
                <w:b/>
              </w:rPr>
            </w:pPr>
            <w:proofErr w:type="spellStart"/>
            <w:r w:rsidRPr="00502E27">
              <w:rPr>
                <w:b/>
              </w:rPr>
              <w:t>Abilităţi</w:t>
            </w:r>
            <w:proofErr w:type="spellEnd"/>
          </w:p>
        </w:tc>
        <w:tc>
          <w:tcPr>
            <w:tcW w:w="3094" w:type="dxa"/>
          </w:tcPr>
          <w:p w:rsidR="004B31B4" w:rsidRPr="00502E27" w:rsidRDefault="004B31B4" w:rsidP="00571B8A">
            <w:pPr>
              <w:jc w:val="center"/>
              <w:rPr>
                <w:b/>
              </w:rPr>
            </w:pPr>
            <w:proofErr w:type="spellStart"/>
            <w:r w:rsidRPr="00502E27">
              <w:rPr>
                <w:b/>
              </w:rPr>
              <w:t>Atitudini</w:t>
            </w:r>
            <w:proofErr w:type="spellEnd"/>
          </w:p>
          <w:p w:rsidR="004B31B4" w:rsidRPr="00502E27" w:rsidRDefault="004B31B4" w:rsidP="00571B8A">
            <w:pPr>
              <w:jc w:val="center"/>
              <w:rPr>
                <w:b/>
              </w:rPr>
            </w:pPr>
          </w:p>
        </w:tc>
      </w:tr>
      <w:tr w:rsidR="004B31B4" w:rsidRPr="00502E27" w:rsidTr="00571B8A">
        <w:tc>
          <w:tcPr>
            <w:tcW w:w="3098" w:type="dxa"/>
          </w:tcPr>
          <w:p w:rsidR="004B31B4" w:rsidRPr="00502E27" w:rsidRDefault="004B31B4" w:rsidP="00571B8A">
            <w:pPr>
              <w:jc w:val="both"/>
            </w:pPr>
            <w:r>
              <w:t xml:space="preserve">8.1.7. </w:t>
            </w:r>
            <w:proofErr w:type="spellStart"/>
            <w:r>
              <w:t>Descrierea</w:t>
            </w:r>
            <w:proofErr w:type="spellEnd"/>
            <w:r>
              <w:t xml:space="preserve"> </w:t>
            </w:r>
            <w:proofErr w:type="spellStart"/>
            <w:r>
              <w:t>principalelor</w:t>
            </w:r>
            <w:proofErr w:type="spellEnd"/>
            <w:r>
              <w:t xml:space="preserve"> </w:t>
            </w:r>
            <w:proofErr w:type="spellStart"/>
            <w:r>
              <w:t>metode</w:t>
            </w:r>
            <w:proofErr w:type="spellEnd"/>
            <w:r>
              <w:t xml:space="preserve"> de </w:t>
            </w:r>
            <w:proofErr w:type="spellStart"/>
            <w:r>
              <w:t>evaluare</w:t>
            </w:r>
            <w:proofErr w:type="spellEnd"/>
            <w:r>
              <w:t xml:space="preserve"> a </w:t>
            </w:r>
            <w:proofErr w:type="spellStart"/>
            <w:r>
              <w:t>activităţii</w:t>
            </w:r>
            <w:proofErr w:type="spellEnd"/>
            <w:r>
              <w:t xml:space="preserve"> </w:t>
            </w:r>
            <w:proofErr w:type="spellStart"/>
            <w:r>
              <w:t>unui</w:t>
            </w:r>
            <w:proofErr w:type="spellEnd"/>
            <w:r>
              <w:t xml:space="preserve"> agent economic</w:t>
            </w:r>
          </w:p>
        </w:tc>
        <w:tc>
          <w:tcPr>
            <w:tcW w:w="3096" w:type="dxa"/>
          </w:tcPr>
          <w:p w:rsidR="004B31B4" w:rsidRPr="00502E27" w:rsidRDefault="004B31B4" w:rsidP="00571B8A">
            <w:pPr>
              <w:jc w:val="both"/>
            </w:pPr>
            <w:r>
              <w:t xml:space="preserve">8.2.7. </w:t>
            </w:r>
            <w:proofErr w:type="spellStart"/>
            <w:r>
              <w:t>Realizarea</w:t>
            </w:r>
            <w:proofErr w:type="spellEnd"/>
            <w:r>
              <w:t xml:space="preserve"> </w:t>
            </w:r>
            <w:proofErr w:type="spellStart"/>
            <w:r>
              <w:t>analizei</w:t>
            </w:r>
            <w:proofErr w:type="spellEnd"/>
            <w:r>
              <w:t xml:space="preserve"> SWOT </w:t>
            </w:r>
            <w:proofErr w:type="spellStart"/>
            <w:r>
              <w:t>în</w:t>
            </w:r>
            <w:proofErr w:type="spellEnd"/>
            <w:r>
              <w:t xml:space="preserve"> </w:t>
            </w:r>
            <w:proofErr w:type="spellStart"/>
            <w:r>
              <w:t>vederea</w:t>
            </w:r>
            <w:proofErr w:type="spellEnd"/>
            <w:r>
              <w:t xml:space="preserve"> </w:t>
            </w:r>
            <w:proofErr w:type="spellStart"/>
            <w:r>
              <w:t>elaborării</w:t>
            </w:r>
            <w:proofErr w:type="spellEnd"/>
            <w:r>
              <w:t xml:space="preserve"> </w:t>
            </w:r>
            <w:proofErr w:type="spellStart"/>
            <w:r>
              <w:t>strategiei</w:t>
            </w:r>
            <w:proofErr w:type="spellEnd"/>
            <w:r>
              <w:t xml:space="preserve"> de marketing a </w:t>
            </w:r>
            <w:proofErr w:type="spellStart"/>
            <w:r>
              <w:t>agentului</w:t>
            </w:r>
            <w:proofErr w:type="spellEnd"/>
            <w:r>
              <w:t xml:space="preserve"> economic</w:t>
            </w:r>
          </w:p>
        </w:tc>
        <w:tc>
          <w:tcPr>
            <w:tcW w:w="3094" w:type="dxa"/>
          </w:tcPr>
          <w:p w:rsidR="004B31B4" w:rsidRPr="00502E27" w:rsidRDefault="004B31B4" w:rsidP="00571B8A">
            <w:pPr>
              <w:jc w:val="both"/>
            </w:pPr>
            <w:r>
              <w:t xml:space="preserve">8.3.2. </w:t>
            </w:r>
            <w:proofErr w:type="spellStart"/>
            <w:r>
              <w:t>Colaborarea</w:t>
            </w:r>
            <w:proofErr w:type="spellEnd"/>
            <w:r>
              <w:t xml:space="preserve"> cu </w:t>
            </w:r>
            <w:proofErr w:type="spellStart"/>
            <w:r>
              <w:t>membrii</w:t>
            </w:r>
            <w:proofErr w:type="spellEnd"/>
            <w:r>
              <w:t xml:space="preserve"> </w:t>
            </w:r>
            <w:proofErr w:type="spellStart"/>
            <w:r>
              <w:t>echipei</w:t>
            </w:r>
            <w:proofErr w:type="spellEnd"/>
            <w:r>
              <w:t xml:space="preserve"> </w:t>
            </w:r>
            <w:proofErr w:type="spellStart"/>
            <w:r>
              <w:t>pentru</w:t>
            </w:r>
            <w:proofErr w:type="spellEnd"/>
            <w:r>
              <w:t xml:space="preserve"> a </w:t>
            </w:r>
            <w:proofErr w:type="spellStart"/>
            <w:r>
              <w:t>anticipa</w:t>
            </w:r>
            <w:proofErr w:type="spellEnd"/>
            <w:r>
              <w:t xml:space="preserve"> </w:t>
            </w:r>
            <w:proofErr w:type="spellStart"/>
            <w:r>
              <w:t>fenomenele</w:t>
            </w:r>
            <w:proofErr w:type="spellEnd"/>
            <w:r>
              <w:t xml:space="preserve"> de impact </w:t>
            </w:r>
            <w:proofErr w:type="spellStart"/>
            <w:r>
              <w:t>asupra</w:t>
            </w:r>
            <w:proofErr w:type="spellEnd"/>
            <w:r>
              <w:t xml:space="preserve"> </w:t>
            </w:r>
            <w:proofErr w:type="spellStart"/>
            <w:r>
              <w:t>activităţii</w:t>
            </w:r>
            <w:proofErr w:type="spellEnd"/>
            <w:r>
              <w:t xml:space="preserve"> </w:t>
            </w:r>
            <w:proofErr w:type="spellStart"/>
            <w:r>
              <w:t>agentului</w:t>
            </w:r>
            <w:proofErr w:type="spellEnd"/>
            <w:r>
              <w:t xml:space="preserve"> economic</w:t>
            </w:r>
          </w:p>
        </w:tc>
      </w:tr>
    </w:tbl>
    <w:p w:rsidR="004B31B4" w:rsidRPr="00A36FF3" w:rsidRDefault="004B31B4" w:rsidP="004B31B4">
      <w:pPr>
        <w:rPr>
          <w:rFonts w:ascii="Arial" w:hAnsi="Arial" w:cs="Arial"/>
          <w:sz w:val="16"/>
          <w:szCs w:val="16"/>
        </w:rPr>
      </w:pPr>
    </w:p>
    <w:p w:rsidR="004B31B4" w:rsidRPr="00B5707E" w:rsidRDefault="004B31B4" w:rsidP="004B31B4">
      <w:pPr>
        <w:jc w:val="both"/>
        <w:rPr>
          <w:b/>
          <w:lang w:val="ro-RO"/>
        </w:rPr>
      </w:pPr>
      <w:r w:rsidRPr="00B5707E">
        <w:rPr>
          <w:b/>
          <w:lang w:val="ro-RO"/>
        </w:rPr>
        <w:t>Obiective:</w:t>
      </w:r>
    </w:p>
    <w:p w:rsidR="004B31B4" w:rsidRPr="00EE330D" w:rsidRDefault="004B31B4" w:rsidP="004B31B4">
      <w:pPr>
        <w:jc w:val="both"/>
      </w:pPr>
      <w:r w:rsidRPr="00B5707E">
        <w:t xml:space="preserve">O1.Măsura </w:t>
      </w:r>
      <w:proofErr w:type="spellStart"/>
      <w:r w:rsidRPr="00B5707E">
        <w:t>în</w:t>
      </w:r>
      <w:proofErr w:type="spellEnd"/>
      <w:r w:rsidRPr="00B5707E">
        <w:t xml:space="preserve"> care </w:t>
      </w:r>
      <w:proofErr w:type="spellStart"/>
      <w:r w:rsidRPr="00B5707E">
        <w:t>elevul</w:t>
      </w:r>
      <w:proofErr w:type="spellEnd"/>
      <w:r w:rsidRPr="00B5707E">
        <w:t xml:space="preserve"> </w:t>
      </w:r>
      <w:proofErr w:type="spellStart"/>
      <w:proofErr w:type="gramStart"/>
      <w:r w:rsidRPr="00B5707E">
        <w:t>este</w:t>
      </w:r>
      <w:proofErr w:type="spellEnd"/>
      <w:proofErr w:type="gramEnd"/>
      <w:r w:rsidRPr="00B5707E">
        <w:t xml:space="preserve"> </w:t>
      </w:r>
      <w:proofErr w:type="spellStart"/>
      <w:r w:rsidRPr="00B5707E">
        <w:t>capabil</w:t>
      </w:r>
      <w:proofErr w:type="spellEnd"/>
      <w:r w:rsidRPr="00B5707E">
        <w:t xml:space="preserve"> </w:t>
      </w:r>
      <w:proofErr w:type="spellStart"/>
      <w:r w:rsidRPr="00B5707E">
        <w:t>să</w:t>
      </w:r>
      <w:proofErr w:type="spellEnd"/>
      <w:r w:rsidRPr="00B5707E">
        <w:t xml:space="preserve"> </w:t>
      </w:r>
      <w:proofErr w:type="spellStart"/>
      <w:r>
        <w:t>i</w:t>
      </w:r>
      <w:r w:rsidRPr="00EE330D">
        <w:t>dentificaţi</w:t>
      </w:r>
      <w:proofErr w:type="spellEnd"/>
      <w:r w:rsidRPr="00EE330D">
        <w:t xml:space="preserve"> </w:t>
      </w:r>
      <w:proofErr w:type="spellStart"/>
      <w:r w:rsidRPr="00EE330D">
        <w:t>elementele</w:t>
      </w:r>
      <w:proofErr w:type="spellEnd"/>
      <w:r w:rsidRPr="00EE330D">
        <w:t xml:space="preserve"> </w:t>
      </w:r>
      <w:proofErr w:type="spellStart"/>
      <w:r w:rsidRPr="00EE330D">
        <w:t>componente</w:t>
      </w:r>
      <w:proofErr w:type="spellEnd"/>
      <w:r w:rsidRPr="00EE330D">
        <w:t xml:space="preserve"> ale </w:t>
      </w:r>
      <w:proofErr w:type="spellStart"/>
      <w:r w:rsidRPr="00EE330D">
        <w:t>analizei</w:t>
      </w:r>
      <w:proofErr w:type="spellEnd"/>
      <w:r w:rsidRPr="00EE330D">
        <w:t xml:space="preserve"> SWOT</w:t>
      </w:r>
    </w:p>
    <w:p w:rsidR="004B31B4" w:rsidRPr="00EE330D" w:rsidRDefault="004B31B4" w:rsidP="004B31B4">
      <w:pPr>
        <w:jc w:val="both"/>
      </w:pPr>
      <w:r w:rsidRPr="00B5707E">
        <w:t xml:space="preserve">O2. </w:t>
      </w:r>
      <w:proofErr w:type="spellStart"/>
      <w:r w:rsidRPr="00B5707E">
        <w:t>Măsura</w:t>
      </w:r>
      <w:proofErr w:type="spellEnd"/>
      <w:r w:rsidRPr="00B5707E">
        <w:t xml:space="preserve"> </w:t>
      </w:r>
      <w:proofErr w:type="spellStart"/>
      <w:r w:rsidRPr="00B5707E">
        <w:t>în</w:t>
      </w:r>
      <w:proofErr w:type="spellEnd"/>
      <w:r w:rsidRPr="00B5707E">
        <w:t xml:space="preserve"> care </w:t>
      </w:r>
      <w:proofErr w:type="spellStart"/>
      <w:r w:rsidRPr="00B5707E">
        <w:t>elevul</w:t>
      </w:r>
      <w:proofErr w:type="spellEnd"/>
      <w:r w:rsidRPr="00B5707E">
        <w:t xml:space="preserve"> </w:t>
      </w:r>
      <w:proofErr w:type="spellStart"/>
      <w:r w:rsidRPr="00B5707E">
        <w:t>este</w:t>
      </w:r>
      <w:proofErr w:type="spellEnd"/>
      <w:r w:rsidRPr="00B5707E">
        <w:t xml:space="preserve"> </w:t>
      </w:r>
      <w:proofErr w:type="spellStart"/>
      <w:r w:rsidRPr="00B5707E">
        <w:t>capabil</w:t>
      </w:r>
      <w:proofErr w:type="spellEnd"/>
      <w:r w:rsidRPr="00B5707E">
        <w:t xml:space="preserve"> </w:t>
      </w:r>
      <w:proofErr w:type="spellStart"/>
      <w:proofErr w:type="gramStart"/>
      <w:r>
        <w:t>identifice</w:t>
      </w:r>
      <w:proofErr w:type="spellEnd"/>
      <w:r>
        <w:t xml:space="preserve"> </w:t>
      </w:r>
      <w:r w:rsidRPr="00B5707E">
        <w:t xml:space="preserve"> </w:t>
      </w:r>
      <w:proofErr w:type="spellStart"/>
      <w:r w:rsidRPr="00EE330D">
        <w:t>punctele</w:t>
      </w:r>
      <w:proofErr w:type="spellEnd"/>
      <w:proofErr w:type="gramEnd"/>
      <w:r w:rsidRPr="00EE330D">
        <w:t xml:space="preserve">  </w:t>
      </w:r>
      <w:proofErr w:type="spellStart"/>
      <w:r w:rsidRPr="00EE330D">
        <w:t>tari</w:t>
      </w:r>
      <w:proofErr w:type="spellEnd"/>
      <w:r w:rsidRPr="00EE330D">
        <w:t xml:space="preserve"> </w:t>
      </w:r>
      <w:proofErr w:type="spellStart"/>
      <w:r w:rsidRPr="00EE330D">
        <w:t>și</w:t>
      </w:r>
      <w:proofErr w:type="spellEnd"/>
      <w:r w:rsidRPr="00EE330D">
        <w:t xml:space="preserve"> </w:t>
      </w:r>
      <w:proofErr w:type="spellStart"/>
      <w:r w:rsidRPr="00EE330D">
        <w:t>punctele</w:t>
      </w:r>
      <w:proofErr w:type="spellEnd"/>
      <w:r w:rsidRPr="00EE330D">
        <w:t xml:space="preserve">  </w:t>
      </w:r>
      <w:proofErr w:type="spellStart"/>
      <w:r w:rsidRPr="00EE330D">
        <w:t>slabe</w:t>
      </w:r>
      <w:proofErr w:type="spellEnd"/>
      <w:r w:rsidRPr="00EE330D">
        <w:t xml:space="preserve"> </w:t>
      </w:r>
      <w:proofErr w:type="spellStart"/>
      <w:r w:rsidRPr="00EE330D">
        <w:t>pe</w:t>
      </w:r>
      <w:proofErr w:type="spellEnd"/>
      <w:r w:rsidRPr="00EE330D">
        <w:t xml:space="preserve"> care le pot </w:t>
      </w:r>
      <w:proofErr w:type="spellStart"/>
      <w:r w:rsidRPr="00EE330D">
        <w:t>avea</w:t>
      </w:r>
      <w:proofErr w:type="spellEnd"/>
      <w:r w:rsidRPr="00EE330D">
        <w:t xml:space="preserve"> </w:t>
      </w:r>
      <w:proofErr w:type="spellStart"/>
      <w:r w:rsidRPr="00EE330D">
        <w:t>cele</w:t>
      </w:r>
      <w:proofErr w:type="spellEnd"/>
      <w:r w:rsidRPr="00EE330D">
        <w:t xml:space="preserve"> </w:t>
      </w:r>
      <w:proofErr w:type="spellStart"/>
      <w:r w:rsidRPr="00EE330D">
        <w:t>două</w:t>
      </w:r>
      <w:proofErr w:type="spellEnd"/>
      <w:r w:rsidRPr="00EE330D">
        <w:t xml:space="preserve"> </w:t>
      </w:r>
      <w:proofErr w:type="spellStart"/>
      <w:r w:rsidRPr="00EE330D">
        <w:t>firme</w:t>
      </w:r>
      <w:proofErr w:type="spellEnd"/>
      <w:r>
        <w:t xml:space="preserve">, </w:t>
      </w:r>
      <w:proofErr w:type="spellStart"/>
      <w:r>
        <w:t>oportunitățile</w:t>
      </w:r>
      <w:proofErr w:type="spellEnd"/>
      <w:r>
        <w:t xml:space="preserve"> </w:t>
      </w:r>
      <w:proofErr w:type="spellStart"/>
      <w:r>
        <w:t>și</w:t>
      </w:r>
      <w:proofErr w:type="spellEnd"/>
      <w:r>
        <w:t xml:space="preserve"> </w:t>
      </w:r>
      <w:proofErr w:type="spellStart"/>
      <w:r>
        <w:t>amenințările</w:t>
      </w:r>
      <w:proofErr w:type="spellEnd"/>
    </w:p>
    <w:p w:rsidR="004B31B4" w:rsidRPr="00953E04" w:rsidRDefault="004B31B4" w:rsidP="004B31B4">
      <w:pPr>
        <w:jc w:val="both"/>
        <w:rPr>
          <w:b/>
          <w:lang w:val="ro-RO"/>
        </w:rPr>
      </w:pPr>
      <w:r w:rsidRPr="00953E04">
        <w:t xml:space="preserve">O3. </w:t>
      </w:r>
      <w:proofErr w:type="spellStart"/>
      <w:r w:rsidRPr="00953E04">
        <w:t>Măsura</w:t>
      </w:r>
      <w:proofErr w:type="spellEnd"/>
      <w:r w:rsidRPr="00953E04">
        <w:t xml:space="preserve"> </w:t>
      </w:r>
      <w:proofErr w:type="spellStart"/>
      <w:r w:rsidRPr="00953E04">
        <w:t>în</w:t>
      </w:r>
      <w:proofErr w:type="spellEnd"/>
      <w:r w:rsidRPr="00953E04">
        <w:t xml:space="preserve"> care </w:t>
      </w:r>
      <w:proofErr w:type="spellStart"/>
      <w:r w:rsidRPr="00953E04">
        <w:t>elevul</w:t>
      </w:r>
      <w:proofErr w:type="spellEnd"/>
      <w:r w:rsidRPr="00953E04">
        <w:t xml:space="preserve"> </w:t>
      </w:r>
      <w:proofErr w:type="spellStart"/>
      <w:r w:rsidRPr="00953E04">
        <w:t>este</w:t>
      </w:r>
      <w:proofErr w:type="spellEnd"/>
      <w:r w:rsidRPr="00953E04">
        <w:t xml:space="preserve"> </w:t>
      </w:r>
      <w:proofErr w:type="spellStart"/>
      <w:r w:rsidRPr="00953E04">
        <w:t>capabil</w:t>
      </w:r>
      <w:proofErr w:type="spellEnd"/>
      <w:r w:rsidRPr="00953E04">
        <w:t xml:space="preserve"> </w:t>
      </w:r>
      <w:proofErr w:type="spellStart"/>
      <w:proofErr w:type="gramStart"/>
      <w:r w:rsidRPr="00953E04">
        <w:t>să</w:t>
      </w:r>
      <w:proofErr w:type="spellEnd"/>
      <w:r w:rsidRPr="00953E04">
        <w:t xml:space="preserve"> </w:t>
      </w:r>
      <w:r w:rsidRPr="00953E04">
        <w:rPr>
          <w:lang w:val="ro-RO"/>
        </w:rPr>
        <w:t xml:space="preserve"> argumenteze</w:t>
      </w:r>
      <w:proofErr w:type="gramEnd"/>
      <w:r w:rsidRPr="00953E04">
        <w:rPr>
          <w:lang w:val="ro-RO"/>
        </w:rPr>
        <w:t xml:space="preserve"> alegerea făcută</w:t>
      </w:r>
    </w:p>
    <w:p w:rsidR="004B31B4" w:rsidRPr="00B5707E" w:rsidRDefault="004B31B4" w:rsidP="004B31B4">
      <w:pPr>
        <w:jc w:val="both"/>
        <w:rPr>
          <w:b/>
          <w:lang w:val="ro-RO"/>
        </w:rPr>
      </w:pPr>
      <w:r w:rsidRPr="00B5707E">
        <w:rPr>
          <w:b/>
          <w:lang w:val="ro-RO"/>
        </w:rPr>
        <w:t>Mod de organizare a activităţii:</w:t>
      </w:r>
    </w:p>
    <w:p w:rsidR="004B31B4" w:rsidRPr="00B5707E" w:rsidRDefault="004B31B4" w:rsidP="004B31B4">
      <w:pPr>
        <w:numPr>
          <w:ilvl w:val="0"/>
          <w:numId w:val="1"/>
        </w:numPr>
        <w:jc w:val="both"/>
        <w:rPr>
          <w:lang w:val="ro-RO"/>
        </w:rPr>
      </w:pPr>
      <w:r w:rsidRPr="00B5707E">
        <w:rPr>
          <w:lang w:val="ro-RO"/>
        </w:rPr>
        <w:t xml:space="preserve">Activitate </w:t>
      </w:r>
      <w:r>
        <w:rPr>
          <w:lang w:val="ro-RO"/>
        </w:rPr>
        <w:t>în perechi</w:t>
      </w:r>
    </w:p>
    <w:p w:rsidR="004B31B4" w:rsidRPr="00B5707E" w:rsidRDefault="004B31B4" w:rsidP="004B31B4">
      <w:pPr>
        <w:jc w:val="both"/>
        <w:rPr>
          <w:b/>
          <w:lang w:val="ro-RO"/>
        </w:rPr>
      </w:pPr>
      <w:r w:rsidRPr="00B5707E">
        <w:rPr>
          <w:b/>
          <w:lang w:val="ro-RO"/>
        </w:rPr>
        <w:t>Resurse materiale:</w:t>
      </w:r>
    </w:p>
    <w:p w:rsidR="004B31B4" w:rsidRPr="00B5707E" w:rsidRDefault="004B31B4" w:rsidP="004B31B4">
      <w:pPr>
        <w:numPr>
          <w:ilvl w:val="0"/>
          <w:numId w:val="1"/>
        </w:numPr>
        <w:jc w:val="both"/>
        <w:rPr>
          <w:lang w:val="ro-RO"/>
        </w:rPr>
      </w:pPr>
      <w:r w:rsidRPr="00B5707E">
        <w:rPr>
          <w:lang w:val="ro-RO"/>
        </w:rPr>
        <w:t>Foi de hârtie</w:t>
      </w:r>
    </w:p>
    <w:p w:rsidR="004B31B4" w:rsidRPr="00B5707E" w:rsidRDefault="004B31B4" w:rsidP="004B31B4">
      <w:pPr>
        <w:jc w:val="both"/>
        <w:rPr>
          <w:b/>
          <w:lang w:val="ro-RO"/>
        </w:rPr>
      </w:pPr>
      <w:r w:rsidRPr="00B5707E">
        <w:rPr>
          <w:b/>
          <w:lang w:val="ro-RO"/>
        </w:rPr>
        <w:t xml:space="preserve">Durată: </w:t>
      </w:r>
      <w:r>
        <w:rPr>
          <w:b/>
          <w:lang w:val="ro-RO"/>
        </w:rPr>
        <w:t>40</w:t>
      </w:r>
      <w:r w:rsidRPr="00B5707E">
        <w:rPr>
          <w:b/>
          <w:lang w:val="ro-RO"/>
        </w:rPr>
        <w:t xml:space="preserve"> minute </w:t>
      </w:r>
    </w:p>
    <w:p w:rsidR="00C51576" w:rsidRDefault="00C51576" w:rsidP="004B31B4">
      <w:pPr>
        <w:jc w:val="both"/>
        <w:rPr>
          <w:b/>
          <w:lang w:val="ro-RO"/>
        </w:rPr>
      </w:pPr>
    </w:p>
    <w:p w:rsidR="004B31B4" w:rsidRPr="00B5707E" w:rsidRDefault="004B31B4" w:rsidP="004B31B4">
      <w:pPr>
        <w:jc w:val="both"/>
        <w:rPr>
          <w:b/>
          <w:lang w:val="ro-RO"/>
        </w:rPr>
      </w:pPr>
      <w:r w:rsidRPr="00B5707E">
        <w:rPr>
          <w:b/>
          <w:lang w:val="ro-RO"/>
        </w:rPr>
        <w:t>Desfăşurare:</w:t>
      </w:r>
    </w:p>
    <w:p w:rsidR="004B31B4" w:rsidRPr="00B5707E" w:rsidRDefault="004B31B4" w:rsidP="004B31B4">
      <w:pPr>
        <w:jc w:val="both"/>
        <w:rPr>
          <w:b/>
          <w:lang w:val="ro-RO"/>
        </w:rPr>
      </w:pPr>
      <w:r w:rsidRPr="00B5707E">
        <w:rPr>
          <w:b/>
          <w:lang w:val="ro-RO"/>
        </w:rPr>
        <w:t>- Pregătire:</w:t>
      </w:r>
    </w:p>
    <w:p w:rsidR="004B31B4" w:rsidRPr="00B5707E" w:rsidRDefault="004B31B4" w:rsidP="004B31B4">
      <w:pPr>
        <w:numPr>
          <w:ilvl w:val="0"/>
          <w:numId w:val="1"/>
        </w:numPr>
        <w:jc w:val="both"/>
        <w:rPr>
          <w:lang w:val="ro-RO"/>
        </w:rPr>
      </w:pPr>
      <w:r w:rsidRPr="00B5707E">
        <w:rPr>
          <w:lang w:val="ro-RO"/>
        </w:rPr>
        <w:t xml:space="preserve">Se organizează elevii în </w:t>
      </w:r>
      <w:r>
        <w:rPr>
          <w:lang w:val="ro-RO"/>
        </w:rPr>
        <w:t>perechi</w:t>
      </w:r>
      <w:r w:rsidRPr="00B5707E">
        <w:rPr>
          <w:lang w:val="ro-RO"/>
        </w:rPr>
        <w:t xml:space="preserve"> pe criteriul ales de profesor</w:t>
      </w:r>
    </w:p>
    <w:p w:rsidR="00C51576" w:rsidRDefault="00C51576" w:rsidP="004B31B4">
      <w:pPr>
        <w:jc w:val="both"/>
        <w:rPr>
          <w:b/>
          <w:lang w:val="ro-RO"/>
        </w:rPr>
      </w:pPr>
    </w:p>
    <w:p w:rsidR="004B31B4" w:rsidRDefault="004B31B4" w:rsidP="004B31B4">
      <w:pPr>
        <w:jc w:val="both"/>
        <w:rPr>
          <w:b/>
          <w:lang w:val="ro-RO"/>
        </w:rPr>
      </w:pPr>
      <w:r w:rsidRPr="00B5707E">
        <w:rPr>
          <w:b/>
          <w:lang w:val="ro-RO"/>
        </w:rPr>
        <w:t>Activitate:</w:t>
      </w:r>
    </w:p>
    <w:p w:rsidR="004B31B4" w:rsidRPr="00B5707E" w:rsidRDefault="004B31B4" w:rsidP="004B31B4">
      <w:pPr>
        <w:jc w:val="both"/>
        <w:rPr>
          <w:b/>
          <w:lang w:val="ro-RO"/>
        </w:rPr>
      </w:pPr>
      <w:r>
        <w:rPr>
          <w:b/>
          <w:lang w:val="ro-RO"/>
        </w:rPr>
        <w:t>Elevilor le este prezentată următoarea situație:</w:t>
      </w:r>
    </w:p>
    <w:p w:rsidR="004B31B4" w:rsidRDefault="004B31B4" w:rsidP="004B31B4">
      <w:pPr>
        <w:tabs>
          <w:tab w:val="left" w:pos="1215"/>
        </w:tabs>
      </w:pPr>
    </w:p>
    <w:p w:rsidR="004B31B4" w:rsidRPr="00B50881" w:rsidRDefault="004B31B4" w:rsidP="004B31B4">
      <w:pPr>
        <w:rPr>
          <w:lang w:val="ro-RO"/>
        </w:rPr>
      </w:pPr>
      <w:r w:rsidRPr="00B50881">
        <w:rPr>
          <w:lang w:val="ro-RO"/>
        </w:rPr>
        <w:t xml:space="preserve">Firma SC </w:t>
      </w:r>
      <w:r>
        <w:rPr>
          <w:lang w:val="ro-RO"/>
        </w:rPr>
        <w:t>Sandaluta</w:t>
      </w:r>
      <w:r w:rsidRPr="00B50881">
        <w:rPr>
          <w:lang w:val="ro-RO"/>
        </w:rPr>
        <w:t xml:space="preserve"> SRL activează pe piaţa românească de încălţăminte şi are ca obiect de activitate producerea şi comercializarea de incalţăminte pentru femei şi bărbaţi. Materia primă folosită este  de bună calitate, de la producători interni şi externi. Practică preţuri medii și are o gamă de produse diversificată. Pe piață există un număr mare de firme care produc şi comercializează încălţăminte. Cererea de încălţăminte este în scădere, ca urmare a scăderii puterii de cumpărare a populaţiei.</w:t>
      </w:r>
      <w:r>
        <w:rPr>
          <w:lang w:val="ro-RO"/>
        </w:rPr>
        <w:t xml:space="preserve"> </w:t>
      </w:r>
      <w:r w:rsidRPr="00B50881">
        <w:rPr>
          <w:lang w:val="ro-RO"/>
        </w:rPr>
        <w:t xml:space="preserve">Managementul este asigurat  de o echipă tânără, cu pregătire de specialitate şi bune competenţe de conducere. Firma nu dispune în prezent de un designer specializat, cu deschidere la nou. Reţeaua de distribuţie este bine dezvoltată. Există 30 de  magazine proprii în principalele orașe ale țării.Publicitatea se realizează sporadic, pe plan local.  </w:t>
      </w:r>
    </w:p>
    <w:p w:rsidR="004B31B4" w:rsidRPr="00B50881" w:rsidRDefault="004B31B4" w:rsidP="004B31B4">
      <w:pPr>
        <w:rPr>
          <w:lang w:val="ro-RO"/>
        </w:rPr>
      </w:pPr>
      <w:r w:rsidRPr="00B50881">
        <w:rPr>
          <w:lang w:val="ro-RO"/>
        </w:rPr>
        <w:t xml:space="preserve">Într-o ultimă Hotărâre a Guvernului, s-a decis sprijinirea producătorilor de încălţăminte, prin reducerea taxelor în cazul importurilor de piei brute. </w:t>
      </w:r>
    </w:p>
    <w:p w:rsidR="00C51576" w:rsidRDefault="00C51576" w:rsidP="00C51576">
      <w:pPr>
        <w:rPr>
          <w:b/>
        </w:rPr>
      </w:pPr>
      <w:proofErr w:type="spellStart"/>
      <w:r>
        <w:rPr>
          <w:b/>
        </w:rPr>
        <w:lastRenderedPageBreak/>
        <w:t>Sarcini</w:t>
      </w:r>
      <w:proofErr w:type="spellEnd"/>
      <w:r>
        <w:rPr>
          <w:b/>
        </w:rPr>
        <w:t xml:space="preserve"> de </w:t>
      </w:r>
      <w:proofErr w:type="spellStart"/>
      <w:r>
        <w:rPr>
          <w:b/>
        </w:rPr>
        <w:t>lucru</w:t>
      </w:r>
      <w:proofErr w:type="spellEnd"/>
      <w:r>
        <w:rPr>
          <w:b/>
        </w:rPr>
        <w:t xml:space="preserve">: </w:t>
      </w:r>
    </w:p>
    <w:p w:rsidR="004B31B4" w:rsidRPr="00B50881" w:rsidRDefault="004B31B4" w:rsidP="004B31B4">
      <w:r>
        <w:t xml:space="preserve"> </w:t>
      </w:r>
    </w:p>
    <w:p w:rsidR="004B31B4" w:rsidRPr="00EE330D" w:rsidRDefault="004B31B4" w:rsidP="004B31B4">
      <w:pPr>
        <w:numPr>
          <w:ilvl w:val="0"/>
          <w:numId w:val="2"/>
        </w:numPr>
        <w:rPr>
          <w:lang w:val="ro-RO"/>
        </w:rPr>
      </w:pPr>
      <w:r w:rsidRPr="00EE330D">
        <w:rPr>
          <w:lang w:val="ro-RO"/>
        </w:rPr>
        <w:t>Identificaţi elementele componente ale analizei SWOT</w:t>
      </w:r>
    </w:p>
    <w:p w:rsidR="004B31B4" w:rsidRDefault="004B31B4" w:rsidP="004B31B4">
      <w:pPr>
        <w:numPr>
          <w:ilvl w:val="0"/>
          <w:numId w:val="2"/>
        </w:numPr>
        <w:rPr>
          <w:lang w:val="ro-RO"/>
        </w:rPr>
      </w:pPr>
      <w:r>
        <w:rPr>
          <w:lang w:val="ro-RO"/>
        </w:rPr>
        <w:t xml:space="preserve">Enumeraţi </w:t>
      </w:r>
      <w:r w:rsidRPr="00EE330D">
        <w:rPr>
          <w:lang w:val="ro-RO"/>
        </w:rPr>
        <w:t xml:space="preserve"> puncte</w:t>
      </w:r>
      <w:r>
        <w:rPr>
          <w:lang w:val="ro-RO"/>
        </w:rPr>
        <w:t>le</w:t>
      </w:r>
      <w:r w:rsidRPr="00EE330D">
        <w:rPr>
          <w:lang w:val="ro-RO"/>
        </w:rPr>
        <w:t xml:space="preserve"> tari </w:t>
      </w:r>
      <w:r>
        <w:rPr>
          <w:lang w:val="ro-RO"/>
        </w:rPr>
        <w:t>și</w:t>
      </w:r>
      <w:r w:rsidRPr="00EE330D">
        <w:rPr>
          <w:lang w:val="ro-RO"/>
        </w:rPr>
        <w:t xml:space="preserve"> puncte</w:t>
      </w:r>
      <w:r>
        <w:rPr>
          <w:lang w:val="ro-RO"/>
        </w:rPr>
        <w:t>le</w:t>
      </w:r>
      <w:r w:rsidRPr="00EE330D">
        <w:rPr>
          <w:lang w:val="ro-RO"/>
        </w:rPr>
        <w:t xml:space="preserve"> slabe pe care le </w:t>
      </w:r>
      <w:r>
        <w:rPr>
          <w:lang w:val="ro-RO"/>
        </w:rPr>
        <w:t>are firma SC Calculatorul</w:t>
      </w:r>
    </w:p>
    <w:p w:rsidR="004B31B4" w:rsidRPr="00EE330D" w:rsidRDefault="004B31B4" w:rsidP="004B31B4">
      <w:pPr>
        <w:numPr>
          <w:ilvl w:val="0"/>
          <w:numId w:val="2"/>
        </w:numPr>
        <w:rPr>
          <w:lang w:val="ro-RO"/>
        </w:rPr>
      </w:pPr>
      <w:r>
        <w:rPr>
          <w:lang w:val="ro-RO"/>
        </w:rPr>
        <w:t>Precizați oportunitățile și amenințarile din mediul extern</w:t>
      </w:r>
    </w:p>
    <w:p w:rsidR="004B31B4" w:rsidRDefault="004B31B4" w:rsidP="004B31B4">
      <w:pPr>
        <w:numPr>
          <w:ilvl w:val="0"/>
          <w:numId w:val="2"/>
        </w:numPr>
        <w:rPr>
          <w:lang w:val="ro-RO"/>
        </w:rPr>
      </w:pPr>
      <w:r w:rsidRPr="00EE330D">
        <w:rPr>
          <w:lang w:val="ro-RO"/>
        </w:rPr>
        <w:t>Agumentați alegerea făcută</w:t>
      </w:r>
    </w:p>
    <w:p w:rsidR="004B31B4" w:rsidRPr="00EE330D" w:rsidRDefault="004B31B4" w:rsidP="004B31B4">
      <w:pPr>
        <w:numPr>
          <w:ilvl w:val="0"/>
          <w:numId w:val="2"/>
        </w:numPr>
        <w:rPr>
          <w:lang w:val="ro-RO"/>
        </w:rPr>
      </w:pPr>
      <w:r>
        <w:rPr>
          <w:lang w:val="ro-RO"/>
        </w:rPr>
        <w:t>Prezentați analiza voastră SWOT colegilor</w:t>
      </w:r>
    </w:p>
    <w:p w:rsidR="00C51576" w:rsidRDefault="00C51576" w:rsidP="004B31B4">
      <w:pPr>
        <w:jc w:val="both"/>
        <w:rPr>
          <w:b/>
          <w:lang w:val="ro-RO"/>
        </w:rPr>
      </w:pPr>
    </w:p>
    <w:p w:rsidR="00C51576" w:rsidRDefault="00C51576" w:rsidP="004B31B4">
      <w:pPr>
        <w:jc w:val="both"/>
        <w:rPr>
          <w:b/>
          <w:lang w:val="ro-RO"/>
        </w:rPr>
      </w:pPr>
    </w:p>
    <w:p w:rsidR="00C51576" w:rsidRDefault="00C51576" w:rsidP="00C51576">
      <w:pPr>
        <w:jc w:val="center"/>
        <w:rPr>
          <w:b/>
          <w:lang w:val="ro-RO"/>
        </w:rPr>
      </w:pPr>
      <w:r>
        <w:rPr>
          <w:b/>
          <w:lang w:val="ro-RO"/>
        </w:rPr>
        <w:t>GRILA DE EVALUARE</w:t>
      </w:r>
      <w:bookmarkStart w:id="0" w:name="_GoBack"/>
      <w:bookmarkEnd w:id="0"/>
    </w:p>
    <w:p w:rsidR="00C51576" w:rsidRDefault="00C51576" w:rsidP="004B31B4">
      <w:pPr>
        <w:jc w:val="both"/>
        <w:rPr>
          <w:b/>
          <w:lang w:val="ro-RO"/>
        </w:rPr>
      </w:pPr>
    </w:p>
    <w:p w:rsidR="004B31B4" w:rsidRPr="00B5707E" w:rsidRDefault="004B31B4" w:rsidP="004B31B4">
      <w:pPr>
        <w:jc w:val="both"/>
        <w:rPr>
          <w:b/>
          <w:lang w:val="ro-RO"/>
        </w:rPr>
      </w:pPr>
      <w:r w:rsidRPr="00B5707E">
        <w:rPr>
          <w:b/>
          <w:lang w:val="ro-RO"/>
        </w:rPr>
        <w:t xml:space="preserve">Criterii de realizare şi ponderea acestora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3"/>
        <w:gridCol w:w="2364"/>
        <w:gridCol w:w="721"/>
        <w:gridCol w:w="2941"/>
        <w:gridCol w:w="702"/>
        <w:gridCol w:w="861"/>
        <w:gridCol w:w="958"/>
      </w:tblGrid>
      <w:tr w:rsidR="004B31B4" w:rsidRPr="00B5707E" w:rsidTr="00571B8A">
        <w:tc>
          <w:tcPr>
            <w:tcW w:w="633" w:type="dxa"/>
            <w:vAlign w:val="center"/>
          </w:tcPr>
          <w:p w:rsidR="004B31B4" w:rsidRPr="00B5707E" w:rsidRDefault="004B31B4" w:rsidP="00571B8A">
            <w:pPr>
              <w:jc w:val="center"/>
              <w:rPr>
                <w:lang w:val="ro-RO"/>
              </w:rPr>
            </w:pPr>
            <w:r w:rsidRPr="00B5707E">
              <w:rPr>
                <w:lang w:val="ro-RO"/>
              </w:rPr>
              <w:t>Nr. crt.</w:t>
            </w:r>
          </w:p>
        </w:tc>
        <w:tc>
          <w:tcPr>
            <w:tcW w:w="3085" w:type="dxa"/>
            <w:gridSpan w:val="2"/>
            <w:vAlign w:val="center"/>
          </w:tcPr>
          <w:p w:rsidR="004B31B4" w:rsidRPr="00B5707E" w:rsidRDefault="004B31B4" w:rsidP="00571B8A">
            <w:pPr>
              <w:jc w:val="center"/>
              <w:rPr>
                <w:lang w:val="ro-RO"/>
              </w:rPr>
            </w:pPr>
            <w:r w:rsidRPr="00B5707E">
              <w:rPr>
                <w:lang w:val="ro-RO"/>
              </w:rPr>
              <w:t>Criterii de realizare şi ponderea acestora</w:t>
            </w:r>
          </w:p>
        </w:tc>
        <w:tc>
          <w:tcPr>
            <w:tcW w:w="3643" w:type="dxa"/>
            <w:gridSpan w:val="2"/>
            <w:vAlign w:val="center"/>
          </w:tcPr>
          <w:p w:rsidR="004B31B4" w:rsidRPr="00B5707E" w:rsidRDefault="004B31B4" w:rsidP="00571B8A">
            <w:pPr>
              <w:jc w:val="center"/>
              <w:rPr>
                <w:lang w:val="ro-RO"/>
              </w:rPr>
            </w:pPr>
            <w:r w:rsidRPr="00B5707E">
              <w:rPr>
                <w:lang w:val="ro-RO"/>
              </w:rPr>
              <w:t>Indicatorii de realizare şi ponderea acestora</w:t>
            </w:r>
          </w:p>
        </w:tc>
        <w:tc>
          <w:tcPr>
            <w:tcW w:w="861" w:type="dxa"/>
            <w:vAlign w:val="center"/>
          </w:tcPr>
          <w:p w:rsidR="004B31B4" w:rsidRPr="00B5707E" w:rsidRDefault="004B31B4" w:rsidP="00571B8A">
            <w:pPr>
              <w:jc w:val="center"/>
              <w:rPr>
                <w:lang w:val="ro-RO"/>
              </w:rPr>
            </w:pPr>
            <w:r w:rsidRPr="00B5707E">
              <w:rPr>
                <w:lang w:val="ro-RO"/>
              </w:rPr>
              <w:t>Punctaj max</w:t>
            </w:r>
          </w:p>
        </w:tc>
        <w:tc>
          <w:tcPr>
            <w:tcW w:w="958" w:type="dxa"/>
          </w:tcPr>
          <w:p w:rsidR="004B31B4" w:rsidRPr="00B5707E" w:rsidRDefault="004B31B4" w:rsidP="00571B8A">
            <w:pPr>
              <w:jc w:val="center"/>
              <w:rPr>
                <w:lang w:val="ro-RO"/>
              </w:rPr>
            </w:pPr>
            <w:r w:rsidRPr="00B5707E">
              <w:rPr>
                <w:lang w:val="ro-RO"/>
              </w:rPr>
              <w:t>Punctaj acordat</w:t>
            </w:r>
          </w:p>
        </w:tc>
      </w:tr>
      <w:tr w:rsidR="004B31B4" w:rsidRPr="00B5707E" w:rsidTr="00571B8A">
        <w:tc>
          <w:tcPr>
            <w:tcW w:w="633" w:type="dxa"/>
            <w:vMerge w:val="restart"/>
          </w:tcPr>
          <w:p w:rsidR="004B31B4" w:rsidRPr="00B5707E" w:rsidRDefault="004B31B4" w:rsidP="00571B8A">
            <w:pPr>
              <w:jc w:val="both"/>
              <w:rPr>
                <w:lang w:val="ro-RO"/>
              </w:rPr>
            </w:pPr>
            <w:r w:rsidRPr="00B5707E">
              <w:rPr>
                <w:lang w:val="ro-RO"/>
              </w:rPr>
              <w:t>1.</w:t>
            </w:r>
          </w:p>
        </w:tc>
        <w:tc>
          <w:tcPr>
            <w:tcW w:w="2364" w:type="dxa"/>
            <w:vMerge w:val="restart"/>
          </w:tcPr>
          <w:p w:rsidR="004B31B4" w:rsidRPr="00B5707E" w:rsidRDefault="004B31B4" w:rsidP="00571B8A">
            <w:pPr>
              <w:jc w:val="both"/>
              <w:rPr>
                <w:lang w:val="ro-RO"/>
              </w:rPr>
            </w:pPr>
            <w:r w:rsidRPr="00B5707E">
              <w:rPr>
                <w:lang w:val="ro-RO"/>
              </w:rPr>
              <w:t>Primirea şi planificarea sarcinii de lucru</w:t>
            </w:r>
          </w:p>
        </w:tc>
        <w:tc>
          <w:tcPr>
            <w:tcW w:w="721" w:type="dxa"/>
            <w:vMerge w:val="restart"/>
          </w:tcPr>
          <w:p w:rsidR="004B31B4" w:rsidRPr="00B5707E" w:rsidRDefault="004B31B4" w:rsidP="00571B8A">
            <w:pPr>
              <w:jc w:val="both"/>
              <w:rPr>
                <w:lang w:val="ro-RO"/>
              </w:rPr>
            </w:pPr>
            <w:r w:rsidRPr="00B5707E">
              <w:rPr>
                <w:lang w:val="ro-RO"/>
              </w:rPr>
              <w:t>30%</w:t>
            </w:r>
          </w:p>
        </w:tc>
        <w:tc>
          <w:tcPr>
            <w:tcW w:w="2941" w:type="dxa"/>
          </w:tcPr>
          <w:p w:rsidR="004B31B4" w:rsidRPr="00B5707E" w:rsidRDefault="004B31B4" w:rsidP="00571B8A">
            <w:pPr>
              <w:rPr>
                <w:lang w:val="ro-RO"/>
              </w:rPr>
            </w:pPr>
            <w:r w:rsidRPr="00B5707E">
              <w:rPr>
                <w:lang w:val="ro-RO"/>
              </w:rPr>
              <w:t>Selectarea informaţiilor necesare pentru</w:t>
            </w:r>
            <w:r>
              <w:rPr>
                <w:lang w:val="ro-RO"/>
              </w:rPr>
              <w:t xml:space="preserve"> </w:t>
            </w:r>
            <w:r w:rsidRPr="00EE330D">
              <w:rPr>
                <w:lang w:val="ro-RO"/>
              </w:rPr>
              <w:t>elementele componente ale analizei SWOT</w:t>
            </w:r>
            <w:r w:rsidRPr="00B5707E">
              <w:rPr>
                <w:lang w:val="ro-RO"/>
              </w:rPr>
              <w:t>.</w:t>
            </w:r>
          </w:p>
        </w:tc>
        <w:tc>
          <w:tcPr>
            <w:tcW w:w="702" w:type="dxa"/>
            <w:vAlign w:val="center"/>
          </w:tcPr>
          <w:p w:rsidR="004B31B4" w:rsidRPr="00B5707E" w:rsidRDefault="004B31B4" w:rsidP="00571B8A">
            <w:pPr>
              <w:jc w:val="center"/>
              <w:rPr>
                <w:lang w:val="ro-RO"/>
              </w:rPr>
            </w:pPr>
            <w:r w:rsidRPr="00B5707E">
              <w:rPr>
                <w:lang w:val="ro-RO"/>
              </w:rPr>
              <w:t>60%</w:t>
            </w:r>
          </w:p>
        </w:tc>
        <w:tc>
          <w:tcPr>
            <w:tcW w:w="861" w:type="dxa"/>
            <w:vAlign w:val="center"/>
          </w:tcPr>
          <w:p w:rsidR="004B31B4" w:rsidRPr="00B5707E" w:rsidRDefault="004B31B4" w:rsidP="00571B8A">
            <w:pPr>
              <w:jc w:val="center"/>
              <w:rPr>
                <w:lang w:val="ro-RO"/>
              </w:rPr>
            </w:pPr>
            <w:r w:rsidRPr="00B5707E">
              <w:rPr>
                <w:lang w:val="ro-RO"/>
              </w:rPr>
              <w:t>18</w:t>
            </w:r>
            <w:r w:rsidRPr="00B5707E">
              <w:t xml:space="preserve"> p</w:t>
            </w:r>
          </w:p>
        </w:tc>
        <w:tc>
          <w:tcPr>
            <w:tcW w:w="958" w:type="dxa"/>
          </w:tcPr>
          <w:p w:rsidR="004B31B4" w:rsidRPr="00B5707E" w:rsidRDefault="004B31B4" w:rsidP="00571B8A">
            <w:pPr>
              <w:jc w:val="center"/>
              <w:rPr>
                <w:lang w:val="ro-RO"/>
              </w:rPr>
            </w:pPr>
          </w:p>
        </w:tc>
      </w:tr>
      <w:tr w:rsidR="004B31B4" w:rsidRPr="00B5707E" w:rsidTr="00571B8A">
        <w:trPr>
          <w:trHeight w:val="561"/>
        </w:trPr>
        <w:tc>
          <w:tcPr>
            <w:tcW w:w="633" w:type="dxa"/>
            <w:vMerge/>
          </w:tcPr>
          <w:p w:rsidR="004B31B4" w:rsidRPr="00B5707E" w:rsidRDefault="004B31B4" w:rsidP="00571B8A">
            <w:pPr>
              <w:jc w:val="both"/>
              <w:rPr>
                <w:lang w:val="ro-RO"/>
              </w:rPr>
            </w:pPr>
          </w:p>
        </w:tc>
        <w:tc>
          <w:tcPr>
            <w:tcW w:w="2364" w:type="dxa"/>
            <w:vMerge/>
          </w:tcPr>
          <w:p w:rsidR="004B31B4" w:rsidRPr="00B5707E" w:rsidRDefault="004B31B4" w:rsidP="00571B8A">
            <w:pPr>
              <w:jc w:val="both"/>
              <w:rPr>
                <w:lang w:val="ro-RO"/>
              </w:rPr>
            </w:pPr>
          </w:p>
        </w:tc>
        <w:tc>
          <w:tcPr>
            <w:tcW w:w="721" w:type="dxa"/>
            <w:vMerge/>
          </w:tcPr>
          <w:p w:rsidR="004B31B4" w:rsidRPr="00B5707E" w:rsidRDefault="004B31B4" w:rsidP="00571B8A">
            <w:pPr>
              <w:jc w:val="both"/>
              <w:rPr>
                <w:lang w:val="ro-RO"/>
              </w:rPr>
            </w:pPr>
          </w:p>
        </w:tc>
        <w:tc>
          <w:tcPr>
            <w:tcW w:w="2941" w:type="dxa"/>
          </w:tcPr>
          <w:p w:rsidR="004B31B4" w:rsidRPr="00B5707E" w:rsidRDefault="004B31B4" w:rsidP="00571B8A">
            <w:pPr>
              <w:jc w:val="both"/>
              <w:rPr>
                <w:lang w:val="ro-RO"/>
              </w:rPr>
            </w:pPr>
            <w:r w:rsidRPr="00B5707E">
              <w:rPr>
                <w:lang w:val="ro-RO"/>
              </w:rPr>
              <w:t xml:space="preserve">Alegerea instrumentelor de lucru: foi de </w:t>
            </w:r>
            <w:r>
              <w:rPr>
                <w:lang w:val="ro-RO"/>
              </w:rPr>
              <w:t>hârtie</w:t>
            </w:r>
            <w:r w:rsidRPr="00B5707E">
              <w:rPr>
                <w:lang w:val="ro-RO"/>
              </w:rPr>
              <w:t>, marker</w:t>
            </w:r>
          </w:p>
        </w:tc>
        <w:tc>
          <w:tcPr>
            <w:tcW w:w="702" w:type="dxa"/>
            <w:vAlign w:val="center"/>
          </w:tcPr>
          <w:p w:rsidR="004B31B4" w:rsidRPr="00B5707E" w:rsidRDefault="004B31B4" w:rsidP="00571B8A">
            <w:pPr>
              <w:jc w:val="center"/>
              <w:rPr>
                <w:lang w:val="ro-RO"/>
              </w:rPr>
            </w:pPr>
            <w:r w:rsidRPr="00B5707E">
              <w:rPr>
                <w:lang w:val="ro-RO"/>
              </w:rPr>
              <w:t>40%</w:t>
            </w:r>
          </w:p>
        </w:tc>
        <w:tc>
          <w:tcPr>
            <w:tcW w:w="861" w:type="dxa"/>
            <w:vAlign w:val="center"/>
          </w:tcPr>
          <w:p w:rsidR="004B31B4" w:rsidRPr="00B5707E" w:rsidRDefault="004B31B4" w:rsidP="00571B8A">
            <w:pPr>
              <w:jc w:val="center"/>
              <w:rPr>
                <w:lang w:val="ro-RO"/>
              </w:rPr>
            </w:pPr>
            <w:r w:rsidRPr="00B5707E">
              <w:rPr>
                <w:lang w:val="ro-RO"/>
              </w:rPr>
              <w:t>12</w:t>
            </w:r>
            <w:r w:rsidRPr="00B5707E">
              <w:t xml:space="preserve"> p</w:t>
            </w:r>
          </w:p>
        </w:tc>
        <w:tc>
          <w:tcPr>
            <w:tcW w:w="958" w:type="dxa"/>
          </w:tcPr>
          <w:p w:rsidR="004B31B4" w:rsidRPr="00B5707E" w:rsidRDefault="004B31B4" w:rsidP="00571B8A">
            <w:pPr>
              <w:jc w:val="center"/>
              <w:rPr>
                <w:lang w:val="ro-RO"/>
              </w:rPr>
            </w:pPr>
          </w:p>
        </w:tc>
      </w:tr>
      <w:tr w:rsidR="004B31B4" w:rsidRPr="00B5707E" w:rsidTr="00571B8A">
        <w:tc>
          <w:tcPr>
            <w:tcW w:w="633" w:type="dxa"/>
            <w:vMerge w:val="restart"/>
          </w:tcPr>
          <w:p w:rsidR="004B31B4" w:rsidRPr="00B5707E" w:rsidRDefault="004B31B4" w:rsidP="00571B8A">
            <w:pPr>
              <w:jc w:val="both"/>
              <w:rPr>
                <w:lang w:val="ro-RO"/>
              </w:rPr>
            </w:pPr>
            <w:r w:rsidRPr="00B5707E">
              <w:rPr>
                <w:lang w:val="ro-RO"/>
              </w:rPr>
              <w:t>2.</w:t>
            </w:r>
          </w:p>
        </w:tc>
        <w:tc>
          <w:tcPr>
            <w:tcW w:w="2364" w:type="dxa"/>
            <w:vMerge w:val="restart"/>
          </w:tcPr>
          <w:p w:rsidR="004B31B4" w:rsidRPr="00B5707E" w:rsidRDefault="004B31B4" w:rsidP="00571B8A">
            <w:pPr>
              <w:jc w:val="both"/>
              <w:rPr>
                <w:lang w:val="ro-RO"/>
              </w:rPr>
            </w:pPr>
            <w:r w:rsidRPr="00B5707E">
              <w:rPr>
                <w:lang w:val="ro-RO"/>
              </w:rPr>
              <w:t>Realizarea sarcinii de lucru</w:t>
            </w:r>
          </w:p>
        </w:tc>
        <w:tc>
          <w:tcPr>
            <w:tcW w:w="721" w:type="dxa"/>
            <w:vMerge w:val="restart"/>
          </w:tcPr>
          <w:p w:rsidR="004B31B4" w:rsidRPr="00B5707E" w:rsidRDefault="004B31B4" w:rsidP="00571B8A">
            <w:pPr>
              <w:jc w:val="both"/>
              <w:rPr>
                <w:lang w:val="ro-RO"/>
              </w:rPr>
            </w:pPr>
            <w:r w:rsidRPr="00B5707E">
              <w:rPr>
                <w:lang w:val="ro-RO"/>
              </w:rPr>
              <w:t>40%</w:t>
            </w:r>
          </w:p>
        </w:tc>
        <w:tc>
          <w:tcPr>
            <w:tcW w:w="2941" w:type="dxa"/>
          </w:tcPr>
          <w:p w:rsidR="004B31B4" w:rsidRPr="00B5707E" w:rsidRDefault="004B31B4" w:rsidP="00571B8A">
            <w:pPr>
              <w:jc w:val="both"/>
              <w:rPr>
                <w:lang w:val="ro-RO"/>
              </w:rPr>
            </w:pPr>
            <w:r w:rsidRPr="00B5707E">
              <w:rPr>
                <w:lang w:val="ro-RO"/>
              </w:rPr>
              <w:t>Respectarea etapelor prezentate de cadrul didactic</w:t>
            </w:r>
          </w:p>
        </w:tc>
        <w:tc>
          <w:tcPr>
            <w:tcW w:w="702" w:type="dxa"/>
            <w:vAlign w:val="center"/>
          </w:tcPr>
          <w:p w:rsidR="004B31B4" w:rsidRPr="00B5707E" w:rsidRDefault="004B31B4" w:rsidP="00571B8A">
            <w:pPr>
              <w:jc w:val="center"/>
              <w:rPr>
                <w:lang w:val="ro-RO"/>
              </w:rPr>
            </w:pPr>
            <w:r w:rsidRPr="00B5707E">
              <w:rPr>
                <w:lang w:val="ro-RO"/>
              </w:rPr>
              <w:t>25%</w:t>
            </w:r>
          </w:p>
        </w:tc>
        <w:tc>
          <w:tcPr>
            <w:tcW w:w="861" w:type="dxa"/>
            <w:vAlign w:val="center"/>
          </w:tcPr>
          <w:p w:rsidR="004B31B4" w:rsidRPr="00B5707E" w:rsidRDefault="004B31B4" w:rsidP="00571B8A">
            <w:pPr>
              <w:jc w:val="center"/>
              <w:rPr>
                <w:lang w:val="ro-RO"/>
              </w:rPr>
            </w:pPr>
            <w:r w:rsidRPr="00B5707E">
              <w:rPr>
                <w:lang w:val="ro-RO"/>
              </w:rPr>
              <w:t>10</w:t>
            </w:r>
            <w:r w:rsidRPr="00B5707E">
              <w:t xml:space="preserve"> p</w:t>
            </w:r>
          </w:p>
        </w:tc>
        <w:tc>
          <w:tcPr>
            <w:tcW w:w="958" w:type="dxa"/>
          </w:tcPr>
          <w:p w:rsidR="004B31B4" w:rsidRPr="00B5707E" w:rsidRDefault="004B31B4" w:rsidP="00571B8A">
            <w:pPr>
              <w:jc w:val="center"/>
              <w:rPr>
                <w:lang w:val="ro-RO"/>
              </w:rPr>
            </w:pPr>
          </w:p>
        </w:tc>
      </w:tr>
      <w:tr w:rsidR="004B31B4" w:rsidRPr="00B5707E" w:rsidTr="00571B8A">
        <w:trPr>
          <w:trHeight w:val="413"/>
        </w:trPr>
        <w:tc>
          <w:tcPr>
            <w:tcW w:w="633" w:type="dxa"/>
            <w:vMerge/>
          </w:tcPr>
          <w:p w:rsidR="004B31B4" w:rsidRPr="00B5707E" w:rsidRDefault="004B31B4" w:rsidP="00571B8A">
            <w:pPr>
              <w:jc w:val="both"/>
              <w:rPr>
                <w:lang w:val="ro-RO"/>
              </w:rPr>
            </w:pPr>
          </w:p>
        </w:tc>
        <w:tc>
          <w:tcPr>
            <w:tcW w:w="2364" w:type="dxa"/>
            <w:vMerge/>
          </w:tcPr>
          <w:p w:rsidR="004B31B4" w:rsidRPr="00B5707E" w:rsidRDefault="004B31B4" w:rsidP="00571B8A">
            <w:pPr>
              <w:jc w:val="both"/>
              <w:rPr>
                <w:lang w:val="ro-RO"/>
              </w:rPr>
            </w:pPr>
          </w:p>
        </w:tc>
        <w:tc>
          <w:tcPr>
            <w:tcW w:w="721" w:type="dxa"/>
            <w:vMerge/>
          </w:tcPr>
          <w:p w:rsidR="004B31B4" w:rsidRPr="00B5707E" w:rsidRDefault="004B31B4" w:rsidP="00571B8A">
            <w:pPr>
              <w:jc w:val="both"/>
              <w:rPr>
                <w:lang w:val="ro-RO"/>
              </w:rPr>
            </w:pPr>
          </w:p>
        </w:tc>
        <w:tc>
          <w:tcPr>
            <w:tcW w:w="2941" w:type="dxa"/>
          </w:tcPr>
          <w:p w:rsidR="004B31B4" w:rsidRPr="00B5707E" w:rsidRDefault="004B31B4" w:rsidP="00571B8A">
            <w:pPr>
              <w:jc w:val="both"/>
              <w:rPr>
                <w:lang w:val="ro-RO"/>
              </w:rPr>
            </w:pPr>
            <w:r>
              <w:rPr>
                <w:lang w:val="ro-RO"/>
              </w:rPr>
              <w:t xml:space="preserve">Identificarea </w:t>
            </w:r>
            <w:r w:rsidRPr="00B5707E">
              <w:rPr>
                <w:lang w:val="ro-RO"/>
              </w:rPr>
              <w:t xml:space="preserve"> </w:t>
            </w:r>
            <w:r w:rsidRPr="00EE330D">
              <w:rPr>
                <w:lang w:val="ro-RO"/>
              </w:rPr>
              <w:t>elementele componente ale analizei SWOT</w:t>
            </w:r>
            <w:r>
              <w:rPr>
                <w:lang w:val="ro-RO"/>
              </w:rPr>
              <w:t xml:space="preserve"> și enumerarea punctelor tari si punctelor slabe ale firmei</w:t>
            </w:r>
          </w:p>
        </w:tc>
        <w:tc>
          <w:tcPr>
            <w:tcW w:w="702" w:type="dxa"/>
            <w:vAlign w:val="center"/>
          </w:tcPr>
          <w:p w:rsidR="004B31B4" w:rsidRPr="00B5707E" w:rsidRDefault="004B31B4" w:rsidP="00571B8A">
            <w:pPr>
              <w:jc w:val="center"/>
              <w:rPr>
                <w:lang w:val="ro-RO"/>
              </w:rPr>
            </w:pPr>
            <w:r w:rsidRPr="00B5707E">
              <w:rPr>
                <w:lang w:val="ro-RO"/>
              </w:rPr>
              <w:t>50%</w:t>
            </w:r>
          </w:p>
        </w:tc>
        <w:tc>
          <w:tcPr>
            <w:tcW w:w="861" w:type="dxa"/>
            <w:vAlign w:val="center"/>
          </w:tcPr>
          <w:p w:rsidR="004B31B4" w:rsidRPr="00B5707E" w:rsidRDefault="004B31B4" w:rsidP="00571B8A">
            <w:pPr>
              <w:jc w:val="center"/>
              <w:rPr>
                <w:lang w:val="ro-RO"/>
              </w:rPr>
            </w:pPr>
            <w:r w:rsidRPr="00B5707E">
              <w:rPr>
                <w:lang w:val="ro-RO"/>
              </w:rPr>
              <w:t>20</w:t>
            </w:r>
            <w:r w:rsidRPr="00B5707E">
              <w:t xml:space="preserve"> p</w:t>
            </w:r>
          </w:p>
        </w:tc>
        <w:tc>
          <w:tcPr>
            <w:tcW w:w="958" w:type="dxa"/>
          </w:tcPr>
          <w:p w:rsidR="004B31B4" w:rsidRPr="00B5707E" w:rsidRDefault="004B31B4" w:rsidP="00571B8A">
            <w:pPr>
              <w:jc w:val="center"/>
              <w:rPr>
                <w:lang w:val="ro-RO"/>
              </w:rPr>
            </w:pPr>
          </w:p>
        </w:tc>
      </w:tr>
      <w:tr w:rsidR="004B31B4" w:rsidRPr="00B5707E" w:rsidTr="00571B8A">
        <w:trPr>
          <w:trHeight w:val="413"/>
        </w:trPr>
        <w:tc>
          <w:tcPr>
            <w:tcW w:w="633" w:type="dxa"/>
            <w:vMerge/>
          </w:tcPr>
          <w:p w:rsidR="004B31B4" w:rsidRPr="00B5707E" w:rsidRDefault="004B31B4" w:rsidP="00571B8A">
            <w:pPr>
              <w:jc w:val="both"/>
              <w:rPr>
                <w:lang w:val="ro-RO"/>
              </w:rPr>
            </w:pPr>
          </w:p>
        </w:tc>
        <w:tc>
          <w:tcPr>
            <w:tcW w:w="2364" w:type="dxa"/>
            <w:vMerge/>
          </w:tcPr>
          <w:p w:rsidR="004B31B4" w:rsidRPr="00B5707E" w:rsidRDefault="004B31B4" w:rsidP="00571B8A">
            <w:pPr>
              <w:jc w:val="both"/>
              <w:rPr>
                <w:lang w:val="ro-RO"/>
              </w:rPr>
            </w:pPr>
          </w:p>
        </w:tc>
        <w:tc>
          <w:tcPr>
            <w:tcW w:w="721" w:type="dxa"/>
            <w:vMerge/>
          </w:tcPr>
          <w:p w:rsidR="004B31B4" w:rsidRPr="00B5707E" w:rsidRDefault="004B31B4" w:rsidP="00571B8A">
            <w:pPr>
              <w:jc w:val="both"/>
              <w:rPr>
                <w:lang w:val="ro-RO"/>
              </w:rPr>
            </w:pPr>
          </w:p>
        </w:tc>
        <w:tc>
          <w:tcPr>
            <w:tcW w:w="2941" w:type="dxa"/>
          </w:tcPr>
          <w:p w:rsidR="004B31B4" w:rsidRPr="00B5707E" w:rsidRDefault="004B31B4" w:rsidP="00571B8A">
            <w:pPr>
              <w:jc w:val="both"/>
              <w:rPr>
                <w:lang w:val="ro-RO"/>
              </w:rPr>
            </w:pPr>
            <w:r w:rsidRPr="00B5707E">
              <w:rPr>
                <w:lang w:val="ro-RO"/>
              </w:rPr>
              <w:t>Utilizarea corectă a noțiunilor științifice.</w:t>
            </w:r>
          </w:p>
        </w:tc>
        <w:tc>
          <w:tcPr>
            <w:tcW w:w="702" w:type="dxa"/>
            <w:vAlign w:val="center"/>
          </w:tcPr>
          <w:p w:rsidR="004B31B4" w:rsidRPr="00B5707E" w:rsidRDefault="004B31B4" w:rsidP="00571B8A">
            <w:pPr>
              <w:jc w:val="center"/>
              <w:rPr>
                <w:lang w:val="ro-RO"/>
              </w:rPr>
            </w:pPr>
            <w:r w:rsidRPr="00B5707E">
              <w:rPr>
                <w:lang w:val="ro-RO"/>
              </w:rPr>
              <w:t>25%</w:t>
            </w:r>
          </w:p>
        </w:tc>
        <w:tc>
          <w:tcPr>
            <w:tcW w:w="861" w:type="dxa"/>
            <w:vAlign w:val="center"/>
          </w:tcPr>
          <w:p w:rsidR="004B31B4" w:rsidRPr="00B5707E" w:rsidRDefault="004B31B4" w:rsidP="00571B8A">
            <w:pPr>
              <w:jc w:val="center"/>
              <w:rPr>
                <w:lang w:val="ro-RO"/>
              </w:rPr>
            </w:pPr>
            <w:r w:rsidRPr="00B5707E">
              <w:rPr>
                <w:lang w:val="ro-RO"/>
              </w:rPr>
              <w:t>10</w:t>
            </w:r>
            <w:r w:rsidRPr="00B5707E">
              <w:t xml:space="preserve"> p</w:t>
            </w:r>
          </w:p>
        </w:tc>
        <w:tc>
          <w:tcPr>
            <w:tcW w:w="958" w:type="dxa"/>
          </w:tcPr>
          <w:p w:rsidR="004B31B4" w:rsidRPr="00B5707E" w:rsidRDefault="004B31B4" w:rsidP="00571B8A">
            <w:pPr>
              <w:jc w:val="center"/>
              <w:rPr>
                <w:lang w:val="ro-RO"/>
              </w:rPr>
            </w:pPr>
          </w:p>
        </w:tc>
      </w:tr>
      <w:tr w:rsidR="004B31B4" w:rsidRPr="00B5707E" w:rsidTr="00571B8A">
        <w:tc>
          <w:tcPr>
            <w:tcW w:w="633" w:type="dxa"/>
            <w:vMerge w:val="restart"/>
          </w:tcPr>
          <w:p w:rsidR="004B31B4" w:rsidRPr="00B5707E" w:rsidRDefault="004B31B4" w:rsidP="00571B8A">
            <w:pPr>
              <w:jc w:val="both"/>
              <w:rPr>
                <w:lang w:val="ro-RO"/>
              </w:rPr>
            </w:pPr>
            <w:r w:rsidRPr="00B5707E">
              <w:rPr>
                <w:lang w:val="ro-RO"/>
              </w:rPr>
              <w:t>3.</w:t>
            </w:r>
          </w:p>
        </w:tc>
        <w:tc>
          <w:tcPr>
            <w:tcW w:w="2364" w:type="dxa"/>
            <w:vMerge w:val="restart"/>
          </w:tcPr>
          <w:p w:rsidR="004B31B4" w:rsidRPr="00B5707E" w:rsidRDefault="004B31B4" w:rsidP="00571B8A">
            <w:pPr>
              <w:jc w:val="both"/>
              <w:rPr>
                <w:lang w:val="ro-RO"/>
              </w:rPr>
            </w:pPr>
            <w:r w:rsidRPr="00B5707E">
              <w:rPr>
                <w:lang w:val="ro-RO"/>
              </w:rPr>
              <w:t>Prezentarea şi promovarea sarcinii realizate</w:t>
            </w:r>
          </w:p>
        </w:tc>
        <w:tc>
          <w:tcPr>
            <w:tcW w:w="721" w:type="dxa"/>
            <w:vMerge w:val="restart"/>
          </w:tcPr>
          <w:p w:rsidR="004B31B4" w:rsidRPr="00B5707E" w:rsidRDefault="004B31B4" w:rsidP="00571B8A">
            <w:pPr>
              <w:jc w:val="both"/>
              <w:rPr>
                <w:lang w:val="ro-RO"/>
              </w:rPr>
            </w:pPr>
            <w:r w:rsidRPr="00B5707E">
              <w:rPr>
                <w:lang w:val="ro-RO"/>
              </w:rPr>
              <w:t>30%</w:t>
            </w:r>
          </w:p>
        </w:tc>
        <w:tc>
          <w:tcPr>
            <w:tcW w:w="2941" w:type="dxa"/>
          </w:tcPr>
          <w:p w:rsidR="004B31B4" w:rsidRPr="00B5707E" w:rsidRDefault="004B31B4" w:rsidP="00571B8A">
            <w:pPr>
              <w:jc w:val="both"/>
              <w:rPr>
                <w:lang w:val="ro-RO"/>
              </w:rPr>
            </w:pPr>
            <w:r w:rsidRPr="00B5707E">
              <w:rPr>
                <w:lang w:val="ro-RO"/>
              </w:rPr>
              <w:t>Folosirea corectă a terminologiei de specialitate</w:t>
            </w:r>
          </w:p>
        </w:tc>
        <w:tc>
          <w:tcPr>
            <w:tcW w:w="702" w:type="dxa"/>
            <w:vAlign w:val="center"/>
          </w:tcPr>
          <w:p w:rsidR="004B31B4" w:rsidRPr="00B5707E" w:rsidRDefault="004B31B4" w:rsidP="00571B8A">
            <w:pPr>
              <w:jc w:val="center"/>
              <w:rPr>
                <w:lang w:val="ro-RO"/>
              </w:rPr>
            </w:pPr>
            <w:r w:rsidRPr="00B5707E">
              <w:rPr>
                <w:lang w:val="ro-RO"/>
              </w:rPr>
              <w:t>20%</w:t>
            </w:r>
          </w:p>
        </w:tc>
        <w:tc>
          <w:tcPr>
            <w:tcW w:w="861" w:type="dxa"/>
            <w:vAlign w:val="center"/>
          </w:tcPr>
          <w:p w:rsidR="004B31B4" w:rsidRPr="00B5707E" w:rsidRDefault="004B31B4" w:rsidP="00571B8A">
            <w:pPr>
              <w:jc w:val="center"/>
              <w:rPr>
                <w:lang w:val="ro-RO"/>
              </w:rPr>
            </w:pPr>
            <w:r w:rsidRPr="00B5707E">
              <w:rPr>
                <w:lang w:val="ro-RO"/>
              </w:rPr>
              <w:t>6</w:t>
            </w:r>
            <w:r w:rsidRPr="00B5707E">
              <w:t xml:space="preserve"> p</w:t>
            </w:r>
          </w:p>
        </w:tc>
        <w:tc>
          <w:tcPr>
            <w:tcW w:w="958" w:type="dxa"/>
          </w:tcPr>
          <w:p w:rsidR="004B31B4" w:rsidRPr="00B5707E" w:rsidRDefault="004B31B4" w:rsidP="00571B8A">
            <w:pPr>
              <w:jc w:val="center"/>
              <w:rPr>
                <w:lang w:val="ro-RO"/>
              </w:rPr>
            </w:pPr>
          </w:p>
        </w:tc>
      </w:tr>
      <w:tr w:rsidR="004B31B4" w:rsidRPr="00B5707E" w:rsidTr="00571B8A">
        <w:tc>
          <w:tcPr>
            <w:tcW w:w="633" w:type="dxa"/>
            <w:vMerge/>
          </w:tcPr>
          <w:p w:rsidR="004B31B4" w:rsidRPr="00B5707E" w:rsidRDefault="004B31B4" w:rsidP="00571B8A">
            <w:pPr>
              <w:jc w:val="both"/>
              <w:rPr>
                <w:lang w:val="ro-RO"/>
              </w:rPr>
            </w:pPr>
          </w:p>
        </w:tc>
        <w:tc>
          <w:tcPr>
            <w:tcW w:w="2364" w:type="dxa"/>
            <w:vMerge/>
          </w:tcPr>
          <w:p w:rsidR="004B31B4" w:rsidRPr="00B5707E" w:rsidRDefault="004B31B4" w:rsidP="00571B8A">
            <w:pPr>
              <w:jc w:val="both"/>
              <w:rPr>
                <w:lang w:val="ro-RO"/>
              </w:rPr>
            </w:pPr>
          </w:p>
        </w:tc>
        <w:tc>
          <w:tcPr>
            <w:tcW w:w="721" w:type="dxa"/>
            <w:vMerge/>
          </w:tcPr>
          <w:p w:rsidR="004B31B4" w:rsidRPr="00B5707E" w:rsidRDefault="004B31B4" w:rsidP="00571B8A">
            <w:pPr>
              <w:jc w:val="both"/>
              <w:rPr>
                <w:lang w:val="ro-RO"/>
              </w:rPr>
            </w:pPr>
          </w:p>
        </w:tc>
        <w:tc>
          <w:tcPr>
            <w:tcW w:w="2941" w:type="dxa"/>
          </w:tcPr>
          <w:p w:rsidR="004B31B4" w:rsidRPr="00B5707E" w:rsidRDefault="004B31B4" w:rsidP="00571B8A">
            <w:pPr>
              <w:jc w:val="both"/>
              <w:rPr>
                <w:lang w:val="ro-RO"/>
              </w:rPr>
            </w:pPr>
            <w:r w:rsidRPr="00B5707E">
              <w:rPr>
                <w:lang w:val="ro-RO"/>
              </w:rPr>
              <w:t>Prezentarea unei aprecieri globale a muncii realizate.</w:t>
            </w:r>
          </w:p>
        </w:tc>
        <w:tc>
          <w:tcPr>
            <w:tcW w:w="702" w:type="dxa"/>
            <w:vAlign w:val="center"/>
          </w:tcPr>
          <w:p w:rsidR="004B31B4" w:rsidRPr="00B5707E" w:rsidRDefault="004B31B4" w:rsidP="00571B8A">
            <w:pPr>
              <w:jc w:val="center"/>
              <w:rPr>
                <w:lang w:val="ro-RO"/>
              </w:rPr>
            </w:pPr>
            <w:r w:rsidRPr="00B5707E">
              <w:rPr>
                <w:lang w:val="ro-RO"/>
              </w:rPr>
              <w:t>20%</w:t>
            </w:r>
          </w:p>
        </w:tc>
        <w:tc>
          <w:tcPr>
            <w:tcW w:w="861" w:type="dxa"/>
            <w:vAlign w:val="center"/>
          </w:tcPr>
          <w:p w:rsidR="004B31B4" w:rsidRPr="00B5707E" w:rsidRDefault="004B31B4" w:rsidP="00571B8A">
            <w:pPr>
              <w:jc w:val="center"/>
              <w:rPr>
                <w:lang w:val="ro-RO"/>
              </w:rPr>
            </w:pPr>
            <w:r w:rsidRPr="00B5707E">
              <w:rPr>
                <w:lang w:val="ro-RO"/>
              </w:rPr>
              <w:t>6</w:t>
            </w:r>
            <w:r w:rsidRPr="00B5707E">
              <w:t xml:space="preserve"> p</w:t>
            </w:r>
          </w:p>
        </w:tc>
        <w:tc>
          <w:tcPr>
            <w:tcW w:w="958" w:type="dxa"/>
          </w:tcPr>
          <w:p w:rsidR="004B31B4" w:rsidRPr="00B5707E" w:rsidRDefault="004B31B4" w:rsidP="00571B8A">
            <w:pPr>
              <w:jc w:val="center"/>
              <w:rPr>
                <w:lang w:val="ro-RO"/>
              </w:rPr>
            </w:pPr>
          </w:p>
        </w:tc>
      </w:tr>
      <w:tr w:rsidR="004B31B4" w:rsidRPr="00B5707E" w:rsidTr="00571B8A">
        <w:tc>
          <w:tcPr>
            <w:tcW w:w="633" w:type="dxa"/>
            <w:vMerge/>
          </w:tcPr>
          <w:p w:rsidR="004B31B4" w:rsidRPr="00B5707E" w:rsidRDefault="004B31B4" w:rsidP="00571B8A">
            <w:pPr>
              <w:jc w:val="both"/>
              <w:rPr>
                <w:lang w:val="ro-RO"/>
              </w:rPr>
            </w:pPr>
          </w:p>
        </w:tc>
        <w:tc>
          <w:tcPr>
            <w:tcW w:w="2364" w:type="dxa"/>
            <w:vMerge/>
          </w:tcPr>
          <w:p w:rsidR="004B31B4" w:rsidRPr="00B5707E" w:rsidRDefault="004B31B4" w:rsidP="00571B8A">
            <w:pPr>
              <w:jc w:val="both"/>
              <w:rPr>
                <w:lang w:val="ro-RO"/>
              </w:rPr>
            </w:pPr>
          </w:p>
        </w:tc>
        <w:tc>
          <w:tcPr>
            <w:tcW w:w="721" w:type="dxa"/>
            <w:vMerge/>
          </w:tcPr>
          <w:p w:rsidR="004B31B4" w:rsidRPr="00B5707E" w:rsidRDefault="004B31B4" w:rsidP="00571B8A">
            <w:pPr>
              <w:jc w:val="both"/>
              <w:rPr>
                <w:lang w:val="ro-RO"/>
              </w:rPr>
            </w:pPr>
          </w:p>
        </w:tc>
        <w:tc>
          <w:tcPr>
            <w:tcW w:w="2941" w:type="dxa"/>
          </w:tcPr>
          <w:p w:rsidR="004B31B4" w:rsidRPr="00B5707E" w:rsidRDefault="004B31B4" w:rsidP="00571B8A">
            <w:pPr>
              <w:jc w:val="both"/>
              <w:rPr>
                <w:lang w:val="ro-RO"/>
              </w:rPr>
            </w:pPr>
            <w:r w:rsidRPr="00B5707E">
              <w:rPr>
                <w:lang w:val="ro-RO"/>
              </w:rPr>
              <w:t xml:space="preserve">Argumentarea </w:t>
            </w:r>
            <w:r>
              <w:rPr>
                <w:lang w:val="ro-RO"/>
              </w:rPr>
              <w:t>alegerii facute</w:t>
            </w:r>
          </w:p>
        </w:tc>
        <w:tc>
          <w:tcPr>
            <w:tcW w:w="702" w:type="dxa"/>
            <w:vAlign w:val="center"/>
          </w:tcPr>
          <w:p w:rsidR="004B31B4" w:rsidRPr="00B5707E" w:rsidRDefault="004B31B4" w:rsidP="00571B8A">
            <w:pPr>
              <w:jc w:val="center"/>
              <w:rPr>
                <w:lang w:val="ro-RO"/>
              </w:rPr>
            </w:pPr>
            <w:r w:rsidRPr="00B5707E">
              <w:rPr>
                <w:lang w:val="ro-RO"/>
              </w:rPr>
              <w:t>40%</w:t>
            </w:r>
          </w:p>
        </w:tc>
        <w:tc>
          <w:tcPr>
            <w:tcW w:w="861" w:type="dxa"/>
            <w:vAlign w:val="center"/>
          </w:tcPr>
          <w:p w:rsidR="004B31B4" w:rsidRPr="00B5707E" w:rsidRDefault="004B31B4" w:rsidP="00571B8A">
            <w:pPr>
              <w:jc w:val="center"/>
              <w:rPr>
                <w:lang w:val="ro-RO"/>
              </w:rPr>
            </w:pPr>
            <w:r w:rsidRPr="00B5707E">
              <w:rPr>
                <w:lang w:val="ro-RO"/>
              </w:rPr>
              <w:t>12</w:t>
            </w:r>
            <w:r w:rsidRPr="00B5707E">
              <w:t xml:space="preserve"> p</w:t>
            </w:r>
          </w:p>
        </w:tc>
        <w:tc>
          <w:tcPr>
            <w:tcW w:w="958" w:type="dxa"/>
          </w:tcPr>
          <w:p w:rsidR="004B31B4" w:rsidRPr="00B5707E" w:rsidRDefault="004B31B4" w:rsidP="00571B8A">
            <w:pPr>
              <w:jc w:val="center"/>
              <w:rPr>
                <w:lang w:val="ro-RO"/>
              </w:rPr>
            </w:pPr>
          </w:p>
        </w:tc>
      </w:tr>
      <w:tr w:rsidR="004B31B4" w:rsidRPr="00B5707E" w:rsidTr="00571B8A">
        <w:trPr>
          <w:trHeight w:val="380"/>
        </w:trPr>
        <w:tc>
          <w:tcPr>
            <w:tcW w:w="633" w:type="dxa"/>
            <w:vMerge/>
          </w:tcPr>
          <w:p w:rsidR="004B31B4" w:rsidRPr="00B5707E" w:rsidRDefault="004B31B4" w:rsidP="00571B8A">
            <w:pPr>
              <w:jc w:val="both"/>
              <w:rPr>
                <w:lang w:val="ro-RO"/>
              </w:rPr>
            </w:pPr>
          </w:p>
        </w:tc>
        <w:tc>
          <w:tcPr>
            <w:tcW w:w="2364" w:type="dxa"/>
            <w:vMerge/>
          </w:tcPr>
          <w:p w:rsidR="004B31B4" w:rsidRPr="00B5707E" w:rsidRDefault="004B31B4" w:rsidP="00571B8A">
            <w:pPr>
              <w:jc w:val="both"/>
              <w:rPr>
                <w:lang w:val="ro-RO"/>
              </w:rPr>
            </w:pPr>
          </w:p>
        </w:tc>
        <w:tc>
          <w:tcPr>
            <w:tcW w:w="721" w:type="dxa"/>
            <w:vMerge/>
          </w:tcPr>
          <w:p w:rsidR="004B31B4" w:rsidRPr="00B5707E" w:rsidRDefault="004B31B4" w:rsidP="00571B8A">
            <w:pPr>
              <w:jc w:val="both"/>
              <w:rPr>
                <w:lang w:val="ro-RO"/>
              </w:rPr>
            </w:pPr>
          </w:p>
        </w:tc>
        <w:tc>
          <w:tcPr>
            <w:tcW w:w="2941" w:type="dxa"/>
          </w:tcPr>
          <w:p w:rsidR="004B31B4" w:rsidRPr="00B5707E" w:rsidRDefault="004B31B4" w:rsidP="00571B8A">
            <w:pPr>
              <w:jc w:val="both"/>
              <w:rPr>
                <w:lang w:val="ro-RO"/>
              </w:rPr>
            </w:pPr>
            <w:r>
              <w:rPr>
                <w:lang w:val="ro-RO"/>
              </w:rPr>
              <w:t>Prezentarea analizei făcute corect</w:t>
            </w:r>
          </w:p>
        </w:tc>
        <w:tc>
          <w:tcPr>
            <w:tcW w:w="702" w:type="dxa"/>
            <w:vAlign w:val="center"/>
          </w:tcPr>
          <w:p w:rsidR="004B31B4" w:rsidRPr="00B5707E" w:rsidRDefault="004B31B4" w:rsidP="00571B8A">
            <w:pPr>
              <w:jc w:val="center"/>
              <w:rPr>
                <w:lang w:val="ro-RO"/>
              </w:rPr>
            </w:pPr>
            <w:r w:rsidRPr="00B5707E">
              <w:rPr>
                <w:lang w:val="ro-RO"/>
              </w:rPr>
              <w:t>20%</w:t>
            </w:r>
          </w:p>
        </w:tc>
        <w:tc>
          <w:tcPr>
            <w:tcW w:w="861" w:type="dxa"/>
            <w:vAlign w:val="center"/>
          </w:tcPr>
          <w:p w:rsidR="004B31B4" w:rsidRPr="00B5707E" w:rsidRDefault="004B31B4" w:rsidP="00571B8A">
            <w:pPr>
              <w:jc w:val="center"/>
              <w:rPr>
                <w:lang w:val="ro-RO"/>
              </w:rPr>
            </w:pPr>
            <w:r w:rsidRPr="00B5707E">
              <w:rPr>
                <w:lang w:val="ro-RO"/>
              </w:rPr>
              <w:t>6</w:t>
            </w:r>
            <w:r w:rsidRPr="00B5707E">
              <w:t xml:space="preserve"> p</w:t>
            </w:r>
          </w:p>
        </w:tc>
        <w:tc>
          <w:tcPr>
            <w:tcW w:w="958" w:type="dxa"/>
          </w:tcPr>
          <w:p w:rsidR="004B31B4" w:rsidRPr="00B5707E" w:rsidRDefault="004B31B4" w:rsidP="00571B8A">
            <w:pPr>
              <w:jc w:val="center"/>
              <w:rPr>
                <w:lang w:val="ro-RO"/>
              </w:rPr>
            </w:pPr>
          </w:p>
        </w:tc>
      </w:tr>
    </w:tbl>
    <w:p w:rsidR="004B31B4" w:rsidRDefault="004B31B4" w:rsidP="004B31B4">
      <w:pPr>
        <w:pStyle w:val="PlainText"/>
        <w:ind w:firstLine="720"/>
        <w:rPr>
          <w:rFonts w:ascii="Times New Roman" w:hAnsi="Times New Roman"/>
          <w:b/>
          <w:sz w:val="24"/>
          <w:szCs w:val="24"/>
          <w:lang w:val="ro-RO"/>
        </w:rPr>
      </w:pPr>
    </w:p>
    <w:p w:rsidR="00CD77A9" w:rsidRDefault="00CD77A9"/>
    <w:sectPr w:rsidR="00CD77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12211"/>
    <w:multiLevelType w:val="hybridMultilevel"/>
    <w:tmpl w:val="3870B00E"/>
    <w:lvl w:ilvl="0" w:tplc="04180003">
      <w:start w:val="1"/>
      <w:numFmt w:val="bullet"/>
      <w:lvlText w:val="o"/>
      <w:lvlJc w:val="left"/>
      <w:pPr>
        <w:tabs>
          <w:tab w:val="num" w:pos="540"/>
        </w:tabs>
        <w:ind w:left="54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38C76350"/>
    <w:multiLevelType w:val="hybridMultilevel"/>
    <w:tmpl w:val="959E583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57"/>
    <w:rsid w:val="004B31B4"/>
    <w:rsid w:val="00C51576"/>
    <w:rsid w:val="00CD77A9"/>
    <w:rsid w:val="00E262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E52D39-3B12-4A05-8E2D-ED665373D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1B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Caracter Caracter Char Char,Caracter Char,Caracter Caracter Char,Caracter Caracter Char Caracter Caracter Char,Caracter Caracter Char Caracter  Char, Caracter Caracter Char Caracter Caracter, Caracter Caracter Char Caracter ,Caracter"/>
    <w:basedOn w:val="Normal"/>
    <w:link w:val="PlainTextChar"/>
    <w:rsid w:val="004B31B4"/>
    <w:rPr>
      <w:rFonts w:ascii="Courier New" w:hAnsi="Courier New" w:cs="Courier New"/>
      <w:sz w:val="20"/>
      <w:szCs w:val="20"/>
    </w:rPr>
  </w:style>
  <w:style w:type="character" w:customStyle="1" w:styleId="PlainTextChar">
    <w:name w:val="Plain Text Char"/>
    <w:aliases w:val="Caracter Caracter Char Char Char1,Caracter Char Char1,Caracter Caracter Char Char2,Caracter Caracter Char Caracter Caracter Char Char1,Caracter Caracter Char Caracter  Char Char1, Caracter Caracter Char Caracter Caracter Char"/>
    <w:basedOn w:val="DefaultParagraphFont"/>
    <w:link w:val="PlainText"/>
    <w:rsid w:val="004B31B4"/>
    <w:rPr>
      <w:rFonts w:ascii="Courier New" w:eastAsia="Times New Roman" w:hAnsi="Courier New" w:cs="Courier New"/>
      <w:sz w:val="20"/>
      <w:szCs w:val="20"/>
      <w:lang w:val="en-US"/>
    </w:rPr>
  </w:style>
  <w:style w:type="table" w:styleId="TableGrid">
    <w:name w:val="Table Grid"/>
    <w:basedOn w:val="TableNormal"/>
    <w:uiPriority w:val="59"/>
    <w:rsid w:val="004B31B4"/>
    <w:pPr>
      <w:spacing w:after="0" w:line="240" w:lineRule="auto"/>
    </w:pPr>
    <w:rPr>
      <w:rFonts w:ascii="Times New Roman" w:eastAsia="Times New Roman" w:hAnsi="Times New Roman" w:cs="Times New Roman"/>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01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2941</Characters>
  <Application>Microsoft Office Word</Application>
  <DocSecurity>0</DocSecurity>
  <Lines>24</Lines>
  <Paragraphs>6</Paragraphs>
  <ScaleCrop>false</ScaleCrop>
  <Company/>
  <LinksUpToDate>false</LinksUpToDate>
  <CharactersWithSpaces>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D</cp:lastModifiedBy>
  <cp:revision>3</cp:revision>
  <dcterms:created xsi:type="dcterms:W3CDTF">2022-08-25T12:01:00Z</dcterms:created>
  <dcterms:modified xsi:type="dcterms:W3CDTF">2022-08-25T12:02:00Z</dcterms:modified>
</cp:coreProperties>
</file>