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9894B" w14:textId="0FA3F50F" w:rsidR="00AB181B" w:rsidRPr="008E3F76" w:rsidRDefault="00AB181B" w:rsidP="008E3F76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1FFD0037" w14:textId="77777777" w:rsidR="00AB181B" w:rsidRPr="008E3F76" w:rsidRDefault="00AB181B" w:rsidP="008E3F76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3E7ADB3" w14:textId="43804C3D" w:rsidR="00933D08" w:rsidRPr="008E3F76" w:rsidRDefault="001767E0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25344" w:rsidRPr="008E3F76" w14:paraId="67D82254" w14:textId="77777777" w:rsidTr="004C79DB">
        <w:tc>
          <w:tcPr>
            <w:tcW w:w="2679" w:type="dxa"/>
            <w:shd w:val="clear" w:color="auto" w:fill="auto"/>
          </w:tcPr>
          <w:p w14:paraId="29B0A803" w14:textId="77777777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8E3F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792A53A7" w14:textId="77777777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8E3F76" w14:paraId="7667839E" w14:textId="77777777" w:rsidTr="004C79DB">
        <w:tc>
          <w:tcPr>
            <w:tcW w:w="2679" w:type="dxa"/>
            <w:shd w:val="clear" w:color="auto" w:fill="auto"/>
          </w:tcPr>
          <w:p w14:paraId="69A9E9AC" w14:textId="77777777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367660AC" w14:textId="17DB8DA0" w:rsidR="00025344" w:rsidRPr="008E3F76" w:rsidRDefault="00025344" w:rsidP="008E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8E3F76" w14:paraId="3C001DF6" w14:textId="77777777" w:rsidTr="004C79DB">
        <w:tc>
          <w:tcPr>
            <w:tcW w:w="2679" w:type="dxa"/>
            <w:shd w:val="clear" w:color="auto" w:fill="auto"/>
          </w:tcPr>
          <w:p w14:paraId="7C313C21" w14:textId="77777777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07DCC862" w14:textId="27FE6834" w:rsidR="00025344" w:rsidRPr="008E3F76" w:rsidRDefault="00D17FF8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ASAMBLĂRI MECANICE</w:t>
            </w:r>
          </w:p>
        </w:tc>
      </w:tr>
      <w:tr w:rsidR="00025344" w:rsidRPr="008E3F76" w14:paraId="5B700629" w14:textId="77777777" w:rsidTr="004C79DB">
        <w:tc>
          <w:tcPr>
            <w:tcW w:w="2679" w:type="dxa"/>
            <w:shd w:val="clear" w:color="auto" w:fill="auto"/>
          </w:tcPr>
          <w:p w14:paraId="6B8A2F58" w14:textId="77777777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2F474007" w14:textId="58710A30" w:rsidR="00025344" w:rsidRPr="008E3F76" w:rsidRDefault="00025344" w:rsidP="008E3F76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 a</w:t>
            </w:r>
            <w:r w:rsidR="00760DC7" w:rsidRPr="008E3F76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</w:t>
            </w:r>
          </w:p>
        </w:tc>
      </w:tr>
      <w:bookmarkEnd w:id="0"/>
    </w:tbl>
    <w:p w14:paraId="077EE1FF" w14:textId="7D5DAA30" w:rsidR="00025344" w:rsidRPr="008E3F76" w:rsidRDefault="00025344" w:rsidP="008E3F76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D5700D5" w14:textId="5E9FF9C6" w:rsidR="001767E0" w:rsidRPr="008E3F76" w:rsidRDefault="001767E0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  <w:r w:rsidR="00625201"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:  </w:t>
      </w:r>
    </w:p>
    <w:p w14:paraId="3A3E0DA7" w14:textId="77777777" w:rsidR="00625201" w:rsidRPr="008E3F76" w:rsidRDefault="00625201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C9A8100" w14:textId="77777777" w:rsidR="001F50A4" w:rsidRPr="008E3F76" w:rsidRDefault="001F50A4" w:rsidP="008E3F76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736872CC" w14:textId="77777777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6.1.2.3. Asamblări prin lipire</w:t>
      </w:r>
    </w:p>
    <w:p w14:paraId="37546B5D" w14:textId="20956A72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- materiale și aliaje de adaos;</w:t>
      </w:r>
    </w:p>
    <w:p w14:paraId="48C7F10B" w14:textId="228F848B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- procedee de lipire: lipire moale;</w:t>
      </w:r>
    </w:p>
    <w:p w14:paraId="27F1F6E1" w14:textId="76DC89AE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 xml:space="preserve">- scule și echipamente pentru lipire; </w:t>
      </w:r>
    </w:p>
    <w:p w14:paraId="6D965929" w14:textId="77777777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- tehnologia îmbinării prin lipire;</w:t>
      </w:r>
    </w:p>
    <w:p w14:paraId="37D13F06" w14:textId="059AD977" w:rsidR="00C02F2F" w:rsidRPr="008E3F76" w:rsidRDefault="00C02F2F" w:rsidP="008E3F76">
      <w:pPr>
        <w:pStyle w:val="Default"/>
        <w:ind w:firstLine="708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 xml:space="preserve">- controlul îmbinărilor lipite; </w:t>
      </w:r>
    </w:p>
    <w:p w14:paraId="029E0488" w14:textId="716B9335" w:rsidR="001F50A4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- NSSM la lipire.</w:t>
      </w:r>
    </w:p>
    <w:p w14:paraId="46FB43C7" w14:textId="77777777" w:rsidR="00C02F2F" w:rsidRPr="008E3F76" w:rsidRDefault="00C02F2F" w:rsidP="008E3F76">
      <w:pPr>
        <w:pStyle w:val="Default"/>
        <w:ind w:left="709"/>
        <w:rPr>
          <w:rFonts w:asciiTheme="minorHAnsi" w:hAnsiTheme="minorHAnsi" w:cstheme="minorHAnsi"/>
        </w:rPr>
      </w:pPr>
    </w:p>
    <w:p w14:paraId="032095A0" w14:textId="77777777" w:rsidR="001F50A4" w:rsidRPr="008E3F76" w:rsidRDefault="001F50A4" w:rsidP="008E3F76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5DAB1191" w14:textId="77777777" w:rsidR="00C02F2F" w:rsidRPr="008E3F76" w:rsidRDefault="00C02F2F" w:rsidP="008E3F76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 xml:space="preserve">6.2.16. Alegerea materialelor, SDV -urilor și echipamentelor necesare executării asamblării prin lipire </w:t>
      </w:r>
    </w:p>
    <w:p w14:paraId="22400BB1" w14:textId="77777777" w:rsidR="00C02F2F" w:rsidRPr="008E3F76" w:rsidRDefault="00C02F2F" w:rsidP="008E3F76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 xml:space="preserve">6.2.17. Utilizarea materialelor, SDV-urilor și echipamentelor în vederea asamblării prin lipire </w:t>
      </w:r>
    </w:p>
    <w:p w14:paraId="2E252680" w14:textId="77777777" w:rsidR="00C02F2F" w:rsidRPr="008E3F76" w:rsidRDefault="00C02F2F" w:rsidP="008E3F76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 xml:space="preserve">6.2.18. Asamblarea prin lipire a semifabricatelor/pieselor </w:t>
      </w:r>
    </w:p>
    <w:p w14:paraId="6F2604CB" w14:textId="5BA3616A" w:rsidR="001F50A4" w:rsidRPr="008E3F76" w:rsidRDefault="00C02F2F" w:rsidP="008E3F76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8E3F76">
        <w:rPr>
          <w:rFonts w:asciiTheme="minorHAnsi" w:hAnsiTheme="minorHAnsi" w:cstheme="minorHAnsi"/>
        </w:rPr>
        <w:t>6.2.19. Controlul îmbinărilor lipite</w:t>
      </w:r>
    </w:p>
    <w:p w14:paraId="25DD0BB5" w14:textId="77777777" w:rsidR="00C02F2F" w:rsidRPr="008E3F76" w:rsidRDefault="00C02F2F" w:rsidP="008E3F76">
      <w:pPr>
        <w:pStyle w:val="Default"/>
        <w:ind w:left="708"/>
        <w:jc w:val="both"/>
        <w:rPr>
          <w:rFonts w:asciiTheme="minorHAnsi" w:hAnsiTheme="minorHAnsi" w:cstheme="minorHAnsi"/>
        </w:rPr>
      </w:pPr>
    </w:p>
    <w:p w14:paraId="2092C5BF" w14:textId="77777777" w:rsidR="001F50A4" w:rsidRPr="008E3F76" w:rsidRDefault="001F50A4" w:rsidP="008E3F76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12290EF5" w14:textId="77777777" w:rsidR="00C02F2F" w:rsidRPr="008E3F76" w:rsidRDefault="00C02F2F" w:rsidP="008E3F76">
      <w:pPr>
        <w:spacing w:after="0" w:line="240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 xml:space="preserve">6.3.5. Respectarea termenelor/ timpului de realizare a sarcinilor </w:t>
      </w:r>
    </w:p>
    <w:p w14:paraId="179F8451" w14:textId="1F216471" w:rsidR="001767E0" w:rsidRPr="008E3F76" w:rsidRDefault="00C02F2F" w:rsidP="008E3F76">
      <w:pPr>
        <w:spacing w:after="0" w:line="240" w:lineRule="auto"/>
        <w:ind w:left="708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6.3.7. Respectarea normelor de securitate şi sănătate în muncă</w:t>
      </w:r>
    </w:p>
    <w:p w14:paraId="5F171266" w14:textId="77777777" w:rsidR="00AB181B" w:rsidRPr="008E3F76" w:rsidRDefault="00AB181B" w:rsidP="008E3F76">
      <w:pPr>
        <w:spacing w:after="0" w:line="240" w:lineRule="auto"/>
        <w:ind w:left="708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27D5120" w14:textId="2F765B7A" w:rsidR="001767E0" w:rsidRPr="008E3F76" w:rsidRDefault="001767E0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71DA8CD9" w14:textId="3201A4E5" w:rsidR="00D17FF8" w:rsidRPr="008E3F76" w:rsidRDefault="00AB181B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O</w:t>
      </w:r>
      <w:r w:rsidR="00D17FF8" w:rsidRPr="008E3F76">
        <w:rPr>
          <w:rFonts w:asciiTheme="minorHAnsi" w:hAnsiTheme="minorHAnsi" w:cstheme="minorHAnsi"/>
          <w:sz w:val="24"/>
          <w:szCs w:val="24"/>
        </w:rPr>
        <w:t>rganiz</w:t>
      </w:r>
      <w:r w:rsidRPr="008E3F76">
        <w:rPr>
          <w:rFonts w:asciiTheme="minorHAnsi" w:hAnsiTheme="minorHAnsi" w:cstheme="minorHAnsi"/>
          <w:sz w:val="24"/>
          <w:szCs w:val="24"/>
        </w:rPr>
        <w:t xml:space="preserve">area </w:t>
      </w:r>
      <w:r w:rsidR="00D17FF8" w:rsidRPr="008E3F76">
        <w:rPr>
          <w:rFonts w:asciiTheme="minorHAnsi" w:hAnsiTheme="minorHAnsi" w:cstheme="minorHAnsi"/>
          <w:sz w:val="24"/>
          <w:szCs w:val="24"/>
        </w:rPr>
        <w:t>locul</w:t>
      </w:r>
      <w:r w:rsidRPr="008E3F76">
        <w:rPr>
          <w:rFonts w:asciiTheme="minorHAnsi" w:hAnsiTheme="minorHAnsi" w:cstheme="minorHAnsi"/>
          <w:sz w:val="24"/>
          <w:szCs w:val="24"/>
        </w:rPr>
        <w:t>ui</w:t>
      </w:r>
      <w:r w:rsidR="00D17FF8" w:rsidRPr="008E3F76">
        <w:rPr>
          <w:rFonts w:asciiTheme="minorHAnsi" w:hAnsiTheme="minorHAnsi" w:cstheme="minorHAnsi"/>
          <w:sz w:val="24"/>
          <w:szCs w:val="24"/>
        </w:rPr>
        <w:t xml:space="preserve"> de muncă;</w:t>
      </w:r>
    </w:p>
    <w:p w14:paraId="0907834E" w14:textId="66C030FE" w:rsidR="00C02F2F" w:rsidRPr="008E3F76" w:rsidRDefault="00D17FF8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Select</w:t>
      </w:r>
      <w:r w:rsidR="00AB181B" w:rsidRPr="008E3F76">
        <w:rPr>
          <w:rFonts w:asciiTheme="minorHAnsi" w:hAnsiTheme="minorHAnsi" w:cstheme="minorHAnsi"/>
          <w:sz w:val="24"/>
          <w:szCs w:val="24"/>
        </w:rPr>
        <w:t>area</w:t>
      </w:r>
      <w:r w:rsidRPr="008E3F76">
        <w:rPr>
          <w:rFonts w:asciiTheme="minorHAnsi" w:hAnsiTheme="minorHAnsi" w:cstheme="minorHAnsi"/>
          <w:sz w:val="24"/>
          <w:szCs w:val="24"/>
        </w:rPr>
        <w:t xml:space="preserve"> SDV-urile necesare</w:t>
      </w:r>
      <w:r w:rsidRPr="008E3F76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74890FC4" w14:textId="1E48721B" w:rsidR="00C852F4" w:rsidRPr="008E3F76" w:rsidRDefault="00AB181B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color w:val="000000"/>
          <w:sz w:val="24"/>
          <w:szCs w:val="24"/>
        </w:rPr>
        <w:t>R</w:t>
      </w:r>
      <w:r w:rsidR="00C852F4" w:rsidRPr="008E3F76">
        <w:rPr>
          <w:rFonts w:asciiTheme="minorHAnsi" w:hAnsiTheme="minorHAnsi" w:cstheme="minorHAnsi"/>
          <w:color w:val="000000"/>
          <w:sz w:val="24"/>
          <w:szCs w:val="24"/>
        </w:rPr>
        <w:t>espect</w:t>
      </w:r>
      <w:r w:rsidRPr="008E3F76">
        <w:rPr>
          <w:rFonts w:asciiTheme="minorHAnsi" w:hAnsiTheme="minorHAnsi" w:cstheme="minorHAnsi"/>
          <w:color w:val="000000"/>
          <w:sz w:val="24"/>
          <w:szCs w:val="24"/>
        </w:rPr>
        <w:t>area</w:t>
      </w:r>
      <w:r w:rsidR="00C852F4" w:rsidRPr="008E3F76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54CF6" w:rsidRPr="008E3F76">
        <w:rPr>
          <w:rFonts w:asciiTheme="minorHAnsi" w:hAnsiTheme="minorHAnsi" w:cstheme="minorHAnsi"/>
          <w:color w:val="000000"/>
          <w:sz w:val="24"/>
          <w:szCs w:val="24"/>
        </w:rPr>
        <w:t>succesiun</w:t>
      </w:r>
      <w:r w:rsidRPr="008E3F76">
        <w:rPr>
          <w:rFonts w:asciiTheme="minorHAnsi" w:hAnsiTheme="minorHAnsi" w:cstheme="minorHAnsi"/>
          <w:color w:val="000000"/>
          <w:sz w:val="24"/>
          <w:szCs w:val="24"/>
        </w:rPr>
        <w:t>ii</w:t>
      </w:r>
      <w:r w:rsidR="00154CF6" w:rsidRPr="008E3F76">
        <w:rPr>
          <w:rFonts w:asciiTheme="minorHAnsi" w:hAnsiTheme="minorHAnsi" w:cstheme="minorHAnsi"/>
          <w:color w:val="000000"/>
          <w:sz w:val="24"/>
          <w:szCs w:val="24"/>
        </w:rPr>
        <w:t xml:space="preserve"> fazelor de realizare a asamblării</w:t>
      </w:r>
    </w:p>
    <w:p w14:paraId="1D500714" w14:textId="7C3EF714" w:rsidR="00D17FF8" w:rsidRPr="008E3F76" w:rsidRDefault="00AB181B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V</w:t>
      </w:r>
      <w:r w:rsidR="00D17FF8" w:rsidRPr="008E3F76">
        <w:rPr>
          <w:rFonts w:asciiTheme="minorHAnsi" w:hAnsiTheme="minorHAnsi" w:cstheme="minorHAnsi"/>
          <w:sz w:val="24"/>
          <w:szCs w:val="24"/>
        </w:rPr>
        <w:t>erific</w:t>
      </w:r>
      <w:r w:rsidRPr="008E3F76">
        <w:rPr>
          <w:rFonts w:asciiTheme="minorHAnsi" w:hAnsiTheme="minorHAnsi" w:cstheme="minorHAnsi"/>
          <w:sz w:val="24"/>
          <w:szCs w:val="24"/>
        </w:rPr>
        <w:t xml:space="preserve">area </w:t>
      </w:r>
      <w:r w:rsidR="00D17FF8" w:rsidRPr="008E3F76">
        <w:rPr>
          <w:rFonts w:asciiTheme="minorHAnsi" w:hAnsiTheme="minorHAnsi" w:cstheme="minorHAnsi"/>
          <w:sz w:val="24"/>
          <w:szCs w:val="24"/>
        </w:rPr>
        <w:t xml:space="preserve"> asambl</w:t>
      </w:r>
      <w:r w:rsidRPr="008E3F76">
        <w:rPr>
          <w:rFonts w:asciiTheme="minorHAnsi" w:hAnsiTheme="minorHAnsi" w:cstheme="minorHAnsi"/>
          <w:sz w:val="24"/>
          <w:szCs w:val="24"/>
        </w:rPr>
        <w:t>ării</w:t>
      </w:r>
      <w:r w:rsidR="00D17FF8" w:rsidRPr="008E3F76">
        <w:rPr>
          <w:rFonts w:asciiTheme="minorHAnsi" w:hAnsiTheme="minorHAnsi" w:cstheme="minorHAnsi"/>
          <w:sz w:val="24"/>
          <w:szCs w:val="24"/>
        </w:rPr>
        <w:t xml:space="preserve"> realizat</w:t>
      </w:r>
      <w:r w:rsidRPr="008E3F76">
        <w:rPr>
          <w:rFonts w:asciiTheme="minorHAnsi" w:hAnsiTheme="minorHAnsi" w:cstheme="minorHAnsi"/>
          <w:sz w:val="24"/>
          <w:szCs w:val="24"/>
        </w:rPr>
        <w:t>e</w:t>
      </w:r>
      <w:r w:rsidR="00D17FF8" w:rsidRPr="008E3F76">
        <w:rPr>
          <w:rFonts w:asciiTheme="minorHAnsi" w:hAnsiTheme="minorHAnsi" w:cstheme="minorHAnsi"/>
          <w:sz w:val="24"/>
          <w:szCs w:val="24"/>
        </w:rPr>
        <w:t>;</w:t>
      </w:r>
    </w:p>
    <w:p w14:paraId="30D80D09" w14:textId="57F1D516" w:rsidR="00C852F4" w:rsidRPr="008E3F76" w:rsidRDefault="00AB181B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R</w:t>
      </w:r>
      <w:r w:rsidR="00C852F4" w:rsidRPr="008E3F76">
        <w:rPr>
          <w:rFonts w:asciiTheme="minorHAnsi" w:hAnsiTheme="minorHAnsi" w:cstheme="minorHAnsi"/>
          <w:sz w:val="24"/>
          <w:szCs w:val="24"/>
        </w:rPr>
        <w:t>espect</w:t>
      </w:r>
      <w:r w:rsidRPr="008E3F76">
        <w:rPr>
          <w:rFonts w:asciiTheme="minorHAnsi" w:hAnsiTheme="minorHAnsi" w:cstheme="minorHAnsi"/>
          <w:sz w:val="24"/>
          <w:szCs w:val="24"/>
        </w:rPr>
        <w:t>area</w:t>
      </w:r>
      <w:r w:rsidR="00C852F4" w:rsidRPr="008E3F76">
        <w:rPr>
          <w:rFonts w:asciiTheme="minorHAnsi" w:hAnsiTheme="minorHAnsi" w:cstheme="minorHAnsi"/>
          <w:sz w:val="24"/>
          <w:szCs w:val="24"/>
        </w:rPr>
        <w:t xml:space="preserve"> normel</w:t>
      </w:r>
      <w:r w:rsidRPr="008E3F76">
        <w:rPr>
          <w:rFonts w:asciiTheme="minorHAnsi" w:hAnsiTheme="minorHAnsi" w:cstheme="minorHAnsi"/>
          <w:sz w:val="24"/>
          <w:szCs w:val="24"/>
        </w:rPr>
        <w:t>or</w:t>
      </w:r>
      <w:r w:rsidR="00C852F4" w:rsidRPr="008E3F76">
        <w:rPr>
          <w:rFonts w:asciiTheme="minorHAnsi" w:hAnsiTheme="minorHAnsi" w:cstheme="minorHAnsi"/>
          <w:sz w:val="24"/>
          <w:szCs w:val="24"/>
        </w:rPr>
        <w:t xml:space="preserve"> de sănătate și securitate în muncă specifice probei;</w:t>
      </w:r>
    </w:p>
    <w:p w14:paraId="6AA012F6" w14:textId="1E6C5AE6" w:rsidR="001767E0" w:rsidRPr="008E3F76" w:rsidRDefault="00AB181B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Î</w:t>
      </w:r>
      <w:r w:rsidR="00D17FF8" w:rsidRPr="008E3F76">
        <w:rPr>
          <w:rFonts w:asciiTheme="minorHAnsi" w:hAnsiTheme="minorHAnsi" w:cstheme="minorHAnsi"/>
          <w:sz w:val="24"/>
          <w:szCs w:val="24"/>
        </w:rPr>
        <w:t>ncadr</w:t>
      </w:r>
      <w:r w:rsidRPr="008E3F76">
        <w:rPr>
          <w:rFonts w:asciiTheme="minorHAnsi" w:hAnsiTheme="minorHAnsi" w:cstheme="minorHAnsi"/>
          <w:sz w:val="24"/>
          <w:szCs w:val="24"/>
        </w:rPr>
        <w:t>area</w:t>
      </w:r>
      <w:r w:rsidR="00D17FF8" w:rsidRPr="008E3F76">
        <w:rPr>
          <w:rFonts w:asciiTheme="minorHAnsi" w:hAnsiTheme="minorHAnsi" w:cstheme="minorHAnsi"/>
          <w:sz w:val="24"/>
          <w:szCs w:val="24"/>
        </w:rPr>
        <w:t xml:space="preserve"> în timpul de lucru alocat probei.</w:t>
      </w:r>
    </w:p>
    <w:p w14:paraId="48750FFE" w14:textId="77777777" w:rsidR="00D23C1A" w:rsidRPr="008E3F76" w:rsidRDefault="00D23C1A" w:rsidP="008E3F76">
      <w:pPr>
        <w:spacing w:after="0" w:line="240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33A4B921" w14:textId="65F04D55" w:rsidR="001767E0" w:rsidRPr="008E3F76" w:rsidRDefault="001767E0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 </w:t>
      </w:r>
    </w:p>
    <w:p w14:paraId="0B4EBCC1" w14:textId="65FA9F24" w:rsidR="00C852F4" w:rsidRPr="008E3F76" w:rsidRDefault="00D17FF8" w:rsidP="008E3F76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sz w:val="24"/>
          <w:szCs w:val="24"/>
        </w:rPr>
        <w:t>Realizați asamblarea prin lipire a dou</w:t>
      </w:r>
      <w:r w:rsidR="00C94974"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ă bucăți de </w:t>
      </w:r>
      <w:r w:rsidR="00BF22BC"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tablă din </w:t>
      </w:r>
      <w:r w:rsidR="00C94587"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alamă cu dimensiunea de 50x30x3, conform schemei de mai jos. </w:t>
      </w:r>
      <w:r w:rsidR="00C852F4" w:rsidRPr="008E3F76">
        <w:rPr>
          <w:rFonts w:asciiTheme="minorHAnsi" w:hAnsiTheme="minorHAnsi" w:cstheme="minorHAnsi"/>
          <w:b/>
          <w:bCs/>
          <w:sz w:val="24"/>
          <w:szCs w:val="24"/>
        </w:rPr>
        <w:t>Se vor respecta NTSM-urile.</w:t>
      </w:r>
    </w:p>
    <w:p w14:paraId="6A4C2A9D" w14:textId="77777777" w:rsidR="00C852F4" w:rsidRPr="008E3F76" w:rsidRDefault="00C94587" w:rsidP="008E3F76">
      <w:pPr>
        <w:spacing w:after="0" w:line="240" w:lineRule="auto"/>
        <w:ind w:firstLine="708"/>
        <w:rPr>
          <w:rFonts w:asciiTheme="minorHAnsi" w:hAnsiTheme="minorHAnsi" w:cstheme="minorHAnsi"/>
          <w:b/>
          <w:bCs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Aveți la dispoziție: </w:t>
      </w:r>
    </w:p>
    <w:p w14:paraId="4ED3A9CB" w14:textId="28742C23" w:rsidR="00D17FF8" w:rsidRPr="008E3F76" w:rsidRDefault="00C94587" w:rsidP="008E3F76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sz w:val="24"/>
          <w:szCs w:val="24"/>
        </w:rPr>
        <w:lastRenderedPageBreak/>
        <w:t>ciocan de lipit,  aliaj de lipit (Lp30), pensulă de păr, soluţie de clorură de zinc şi clorură de amoniu (ţipirig</w:t>
      </w:r>
      <w:r w:rsidR="00C852F4" w:rsidRPr="008E3F76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, materiale de răzuire și de netezire abrazivă, </w:t>
      </w:r>
      <w:r w:rsidR="00C02F2F" w:rsidRPr="008E3F76">
        <w:rPr>
          <w:rFonts w:asciiTheme="minorHAnsi" w:hAnsiTheme="minorHAnsi" w:cstheme="minorHAnsi"/>
          <w:b/>
          <w:bCs/>
          <w:sz w:val="24"/>
          <w:szCs w:val="24"/>
        </w:rPr>
        <w:t xml:space="preserve">instrumente de trasat, </w:t>
      </w:r>
      <w:r w:rsidRPr="008E3F76">
        <w:rPr>
          <w:rFonts w:asciiTheme="minorHAnsi" w:hAnsiTheme="minorHAnsi" w:cstheme="minorHAnsi"/>
          <w:b/>
          <w:bCs/>
          <w:sz w:val="24"/>
          <w:szCs w:val="24"/>
        </w:rPr>
        <w:t>riglă gradată.</w:t>
      </w:r>
    </w:p>
    <w:p w14:paraId="19BCABAE" w14:textId="1C8F009F" w:rsidR="00C852F4" w:rsidRPr="008E3F76" w:rsidRDefault="00C852F4" w:rsidP="008E3F76">
      <w:pPr>
        <w:pStyle w:val="ListParagraph"/>
        <w:numPr>
          <w:ilvl w:val="0"/>
          <w:numId w:val="2"/>
        </w:num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sz w:val="24"/>
          <w:szCs w:val="24"/>
        </w:rPr>
        <w:t>Timp de lucru: 50 min.</w:t>
      </w:r>
    </w:p>
    <w:p w14:paraId="77755726" w14:textId="7D8F3D84" w:rsidR="00A24F91" w:rsidRPr="008E3F76" w:rsidRDefault="00BF22BC" w:rsidP="008E3F76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noProof/>
          <w:sz w:val="24"/>
          <w:szCs w:val="24"/>
        </w:rPr>
        <w:drawing>
          <wp:inline distT="0" distB="0" distL="0" distR="0" wp14:anchorId="6332944A" wp14:editId="47102073">
            <wp:extent cx="2838450" cy="203969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608" cy="2093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D1EFF" w14:textId="77777777" w:rsidR="00625201" w:rsidRPr="008E3F76" w:rsidRDefault="00625201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C0CBD58" w14:textId="799E88A5" w:rsidR="00D17FF8" w:rsidRPr="008E3F76" w:rsidRDefault="00D17FF8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11BAB7F4" w14:textId="3D5D0393" w:rsidR="00A87BB4" w:rsidRPr="008E3F76" w:rsidRDefault="00A87BB4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Organizarea ergonomică a locului de muncă:</w:t>
      </w:r>
    </w:p>
    <w:p w14:paraId="49142FAD" w14:textId="7D5A7155" w:rsidR="00C852F4" w:rsidRPr="008E3F76" w:rsidRDefault="00C852F4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 xml:space="preserve">Identificarea S.D.V.-urilor;                   </w:t>
      </w:r>
    </w:p>
    <w:p w14:paraId="63AC5DD2" w14:textId="177D0EBA" w:rsidR="00C852F4" w:rsidRPr="008E3F76" w:rsidRDefault="00C852F4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Pregătirea materialelor în vederea asamblării</w:t>
      </w:r>
      <w:r w:rsidR="008E3F76">
        <w:rPr>
          <w:rFonts w:asciiTheme="minorHAnsi" w:hAnsiTheme="minorHAnsi" w:cstheme="minorHAnsi"/>
          <w:sz w:val="24"/>
          <w:szCs w:val="24"/>
        </w:rPr>
        <w:t>;</w:t>
      </w:r>
    </w:p>
    <w:p w14:paraId="14354F34" w14:textId="33AAA719" w:rsidR="00C852F4" w:rsidRPr="008E3F76" w:rsidRDefault="00C852F4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 xml:space="preserve">Realizarea </w:t>
      </w:r>
      <w:r w:rsidR="00154CF6" w:rsidRPr="008E3F76">
        <w:rPr>
          <w:rFonts w:asciiTheme="minorHAnsi" w:hAnsiTheme="minorHAnsi" w:cstheme="minorHAnsi"/>
          <w:sz w:val="24"/>
          <w:szCs w:val="24"/>
        </w:rPr>
        <w:t>asamblării</w:t>
      </w:r>
      <w:r w:rsidR="008E3F76">
        <w:rPr>
          <w:rFonts w:asciiTheme="minorHAnsi" w:hAnsiTheme="minorHAnsi" w:cstheme="minorHAnsi"/>
          <w:sz w:val="24"/>
          <w:szCs w:val="24"/>
        </w:rPr>
        <w:t>;</w:t>
      </w:r>
    </w:p>
    <w:p w14:paraId="4A99E678" w14:textId="34D94665" w:rsidR="00154CF6" w:rsidRPr="008E3F76" w:rsidRDefault="00154CF6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Controlul asamblării</w:t>
      </w:r>
      <w:r w:rsidR="008E3F76">
        <w:rPr>
          <w:rFonts w:asciiTheme="minorHAnsi" w:hAnsiTheme="minorHAnsi" w:cstheme="minorHAnsi"/>
          <w:sz w:val="24"/>
          <w:szCs w:val="24"/>
        </w:rPr>
        <w:t>;</w:t>
      </w:r>
    </w:p>
    <w:p w14:paraId="5C2C4645" w14:textId="77777777" w:rsidR="00C852F4" w:rsidRPr="008E3F76" w:rsidRDefault="00C852F4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Prezentarea modului de realizare a produsului;</w:t>
      </w:r>
    </w:p>
    <w:p w14:paraId="2ED91D2D" w14:textId="43F7C667" w:rsidR="00C852F4" w:rsidRPr="008E3F76" w:rsidRDefault="008E3F76" w:rsidP="008E3F76">
      <w:pPr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8E3F76">
        <w:rPr>
          <w:rFonts w:asciiTheme="minorHAnsi" w:hAnsiTheme="minorHAnsi" w:cstheme="minorHAnsi"/>
          <w:sz w:val="24"/>
          <w:szCs w:val="24"/>
        </w:rPr>
        <w:t>Respectarea normelor de sănătate și securitate în muncă</w:t>
      </w:r>
      <w:r w:rsidR="00154CF6" w:rsidRPr="008E3F76">
        <w:rPr>
          <w:rFonts w:asciiTheme="minorHAnsi" w:hAnsiTheme="minorHAnsi" w:cstheme="minorHAnsi"/>
          <w:sz w:val="24"/>
          <w:szCs w:val="24"/>
        </w:rPr>
        <w:t>.</w:t>
      </w:r>
      <w:r w:rsidR="00C852F4" w:rsidRPr="008E3F7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4B2B29" w14:textId="10CAFCA0" w:rsidR="00D17FF8" w:rsidRPr="008E3F76" w:rsidRDefault="00D17FF8" w:rsidP="008E3F76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64A2D63" w14:textId="77777777" w:rsidR="00625201" w:rsidRPr="008E3F76" w:rsidRDefault="00625201" w:rsidP="008E3F76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AFF4A4E" w14:textId="1C44D3C6" w:rsidR="00A24F91" w:rsidRPr="008E3F76" w:rsidRDefault="00A24F91" w:rsidP="008E3F76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8E3F76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4942BF9C" w14:textId="465C568F" w:rsidR="00C02F2F" w:rsidRPr="008E3F76" w:rsidRDefault="00C02F2F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A828FE" w:rsidRPr="008E3F76" w14:paraId="7CADEEF8" w14:textId="77777777" w:rsidTr="0019051F">
        <w:tc>
          <w:tcPr>
            <w:tcW w:w="2405" w:type="dxa"/>
            <w:shd w:val="clear" w:color="auto" w:fill="D5DCE4" w:themeFill="text2" w:themeFillTint="33"/>
          </w:tcPr>
          <w:p w14:paraId="20715034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361EAB5D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51A0EBC5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2581CE5E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7FD6B1E7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6A73EF3D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A828FE" w:rsidRPr="008E3F76" w14:paraId="7F427359" w14:textId="77777777" w:rsidTr="0019051F">
        <w:tc>
          <w:tcPr>
            <w:tcW w:w="2405" w:type="dxa"/>
            <w:vMerge w:val="restart"/>
            <w:vAlign w:val="center"/>
          </w:tcPr>
          <w:p w14:paraId="37B58AF1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4AA01A4A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7B1D6172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1304714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4239D10" w14:textId="093AAADE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Organizarea ergonomică a locului de muncă</w:t>
            </w:r>
          </w:p>
        </w:tc>
        <w:tc>
          <w:tcPr>
            <w:tcW w:w="1366" w:type="dxa"/>
            <w:vAlign w:val="center"/>
          </w:tcPr>
          <w:p w14:paraId="054D3DA4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A828FE" w:rsidRPr="008E3F76" w14:paraId="27D81A42" w14:textId="77777777" w:rsidTr="0019051F">
        <w:tc>
          <w:tcPr>
            <w:tcW w:w="2405" w:type="dxa"/>
            <w:vMerge/>
            <w:vAlign w:val="center"/>
          </w:tcPr>
          <w:p w14:paraId="33501512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2451135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EB1E489" w14:textId="58EEA72E" w:rsidR="00A828FE" w:rsidRPr="008E3F76" w:rsidRDefault="00625201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Alegerea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pregătirea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materialelor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conform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documentației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tehnice</w:t>
            </w:r>
            <w:proofErr w:type="spellEnd"/>
          </w:p>
        </w:tc>
        <w:tc>
          <w:tcPr>
            <w:tcW w:w="1366" w:type="dxa"/>
            <w:vAlign w:val="center"/>
          </w:tcPr>
          <w:p w14:paraId="19994426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A828FE" w:rsidRPr="008E3F76" w14:paraId="171DA273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28740F26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775EEFD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25E0CA4" w14:textId="04DBA4F5" w:rsidR="00A828FE" w:rsidRPr="008E3F76" w:rsidRDefault="00625201" w:rsidP="008E3F7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Alegerea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SDV-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urilor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utilajelor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asamblării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lipite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14:paraId="7D17DA46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A828FE" w:rsidRPr="008E3F76" w14:paraId="53415DD1" w14:textId="77777777" w:rsidTr="0019051F">
        <w:tc>
          <w:tcPr>
            <w:tcW w:w="2405" w:type="dxa"/>
            <w:vMerge w:val="restart"/>
            <w:vAlign w:val="center"/>
          </w:tcPr>
          <w:p w14:paraId="66EDC25C" w14:textId="77777777" w:rsidR="00A828FE" w:rsidRPr="008E3F76" w:rsidRDefault="00A828FE" w:rsidP="008E3F76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4A46202F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F4D7FF7" w14:textId="2C7637EE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Realizarea asamblării lipite</w:t>
            </w:r>
          </w:p>
        </w:tc>
        <w:tc>
          <w:tcPr>
            <w:tcW w:w="1366" w:type="dxa"/>
            <w:vAlign w:val="center"/>
          </w:tcPr>
          <w:p w14:paraId="5B331F37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A828FE" w:rsidRPr="008E3F76" w14:paraId="4C45B5AD" w14:textId="77777777" w:rsidTr="0019051F">
        <w:tc>
          <w:tcPr>
            <w:tcW w:w="2405" w:type="dxa"/>
            <w:vMerge/>
            <w:vAlign w:val="center"/>
          </w:tcPr>
          <w:p w14:paraId="0DB8F6CB" w14:textId="77777777" w:rsidR="00A828FE" w:rsidRPr="008E3F76" w:rsidRDefault="00A828FE" w:rsidP="008E3F76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0BE07163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C6A99D0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operaţiei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asamblare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utilizând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corespunzător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SDV-urile/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utilajele</w:t>
            </w:r>
            <w:proofErr w:type="spellEnd"/>
          </w:p>
        </w:tc>
        <w:tc>
          <w:tcPr>
            <w:tcW w:w="1366" w:type="dxa"/>
            <w:vAlign w:val="center"/>
          </w:tcPr>
          <w:p w14:paraId="609B98E7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A828FE" w:rsidRPr="008E3F76" w14:paraId="365CC937" w14:textId="77777777" w:rsidTr="0019051F">
        <w:tc>
          <w:tcPr>
            <w:tcW w:w="2405" w:type="dxa"/>
            <w:vMerge/>
            <w:vAlign w:val="center"/>
          </w:tcPr>
          <w:p w14:paraId="29578CEF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EC6738F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E4BFA68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Verificarea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corectitudinii</w:t>
            </w:r>
            <w:proofErr w:type="spellEnd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hAnsiTheme="minorHAnsi" w:cstheme="minorHAnsi"/>
                <w:sz w:val="24"/>
                <w:szCs w:val="24"/>
              </w:rPr>
              <w:t>asamblării</w:t>
            </w:r>
            <w:proofErr w:type="spellEnd"/>
          </w:p>
        </w:tc>
        <w:tc>
          <w:tcPr>
            <w:tcW w:w="1366" w:type="dxa"/>
            <w:vAlign w:val="center"/>
          </w:tcPr>
          <w:p w14:paraId="03D2503C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 p</w:t>
            </w:r>
          </w:p>
        </w:tc>
      </w:tr>
      <w:tr w:rsidR="00A828FE" w:rsidRPr="008E3F76" w14:paraId="6D15FEE4" w14:textId="77777777" w:rsidTr="0019051F">
        <w:tc>
          <w:tcPr>
            <w:tcW w:w="2405" w:type="dxa"/>
            <w:vMerge/>
            <w:vAlign w:val="center"/>
          </w:tcPr>
          <w:p w14:paraId="20A01E65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9BAD33F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F46E776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Încadrarea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timp</w:t>
            </w:r>
            <w:proofErr w:type="spellEnd"/>
          </w:p>
        </w:tc>
        <w:tc>
          <w:tcPr>
            <w:tcW w:w="1366" w:type="dxa"/>
            <w:vAlign w:val="center"/>
          </w:tcPr>
          <w:p w14:paraId="6E2A6FF5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828FE" w:rsidRPr="008E3F76" w14:paraId="2C89974B" w14:textId="77777777" w:rsidTr="0019051F">
        <w:tc>
          <w:tcPr>
            <w:tcW w:w="2405" w:type="dxa"/>
            <w:vMerge/>
            <w:vAlign w:val="center"/>
          </w:tcPr>
          <w:p w14:paraId="7FE05873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CAE3C12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34367F7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Respectarea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normelor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sănătate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și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securitate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în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6BF83802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828FE" w:rsidRPr="008E3F76" w14:paraId="4399B3E3" w14:textId="77777777" w:rsidTr="0019051F">
        <w:tc>
          <w:tcPr>
            <w:tcW w:w="2405" w:type="dxa"/>
            <w:vMerge w:val="restart"/>
            <w:vAlign w:val="center"/>
          </w:tcPr>
          <w:p w14:paraId="357DE7BF" w14:textId="77777777" w:rsidR="00A828FE" w:rsidRPr="008E3F76" w:rsidRDefault="00A828FE" w:rsidP="008E3F76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 xml:space="preserve">3.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promovarea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realizate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A305983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6BE6C93C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Capacitatea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de a-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asuma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responsabilităţi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de a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rezolva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succes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sarcinile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primite</w:t>
            </w:r>
            <w:proofErr w:type="spellEnd"/>
          </w:p>
        </w:tc>
        <w:tc>
          <w:tcPr>
            <w:tcW w:w="1366" w:type="dxa"/>
            <w:vAlign w:val="center"/>
          </w:tcPr>
          <w:p w14:paraId="0FC2EA0D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828FE" w:rsidRPr="008E3F76" w14:paraId="1C634F84" w14:textId="77777777" w:rsidTr="0019051F">
        <w:trPr>
          <w:trHeight w:val="755"/>
        </w:trPr>
        <w:tc>
          <w:tcPr>
            <w:tcW w:w="2405" w:type="dxa"/>
            <w:vMerge/>
          </w:tcPr>
          <w:p w14:paraId="7A96EA05" w14:textId="77777777" w:rsidR="00A828FE" w:rsidRPr="008E3F76" w:rsidRDefault="00A828FE" w:rsidP="008E3F76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A9CCADD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C1F3C4E" w14:textId="77777777" w:rsidR="00A828FE" w:rsidRPr="008E3F76" w:rsidRDefault="00A828FE" w:rsidP="008E3F76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Utilizarea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vocabularului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specialitate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prezentarea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sarcinii</w:t>
            </w:r>
            <w:proofErr w:type="spellEnd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155942C5" w14:textId="77777777" w:rsidR="00A828FE" w:rsidRPr="008E3F76" w:rsidRDefault="00A828FE" w:rsidP="008E3F76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8E3F76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</w:tbl>
    <w:p w14:paraId="5F718111" w14:textId="77777777" w:rsidR="00A828FE" w:rsidRPr="008E3F76" w:rsidRDefault="00A828FE" w:rsidP="008E3F76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sectPr w:rsidR="00A828FE" w:rsidRPr="008E3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242"/>
    <w:multiLevelType w:val="hybridMultilevel"/>
    <w:tmpl w:val="4168ADFC"/>
    <w:lvl w:ilvl="0" w:tplc="B776CC94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5C06C5C"/>
    <w:multiLevelType w:val="hybridMultilevel"/>
    <w:tmpl w:val="92124E3A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6D1208F"/>
    <w:multiLevelType w:val="hybridMultilevel"/>
    <w:tmpl w:val="6E261B90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33404370">
    <w:abstractNumId w:val="0"/>
  </w:num>
  <w:num w:numId="2" w16cid:durableId="2130003370">
    <w:abstractNumId w:val="1"/>
  </w:num>
  <w:num w:numId="3" w16cid:durableId="425614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44"/>
    <w:rsid w:val="00025344"/>
    <w:rsid w:val="001173EF"/>
    <w:rsid w:val="00154CF6"/>
    <w:rsid w:val="001767E0"/>
    <w:rsid w:val="001F50A4"/>
    <w:rsid w:val="00625201"/>
    <w:rsid w:val="00760DC7"/>
    <w:rsid w:val="008E3F76"/>
    <w:rsid w:val="00933D08"/>
    <w:rsid w:val="00A24F91"/>
    <w:rsid w:val="00A828FE"/>
    <w:rsid w:val="00A87BB4"/>
    <w:rsid w:val="00AB181B"/>
    <w:rsid w:val="00BF22BC"/>
    <w:rsid w:val="00C02F2F"/>
    <w:rsid w:val="00C852F4"/>
    <w:rsid w:val="00C94587"/>
    <w:rsid w:val="00C94974"/>
    <w:rsid w:val="00CB370F"/>
    <w:rsid w:val="00D17FF8"/>
    <w:rsid w:val="00D2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FF86"/>
  <w15:chartTrackingRefBased/>
  <w15:docId w15:val="{A98EB314-8F59-496E-B457-368B33A2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50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C852F4"/>
    <w:pPr>
      <w:ind w:left="720"/>
      <w:contextualSpacing/>
    </w:pPr>
  </w:style>
  <w:style w:type="paragraph" w:styleId="PlainText">
    <w:name w:val="Plain Text"/>
    <w:aliases w:val="Caracter Caracter Char, Caracter,Caracter,Text simplu Caracter, Caracter Caracter,Caracter Caracter Char Caracter,Caracter Caracter,Caracter Caracter Char Caracter Caracter,Caracter Caracter Char Carac,Plain Text Char Char Char Char Char"/>
    <w:basedOn w:val="Normal"/>
    <w:link w:val="PlainTextChar"/>
    <w:rsid w:val="00C852F4"/>
    <w:pPr>
      <w:spacing w:after="0" w:line="240" w:lineRule="auto"/>
    </w:pPr>
    <w:rPr>
      <w:rFonts w:ascii="Courier New" w:hAnsi="Courier New" w:cs="Courier New"/>
      <w:noProof/>
      <w:sz w:val="20"/>
      <w:szCs w:val="20"/>
      <w:lang w:eastAsia="en-US"/>
    </w:rPr>
  </w:style>
  <w:style w:type="character" w:customStyle="1" w:styleId="PlainTextChar">
    <w:name w:val="Plain Text Char"/>
    <w:aliases w:val="Caracter Caracter Char Char, Caracter Char,Caracter Char,Text simplu Caracter Char, Caracter Caracter Char,Caracter Caracter Char Caracter Char,Caracter Caracter Char1,Caracter Caracter Char Caracter Caracter Char"/>
    <w:basedOn w:val="DefaultParagraphFont"/>
    <w:link w:val="PlainText"/>
    <w:rsid w:val="00C852F4"/>
    <w:rPr>
      <w:rFonts w:ascii="Courier New" w:eastAsia="Times New Roman" w:hAnsi="Courier New" w:cs="Courier New"/>
      <w:noProof/>
      <w:sz w:val="20"/>
      <w:szCs w:val="20"/>
    </w:rPr>
  </w:style>
  <w:style w:type="table" w:styleId="TableGrid">
    <w:name w:val="Table Grid"/>
    <w:basedOn w:val="TableNormal"/>
    <w:uiPriority w:val="39"/>
    <w:rsid w:val="00A828F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425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2022-05-10T18:37:00Z</dcterms:created>
  <dcterms:modified xsi:type="dcterms:W3CDTF">2022-05-14T13:55:00Z</dcterms:modified>
</cp:coreProperties>
</file>