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400" w:rsidRDefault="008A3400" w:rsidP="008A3400">
      <w:pPr>
        <w:pStyle w:val="NormalWeb"/>
        <w:ind w:left="52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Probă practică</w:t>
      </w:r>
    </w:p>
    <w:p w:rsidR="008A3400" w:rsidRDefault="008A3400" w:rsidP="008A3400"/>
    <w:tbl>
      <w:tblPr>
        <w:tblStyle w:val="TableGrid"/>
        <w:tblW w:w="10060" w:type="dxa"/>
        <w:tblInd w:w="0" w:type="dxa"/>
        <w:tblLook w:val="04A0" w:firstRow="1" w:lastRow="0" w:firstColumn="1" w:lastColumn="0" w:noHBand="0" w:noVBand="1"/>
      </w:tblPr>
      <w:tblGrid>
        <w:gridCol w:w="4647"/>
        <w:gridCol w:w="5413"/>
      </w:tblGrid>
      <w:tr w:rsidR="008A3400" w:rsidTr="008A340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00" w:rsidRDefault="008A3400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Domeniul</w:t>
            </w:r>
            <w:proofErr w:type="spellEnd"/>
            <w:r>
              <w:rPr>
                <w:rFonts w:eastAsiaTheme="minorEastAsia"/>
                <w:b/>
              </w:rPr>
              <w:t xml:space="preserve"> de </w:t>
            </w:r>
            <w:proofErr w:type="spellStart"/>
            <w:r>
              <w:rPr>
                <w:rFonts w:eastAsiaTheme="minorEastAsia"/>
                <w:b/>
              </w:rPr>
              <w:t>pregătire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00" w:rsidRDefault="008A3400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 xml:space="preserve">Economic - </w:t>
            </w:r>
            <w:proofErr w:type="spellStart"/>
            <w:r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8A3400" w:rsidTr="008A340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00" w:rsidRDefault="008A3400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Calificarea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00" w:rsidRDefault="008A3400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activități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economice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administrație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activități</w:t>
            </w:r>
            <w:proofErr w:type="spellEnd"/>
            <w:r>
              <w:rPr>
                <w:rFonts w:eastAsiaTheme="minorEastAsia"/>
                <w:b/>
              </w:rPr>
              <w:t xml:space="preserve"> de </w:t>
            </w:r>
            <w:proofErr w:type="spellStart"/>
            <w:r>
              <w:rPr>
                <w:rFonts w:eastAsiaTheme="minorEastAsia"/>
                <w:b/>
              </w:rPr>
              <w:t>comerț</w:t>
            </w:r>
            <w:proofErr w:type="spellEnd"/>
            <w:r>
              <w:rPr>
                <w:rFonts w:eastAsiaTheme="minorEastAsia"/>
                <w:b/>
              </w:rPr>
              <w:t xml:space="preserve">, </w:t>
            </w:r>
            <w:proofErr w:type="spellStart"/>
            <w:r>
              <w:rPr>
                <w:rFonts w:eastAsiaTheme="minorEastAsia"/>
                <w:b/>
              </w:rPr>
              <w:t>Tehnician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în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achiziții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și</w:t>
            </w:r>
            <w:proofErr w:type="spellEnd"/>
            <w:r>
              <w:rPr>
                <w:rFonts w:eastAsiaTheme="minorEastAsia"/>
                <w:b/>
              </w:rPr>
              <w:t xml:space="preserve"> </w:t>
            </w:r>
            <w:proofErr w:type="spellStart"/>
            <w:r>
              <w:rPr>
                <w:rFonts w:eastAsiaTheme="minorEastAsia"/>
                <w:b/>
              </w:rPr>
              <w:t>contractări</w:t>
            </w:r>
            <w:proofErr w:type="spellEnd"/>
          </w:p>
        </w:tc>
      </w:tr>
      <w:tr w:rsidR="008A3400" w:rsidTr="008A340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00" w:rsidRDefault="008A3400">
            <w:pPr>
              <w:jc w:val="both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00" w:rsidRDefault="008A3400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Marketing</w:t>
            </w:r>
          </w:p>
        </w:tc>
      </w:tr>
      <w:tr w:rsidR="008A3400" w:rsidTr="008A3400">
        <w:tc>
          <w:tcPr>
            <w:tcW w:w="4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00" w:rsidRDefault="008A3400">
            <w:pPr>
              <w:jc w:val="both"/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00" w:rsidRDefault="008A3400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a XI-a</w:t>
            </w:r>
          </w:p>
        </w:tc>
      </w:tr>
    </w:tbl>
    <w:p w:rsidR="008A3400" w:rsidRDefault="008A3400" w:rsidP="008A3400"/>
    <w:p w:rsidR="008A3400" w:rsidRDefault="008A3400" w:rsidP="008A3400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8"/>
        <w:gridCol w:w="3960"/>
        <w:gridCol w:w="3382"/>
      </w:tblGrid>
      <w:tr w:rsidR="008A3400" w:rsidTr="008A3400"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Cunoştinţe</w:t>
            </w:r>
            <w:proofErr w:type="spellEnd"/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Abilităţi</w:t>
            </w:r>
            <w:proofErr w:type="spellEnd"/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Atitudini</w:t>
            </w:r>
            <w:proofErr w:type="spellEnd"/>
          </w:p>
          <w:p w:rsidR="008A3400" w:rsidRDefault="008A3400">
            <w:pPr>
              <w:jc w:val="center"/>
              <w:rPr>
                <w:b/>
              </w:rPr>
            </w:pPr>
          </w:p>
        </w:tc>
      </w:tr>
      <w:tr w:rsidR="008A3400" w:rsidTr="008A3400">
        <w:tc>
          <w:tcPr>
            <w:tcW w:w="2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autoSpaceDE w:val="0"/>
              <w:autoSpaceDN w:val="0"/>
              <w:adjustRightInd w:val="0"/>
            </w:pPr>
            <w:r>
              <w:t xml:space="preserve">9.1.12. </w:t>
            </w:r>
            <w:proofErr w:type="spellStart"/>
            <w:r>
              <w:t>Descrierea</w:t>
            </w:r>
            <w:proofErr w:type="spellEnd"/>
            <w:r>
              <w:t xml:space="preserve"> </w:t>
            </w:r>
            <w:proofErr w:type="spellStart"/>
            <w:r>
              <w:t>metodelor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de </w:t>
            </w:r>
            <w:proofErr w:type="spellStart"/>
            <w:r>
              <w:t>promovare</w:t>
            </w:r>
            <w:proofErr w:type="spellEnd"/>
            <w:r>
              <w:t>.</w:t>
            </w:r>
          </w:p>
          <w:p w:rsidR="008A3400" w:rsidRDefault="008A340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9.1.13. </w:t>
            </w:r>
            <w:proofErr w:type="spellStart"/>
            <w:r>
              <w:rPr>
                <w:i/>
                <w:iCs/>
              </w:rPr>
              <w:t>Precizarea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oportunităţilor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oferite</w:t>
            </w:r>
            <w:proofErr w:type="spellEnd"/>
            <w:r>
              <w:rPr>
                <w:i/>
                <w:iCs/>
              </w:rPr>
              <w:t xml:space="preserve"> de </w:t>
            </w:r>
            <w:proofErr w:type="spellStart"/>
            <w:r>
              <w:rPr>
                <w:i/>
                <w:iCs/>
              </w:rPr>
              <w:t>utilizarea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Internetului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în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promovarea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produselor</w:t>
            </w:r>
            <w:proofErr w:type="spellEnd"/>
            <w:r>
              <w:rPr>
                <w:i/>
                <w:iCs/>
              </w:rPr>
              <w:t>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autoSpaceDE w:val="0"/>
              <w:autoSpaceDN w:val="0"/>
              <w:adjustRightInd w:val="0"/>
            </w:pPr>
            <w:r>
              <w:t xml:space="preserve">9.2.11. </w:t>
            </w:r>
            <w:proofErr w:type="spellStart"/>
            <w:r>
              <w:t>Aplicarea</w:t>
            </w:r>
            <w:proofErr w:type="spellEnd"/>
            <w:r>
              <w:t xml:space="preserve"> </w:t>
            </w:r>
            <w:proofErr w:type="spellStart"/>
            <w:r>
              <w:t>tehnicilor</w:t>
            </w:r>
            <w:proofErr w:type="spellEnd"/>
            <w:r>
              <w:t xml:space="preserve"> de </w:t>
            </w:r>
            <w:proofErr w:type="spellStart"/>
            <w:r>
              <w:t>promovare</w:t>
            </w:r>
            <w:proofErr w:type="spellEnd"/>
            <w:r>
              <w:t>.</w:t>
            </w:r>
          </w:p>
          <w:p w:rsidR="008A3400" w:rsidRDefault="008A340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9.2.12. </w:t>
            </w:r>
            <w:proofErr w:type="spellStart"/>
            <w:r>
              <w:rPr>
                <w:i/>
                <w:iCs/>
              </w:rPr>
              <w:t>Dezvoltarea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creativităţii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şi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aplicarea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ei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în</w:t>
            </w:r>
            <w:proofErr w:type="spellEnd"/>
            <w:r>
              <w:rPr>
                <w:i/>
                <w:iCs/>
              </w:rPr>
              <w:t xml:space="preserve"> diverse </w:t>
            </w:r>
            <w:proofErr w:type="spellStart"/>
            <w:r>
              <w:rPr>
                <w:i/>
                <w:iCs/>
              </w:rPr>
              <w:t>contexte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profesionale</w:t>
            </w:r>
            <w:proofErr w:type="spellEnd"/>
            <w:r>
              <w:rPr>
                <w:i/>
                <w:iCs/>
              </w:rPr>
              <w:t>.</w:t>
            </w:r>
          </w:p>
          <w:p w:rsidR="008A3400" w:rsidRDefault="008A340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9.2.13. </w:t>
            </w:r>
            <w:proofErr w:type="spellStart"/>
            <w:r>
              <w:rPr>
                <w:i/>
                <w:iCs/>
              </w:rPr>
              <w:t>Utilizarea</w:t>
            </w:r>
            <w:proofErr w:type="spellEnd"/>
            <w:r>
              <w:rPr>
                <w:i/>
                <w:iCs/>
              </w:rPr>
              <w:t xml:space="preserve"> de </w:t>
            </w:r>
            <w:proofErr w:type="spellStart"/>
            <w:r>
              <w:rPr>
                <w:i/>
                <w:iCs/>
              </w:rPr>
              <w:t>instrumente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digitale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pentru</w:t>
            </w:r>
            <w:proofErr w:type="spellEnd"/>
            <w:r>
              <w:rPr>
                <w:i/>
                <w:iCs/>
              </w:rPr>
              <w:t xml:space="preserve"> a produce, </w:t>
            </w:r>
            <w:proofErr w:type="spellStart"/>
            <w:r>
              <w:rPr>
                <w:i/>
                <w:iCs/>
              </w:rPr>
              <w:t>prezenta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şi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înţelege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informaţii</w:t>
            </w:r>
            <w:proofErr w:type="spellEnd"/>
            <w:r>
              <w:rPr>
                <w:i/>
                <w:iCs/>
              </w:rPr>
              <w:t xml:space="preserve"> legate de </w:t>
            </w:r>
            <w:proofErr w:type="spellStart"/>
            <w:r>
              <w:rPr>
                <w:i/>
                <w:iCs/>
              </w:rPr>
              <w:t>întreprindere</w:t>
            </w:r>
            <w:proofErr w:type="spellEnd"/>
            <w:r>
              <w:rPr>
                <w:i/>
                <w:iCs/>
              </w:rPr>
              <w:t>.</w:t>
            </w:r>
          </w:p>
          <w:p w:rsidR="008A3400" w:rsidRDefault="008A3400">
            <w:pPr>
              <w:autoSpaceDE w:val="0"/>
              <w:autoSpaceDN w:val="0"/>
              <w:adjustRightInd w:val="0"/>
            </w:pPr>
            <w:r>
              <w:t xml:space="preserve">9.2.14. </w:t>
            </w:r>
            <w:proofErr w:type="spellStart"/>
            <w:r>
              <w:t>Proiectarea</w:t>
            </w:r>
            <w:proofErr w:type="spellEnd"/>
            <w:r>
              <w:t xml:space="preserve">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acţiuni</w:t>
            </w:r>
            <w:proofErr w:type="spellEnd"/>
            <w:r>
              <w:t xml:space="preserve"> </w:t>
            </w:r>
            <w:proofErr w:type="spellStart"/>
            <w:r>
              <w:t>promoţionale</w:t>
            </w:r>
            <w:proofErr w:type="spellEnd"/>
            <w:r>
              <w:t xml:space="preserve"> la </w:t>
            </w:r>
            <w:proofErr w:type="spellStart"/>
            <w:r>
              <w:t>nivelul</w:t>
            </w:r>
            <w:proofErr w:type="spellEnd"/>
            <w:r>
              <w:t xml:space="preserve"> </w:t>
            </w:r>
            <w:proofErr w:type="spellStart"/>
            <w:r>
              <w:t>întreprinderii</w:t>
            </w:r>
            <w:proofErr w:type="spellEnd"/>
            <w:r>
              <w:t>.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9.3.6. </w:t>
            </w:r>
            <w:proofErr w:type="spellStart"/>
            <w:r>
              <w:rPr>
                <w:i/>
                <w:iCs/>
              </w:rPr>
              <w:t>Argumentarea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raţională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gramStart"/>
            <w:r>
              <w:rPr>
                <w:i/>
                <w:iCs/>
              </w:rPr>
              <w:t>a</w:t>
            </w:r>
            <w:proofErr w:type="gram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utilizării</w:t>
            </w:r>
            <w:proofErr w:type="spellEnd"/>
            <w:r>
              <w:rPr>
                <w:i/>
                <w:iCs/>
              </w:rPr>
              <w:t xml:space="preserve"> cu </w:t>
            </w:r>
            <w:proofErr w:type="spellStart"/>
            <w:r>
              <w:rPr>
                <w:i/>
                <w:iCs/>
              </w:rPr>
              <w:t>responsabilitate</w:t>
            </w:r>
            <w:proofErr w:type="spellEnd"/>
            <w:r>
              <w:rPr>
                <w:i/>
                <w:iCs/>
              </w:rPr>
              <w:t xml:space="preserve"> a </w:t>
            </w:r>
            <w:proofErr w:type="spellStart"/>
            <w:r>
              <w:rPr>
                <w:i/>
                <w:iCs/>
              </w:rPr>
              <w:t>mijloacelor</w:t>
            </w:r>
            <w:proofErr w:type="spellEnd"/>
            <w:r>
              <w:rPr>
                <w:i/>
                <w:iCs/>
              </w:rPr>
              <w:t xml:space="preserve"> media interactive.</w:t>
            </w:r>
          </w:p>
          <w:p w:rsidR="008A3400" w:rsidRDefault="008A3400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9.3.7. </w:t>
            </w:r>
            <w:proofErr w:type="spellStart"/>
            <w:r>
              <w:rPr>
                <w:i/>
                <w:iCs/>
              </w:rPr>
              <w:t>Raportarea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creativă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şi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expresivă</w:t>
            </w:r>
            <w:proofErr w:type="spellEnd"/>
            <w:r>
              <w:rPr>
                <w:i/>
                <w:iCs/>
              </w:rPr>
              <w:t xml:space="preserve"> a </w:t>
            </w:r>
            <w:proofErr w:type="spellStart"/>
            <w:r>
              <w:rPr>
                <w:i/>
                <w:iCs/>
              </w:rPr>
              <w:t>propriilor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puncte</w:t>
            </w:r>
            <w:proofErr w:type="spellEnd"/>
            <w:r>
              <w:rPr>
                <w:i/>
                <w:iCs/>
              </w:rPr>
              <w:t xml:space="preserve"> de </w:t>
            </w:r>
            <w:proofErr w:type="spellStart"/>
            <w:r>
              <w:rPr>
                <w:i/>
                <w:iCs/>
              </w:rPr>
              <w:t>vedere</w:t>
            </w:r>
            <w:proofErr w:type="spellEnd"/>
            <w:r>
              <w:rPr>
                <w:i/>
                <w:iCs/>
              </w:rPr>
              <w:t xml:space="preserve"> la </w:t>
            </w:r>
            <w:proofErr w:type="spellStart"/>
            <w:r>
              <w:rPr>
                <w:i/>
                <w:iCs/>
              </w:rPr>
              <w:t>opiniile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altor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persoane</w:t>
            </w:r>
            <w:proofErr w:type="spellEnd"/>
            <w:r>
              <w:rPr>
                <w:i/>
                <w:iCs/>
              </w:rPr>
              <w:t xml:space="preserve"> (</w:t>
            </w:r>
            <w:proofErr w:type="spellStart"/>
            <w:r>
              <w:rPr>
                <w:i/>
                <w:iCs/>
              </w:rPr>
              <w:t>clienţii</w:t>
            </w:r>
            <w:proofErr w:type="spellEnd"/>
            <w:r>
              <w:rPr>
                <w:i/>
                <w:iCs/>
              </w:rPr>
              <w:t>).</w:t>
            </w:r>
          </w:p>
          <w:p w:rsidR="008A3400" w:rsidRDefault="008A3400">
            <w:pPr>
              <w:autoSpaceDE w:val="0"/>
              <w:autoSpaceDN w:val="0"/>
              <w:adjustRightInd w:val="0"/>
            </w:pPr>
          </w:p>
          <w:p w:rsidR="008A3400" w:rsidRDefault="008A3400">
            <w:pPr>
              <w:autoSpaceDE w:val="0"/>
              <w:autoSpaceDN w:val="0"/>
              <w:adjustRightInd w:val="0"/>
            </w:pPr>
          </w:p>
        </w:tc>
      </w:tr>
    </w:tbl>
    <w:p w:rsidR="008A3400" w:rsidRDefault="008A3400" w:rsidP="008A3400">
      <w:pPr>
        <w:rPr>
          <w:rFonts w:ascii="Arial" w:hAnsi="Arial" w:cs="Arial"/>
          <w:sz w:val="16"/>
          <w:szCs w:val="16"/>
        </w:rPr>
      </w:pPr>
    </w:p>
    <w:p w:rsidR="008A3400" w:rsidRDefault="008A3400" w:rsidP="008A3400">
      <w:pPr>
        <w:jc w:val="both"/>
        <w:rPr>
          <w:b/>
          <w:lang w:val="ro-RO"/>
        </w:rPr>
      </w:pPr>
      <w:r>
        <w:rPr>
          <w:b/>
          <w:lang w:val="ro-RO"/>
        </w:rPr>
        <w:t>Obiective:</w:t>
      </w:r>
    </w:p>
    <w:p w:rsidR="008A3400" w:rsidRDefault="008A3400" w:rsidP="008A3400">
      <w:pPr>
        <w:jc w:val="both"/>
      </w:pPr>
      <w:r>
        <w:t xml:space="preserve">O1.Măsura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identifice</w:t>
      </w:r>
      <w:proofErr w:type="spellEnd"/>
      <w:r>
        <w:t xml:space="preserve"> </w:t>
      </w:r>
      <w:proofErr w:type="spellStart"/>
      <w:r>
        <w:t>elementele</w:t>
      </w:r>
      <w:proofErr w:type="spellEnd"/>
      <w:r>
        <w:t xml:space="preserve"> </w:t>
      </w:r>
      <w:proofErr w:type="spellStart"/>
      <w:r>
        <w:t>componente</w:t>
      </w:r>
      <w:proofErr w:type="spellEnd"/>
      <w:r>
        <w:t xml:space="preserve"> ale </w:t>
      </w:r>
      <w:proofErr w:type="spellStart"/>
      <w:r>
        <w:t>mixului</w:t>
      </w:r>
      <w:proofErr w:type="spellEnd"/>
      <w:r>
        <w:t xml:space="preserve"> </w:t>
      </w:r>
      <w:proofErr w:type="spellStart"/>
      <w:r>
        <w:t>promoțional</w:t>
      </w:r>
      <w:proofErr w:type="spellEnd"/>
      <w:r>
        <w:t xml:space="preserve"> </w:t>
      </w:r>
      <w:proofErr w:type="spellStart"/>
      <w:r>
        <w:t>dezvoltat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firma de </w:t>
      </w:r>
      <w:proofErr w:type="spellStart"/>
      <w:r>
        <w:t>exercițiu</w:t>
      </w:r>
      <w:proofErr w:type="spellEnd"/>
    </w:p>
    <w:p w:rsidR="008A3400" w:rsidRDefault="008A3400" w:rsidP="008A3400">
      <w:pPr>
        <w:jc w:val="both"/>
      </w:pPr>
      <w:r>
        <w:t xml:space="preserve">O2.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realizeze</w:t>
      </w:r>
      <w:proofErr w:type="spellEnd"/>
      <w:r>
        <w:t xml:space="preserve"> material </w:t>
      </w:r>
      <w:proofErr w:type="spellStart"/>
      <w:r>
        <w:t>promoționale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firma de </w:t>
      </w:r>
      <w:proofErr w:type="spellStart"/>
      <w:r>
        <w:t>exercițiu</w:t>
      </w:r>
      <w:proofErr w:type="spellEnd"/>
    </w:p>
    <w:p w:rsidR="008A3400" w:rsidRDefault="008A3400" w:rsidP="008A3400">
      <w:pPr>
        <w:jc w:val="both"/>
        <w:rPr>
          <w:b/>
          <w:lang w:val="ro-RO"/>
        </w:rPr>
      </w:pPr>
      <w:r>
        <w:t xml:space="preserve">O3. </w:t>
      </w:r>
      <w:proofErr w:type="spellStart"/>
      <w:r>
        <w:t>Măsura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elevul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capabil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r>
        <w:rPr>
          <w:lang w:val="ro-RO"/>
        </w:rPr>
        <w:t>argumenteze alegerea făcută</w:t>
      </w:r>
    </w:p>
    <w:p w:rsidR="008A3400" w:rsidRDefault="008A3400" w:rsidP="008A3400">
      <w:pPr>
        <w:jc w:val="both"/>
        <w:rPr>
          <w:b/>
          <w:lang w:val="ro-RO"/>
        </w:rPr>
      </w:pPr>
      <w:r>
        <w:rPr>
          <w:b/>
          <w:lang w:val="ro-RO"/>
        </w:rPr>
        <w:t>Mod de organizare a activităţii:</w:t>
      </w:r>
    </w:p>
    <w:p w:rsidR="008A3400" w:rsidRDefault="008A3400" w:rsidP="008A3400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Activitate pe grupe</w:t>
      </w:r>
    </w:p>
    <w:p w:rsidR="008A3400" w:rsidRDefault="008A3400" w:rsidP="008A3400">
      <w:pPr>
        <w:jc w:val="both"/>
        <w:rPr>
          <w:b/>
          <w:lang w:val="ro-RO"/>
        </w:rPr>
      </w:pPr>
      <w:r>
        <w:rPr>
          <w:b/>
          <w:lang w:val="ro-RO"/>
        </w:rPr>
        <w:t>Resurse materiale:</w:t>
      </w:r>
    </w:p>
    <w:p w:rsidR="008A3400" w:rsidRDefault="008A3400" w:rsidP="008A3400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Foi de hârtie, lap top, programe de realizare a materialelor promoționale</w:t>
      </w:r>
    </w:p>
    <w:p w:rsidR="008A3400" w:rsidRDefault="008A3400" w:rsidP="008A3400">
      <w:pPr>
        <w:jc w:val="both"/>
        <w:rPr>
          <w:b/>
          <w:lang w:val="ro-RO"/>
        </w:rPr>
      </w:pPr>
      <w:r>
        <w:rPr>
          <w:b/>
          <w:lang w:val="ro-RO"/>
        </w:rPr>
        <w:t xml:space="preserve">Durată: 240 minute </w:t>
      </w:r>
    </w:p>
    <w:p w:rsidR="008A3400" w:rsidRDefault="008A3400" w:rsidP="008A3400">
      <w:pPr>
        <w:jc w:val="both"/>
        <w:rPr>
          <w:b/>
          <w:lang w:val="ro-RO"/>
        </w:rPr>
      </w:pPr>
      <w:r>
        <w:rPr>
          <w:b/>
          <w:lang w:val="ro-RO"/>
        </w:rPr>
        <w:t>Desfăşurare:</w:t>
      </w:r>
    </w:p>
    <w:p w:rsidR="008A3400" w:rsidRDefault="008A3400" w:rsidP="008A3400">
      <w:pPr>
        <w:jc w:val="both"/>
        <w:rPr>
          <w:b/>
          <w:lang w:val="ro-RO"/>
        </w:rPr>
      </w:pPr>
    </w:p>
    <w:p w:rsidR="008A3400" w:rsidRDefault="008A3400" w:rsidP="008A3400">
      <w:pPr>
        <w:jc w:val="both"/>
        <w:rPr>
          <w:b/>
          <w:lang w:val="ro-RO"/>
        </w:rPr>
      </w:pPr>
      <w:r>
        <w:rPr>
          <w:b/>
          <w:lang w:val="ro-RO"/>
        </w:rPr>
        <w:t>Pregătire:</w:t>
      </w:r>
    </w:p>
    <w:p w:rsidR="008A3400" w:rsidRDefault="008A3400" w:rsidP="008A3400">
      <w:pPr>
        <w:numPr>
          <w:ilvl w:val="0"/>
          <w:numId w:val="1"/>
        </w:numPr>
        <w:jc w:val="both"/>
        <w:rPr>
          <w:lang w:val="ro-RO"/>
        </w:rPr>
      </w:pPr>
      <w:r>
        <w:rPr>
          <w:lang w:val="ro-RO"/>
        </w:rPr>
        <w:t>Se organizează elevii în grupe de câte 4-5 persoane pe criteriul ales de profesor</w:t>
      </w:r>
    </w:p>
    <w:p w:rsidR="008A3400" w:rsidRDefault="008A3400" w:rsidP="008A3400">
      <w:pPr>
        <w:tabs>
          <w:tab w:val="left" w:pos="1215"/>
        </w:tabs>
      </w:pPr>
    </w:p>
    <w:p w:rsidR="008A3400" w:rsidRDefault="008A3400" w:rsidP="008A3400">
      <w:pPr>
        <w:tabs>
          <w:tab w:val="left" w:pos="1215"/>
        </w:tabs>
        <w:rPr>
          <w:b/>
        </w:rPr>
      </w:pPr>
      <w:proofErr w:type="spellStart"/>
      <w:r>
        <w:rPr>
          <w:b/>
        </w:rPr>
        <w:t>Activitate</w:t>
      </w:r>
      <w:proofErr w:type="spellEnd"/>
    </w:p>
    <w:p w:rsidR="008A3400" w:rsidRDefault="008A3400" w:rsidP="008A3400">
      <w:pPr>
        <w:tabs>
          <w:tab w:val="left" w:pos="1215"/>
        </w:tabs>
        <w:rPr>
          <w:b/>
        </w:rPr>
      </w:pPr>
    </w:p>
    <w:p w:rsidR="008A3400" w:rsidRDefault="008A3400" w:rsidP="008A3400">
      <w:pPr>
        <w:rPr>
          <w:b/>
          <w:lang w:val="ro-RO"/>
        </w:rPr>
      </w:pPr>
      <w:r>
        <w:rPr>
          <w:b/>
          <w:lang w:val="ro-RO"/>
        </w:rPr>
        <w:t>Web Quest</w:t>
      </w:r>
    </w:p>
    <w:p w:rsidR="008A3400" w:rsidRDefault="008A3400" w:rsidP="008A3400">
      <w:pPr>
        <w:rPr>
          <w:b/>
          <w:lang w:val="ro-RO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8A3400" w:rsidTr="008A3400">
        <w:trPr>
          <w:jc w:val="center"/>
        </w:trPr>
        <w:tc>
          <w:tcPr>
            <w:tcW w:w="9639" w:type="dxa"/>
            <w:gridSpan w:val="3"/>
            <w:shd w:val="clear" w:color="auto" w:fill="FFCC99"/>
            <w:hideMark/>
          </w:tcPr>
          <w:p w:rsidR="008A3400" w:rsidRDefault="008A3400">
            <w:pPr>
              <w:pStyle w:val="Heading1"/>
              <w:spacing w:before="0" w:after="0"/>
              <w:ind w:firstLine="0"/>
              <w:jc w:val="center"/>
              <w:rPr>
                <w:rFonts w:ascii="Calibri" w:hAnsi="Calibri"/>
                <w:color w:val="FF0000"/>
                <w:sz w:val="22"/>
                <w:szCs w:val="22"/>
                <w:lang w:val="ro-RO"/>
              </w:rPr>
            </w:pPr>
            <w:r>
              <w:rPr>
                <w:noProof/>
                <w:lang w:val="en-GB" w:eastAsia="en-GB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0</wp:posOffset>
                  </wp:positionV>
                  <wp:extent cx="742950" cy="723900"/>
                  <wp:effectExtent l="0" t="0" r="0" b="0"/>
                  <wp:wrapSquare wrapText="bothSides"/>
                  <wp:docPr id="1" name="Picture 1" descr="firma de exerciti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irma de exerciti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>
              <w:rPr>
                <w:rFonts w:ascii="Calibri" w:hAnsi="Calibri"/>
                <w:sz w:val="22"/>
                <w:szCs w:val="22"/>
                <w:lang w:val="en-GB"/>
              </w:rPr>
              <w:t>WebQuest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: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GB"/>
              </w:rPr>
              <w:t>Promovarea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GB"/>
              </w:rPr>
              <w:t>firmei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de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GB"/>
              </w:rPr>
              <w:t>exer</w:t>
            </w:r>
            <w:proofErr w:type="spellEnd"/>
            <w:r>
              <w:rPr>
                <w:rFonts w:ascii="Calibri" w:hAnsi="Calibri"/>
                <w:sz w:val="22"/>
                <w:szCs w:val="22"/>
                <w:lang w:val="ro-RO"/>
              </w:rPr>
              <w:t>ciţiu</w:t>
            </w:r>
          </w:p>
          <w:p w:rsidR="008A3400" w:rsidRDefault="008A3400">
            <w:pPr>
              <w:jc w:val="center"/>
              <w:rPr>
                <w:rFonts w:cs="Arial"/>
                <w:b/>
                <w:color w:val="FF0000"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Autor</w:t>
            </w:r>
            <w:proofErr w:type="spellEnd"/>
            <w:r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Profesor</w:t>
            </w:r>
            <w:proofErr w:type="spellEnd"/>
            <w:r>
              <w:rPr>
                <w:rFonts w:cs="Arial"/>
                <w:b/>
                <w:lang w:val="en-GB"/>
              </w:rPr>
              <w:t>.....</w:t>
            </w:r>
          </w:p>
          <w:p w:rsidR="008A3400" w:rsidRDefault="008A3400">
            <w:pPr>
              <w:jc w:val="center"/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Unitatea</w:t>
            </w:r>
            <w:proofErr w:type="spellEnd"/>
            <w:r>
              <w:rPr>
                <w:rFonts w:cs="Arial"/>
                <w:b/>
                <w:lang w:val="en-GB"/>
              </w:rPr>
              <w:t xml:space="preserve"> de </w:t>
            </w:r>
            <w:proofErr w:type="spellStart"/>
            <w:r>
              <w:rPr>
                <w:rFonts w:cs="Arial"/>
                <w:b/>
                <w:lang w:val="en-GB"/>
              </w:rPr>
              <w:t>învăţământ</w:t>
            </w:r>
            <w:proofErr w:type="spellEnd"/>
            <w:r>
              <w:rPr>
                <w:rFonts w:cs="Arial"/>
                <w:b/>
                <w:lang w:val="en-GB"/>
              </w:rPr>
              <w:t>: ....................</w:t>
            </w:r>
          </w:p>
          <w:p w:rsidR="008A3400" w:rsidRDefault="008A3400">
            <w:pPr>
              <w:jc w:val="center"/>
              <w:rPr>
                <w:rFonts w:cs="Arial"/>
                <w:lang w:val="en-GB"/>
              </w:rPr>
            </w:pPr>
            <w:r>
              <w:rPr>
                <w:rFonts w:cs="Arial"/>
                <w:b/>
                <w:lang w:val="en-GB"/>
              </w:rPr>
              <w:t>E-mail</w:t>
            </w:r>
            <w:proofErr w:type="gramStart"/>
            <w:r>
              <w:rPr>
                <w:rFonts w:cs="Arial"/>
                <w:b/>
                <w:lang w:val="en-GB"/>
              </w:rPr>
              <w:t>:...........................</w:t>
            </w:r>
            <w:proofErr w:type="gramEnd"/>
          </w:p>
        </w:tc>
      </w:tr>
      <w:tr w:rsidR="008A3400" w:rsidTr="008A3400">
        <w:trPr>
          <w:trHeight w:val="804"/>
          <w:jc w:val="center"/>
        </w:trPr>
        <w:tc>
          <w:tcPr>
            <w:tcW w:w="3213" w:type="dxa"/>
            <w:shd w:val="clear" w:color="auto" w:fill="FFFF99"/>
            <w:vAlign w:val="center"/>
            <w:hideMark/>
          </w:tcPr>
          <w:p w:rsidR="008A3400" w:rsidRDefault="008A3400">
            <w:pPr>
              <w:pStyle w:val="Heading1"/>
              <w:spacing w:before="240" w:after="240"/>
              <w:ind w:firstLine="0"/>
              <w:jc w:val="center"/>
              <w:rPr>
                <w:rFonts w:ascii="Calibri" w:hAnsi="Calibri"/>
                <w:color w:val="0000FF"/>
                <w:sz w:val="22"/>
                <w:szCs w:val="22"/>
                <w:lang w:val="en-GB"/>
              </w:rPr>
            </w:pPr>
            <w:hyperlink r:id="rId6" w:anchor="_Introducere" w:history="1"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Introducere</w:t>
              </w:r>
              <w:proofErr w:type="spellEnd"/>
            </w:hyperlink>
          </w:p>
        </w:tc>
        <w:tc>
          <w:tcPr>
            <w:tcW w:w="3213" w:type="dxa"/>
            <w:shd w:val="clear" w:color="auto" w:fill="FFFF99"/>
            <w:vAlign w:val="center"/>
            <w:hideMark/>
          </w:tcPr>
          <w:p w:rsidR="008A3400" w:rsidRDefault="008A3400">
            <w:pPr>
              <w:pStyle w:val="Heading1"/>
              <w:spacing w:before="240" w:after="240"/>
              <w:ind w:firstLine="0"/>
              <w:jc w:val="center"/>
              <w:rPr>
                <w:rFonts w:ascii="Calibri" w:hAnsi="Calibri"/>
                <w:color w:val="0000FF"/>
                <w:sz w:val="22"/>
                <w:szCs w:val="22"/>
                <w:lang w:val="en-GB"/>
              </w:rPr>
            </w:pPr>
            <w:hyperlink r:id="rId7" w:anchor="_Sarcina_de_lucru" w:history="1"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 xml:space="preserve">Sarcina de </w:t>
              </w:r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lucru</w:t>
              </w:r>
              <w:proofErr w:type="spellEnd"/>
            </w:hyperlink>
          </w:p>
        </w:tc>
        <w:tc>
          <w:tcPr>
            <w:tcW w:w="3213" w:type="dxa"/>
            <w:shd w:val="clear" w:color="auto" w:fill="FFFF99"/>
            <w:vAlign w:val="center"/>
            <w:hideMark/>
          </w:tcPr>
          <w:p w:rsidR="008A3400" w:rsidRDefault="008A3400">
            <w:pPr>
              <w:pStyle w:val="Heading1"/>
              <w:spacing w:before="240" w:after="240"/>
              <w:ind w:firstLine="0"/>
              <w:jc w:val="center"/>
              <w:rPr>
                <w:rFonts w:ascii="Calibri" w:hAnsi="Calibri"/>
                <w:color w:val="0000FF"/>
                <w:sz w:val="22"/>
                <w:szCs w:val="22"/>
                <w:lang w:val="en-GB"/>
              </w:rPr>
            </w:pPr>
            <w:hyperlink r:id="rId8" w:anchor="_Procesul_şi_sursele" w:history="1"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Procesul</w:t>
              </w:r>
              <w:proofErr w:type="spellEnd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şi</w:t>
              </w:r>
              <w:proofErr w:type="spellEnd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sursele</w:t>
              </w:r>
              <w:proofErr w:type="spellEnd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 xml:space="preserve"> de </w:t>
              </w:r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informaţie</w:t>
              </w:r>
              <w:proofErr w:type="spellEnd"/>
            </w:hyperlink>
          </w:p>
        </w:tc>
      </w:tr>
      <w:tr w:rsidR="008A3400" w:rsidTr="008A3400">
        <w:trPr>
          <w:trHeight w:val="803"/>
          <w:jc w:val="center"/>
        </w:trPr>
        <w:tc>
          <w:tcPr>
            <w:tcW w:w="3213" w:type="dxa"/>
            <w:shd w:val="clear" w:color="auto" w:fill="FFFF99"/>
            <w:hideMark/>
          </w:tcPr>
          <w:p w:rsidR="008A3400" w:rsidRDefault="008A3400">
            <w:pPr>
              <w:pStyle w:val="Heading1"/>
              <w:spacing w:before="240" w:after="240"/>
              <w:ind w:firstLine="0"/>
              <w:jc w:val="right"/>
              <w:rPr>
                <w:rFonts w:ascii="Calibri" w:hAnsi="Calibri"/>
                <w:color w:val="0000FF"/>
                <w:sz w:val="22"/>
                <w:szCs w:val="22"/>
                <w:lang w:val="en-GB"/>
              </w:rPr>
            </w:pPr>
            <w:hyperlink r:id="rId9" w:anchor="_Evaluarea" w:history="1"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Evaluarea</w:t>
              </w:r>
              <w:proofErr w:type="spellEnd"/>
            </w:hyperlink>
          </w:p>
        </w:tc>
        <w:tc>
          <w:tcPr>
            <w:tcW w:w="3213" w:type="dxa"/>
            <w:shd w:val="clear" w:color="auto" w:fill="FFFF99"/>
            <w:hideMark/>
          </w:tcPr>
          <w:p w:rsidR="008A3400" w:rsidRDefault="008A3400">
            <w:pPr>
              <w:pStyle w:val="Heading1"/>
              <w:spacing w:before="240" w:after="240"/>
              <w:ind w:firstLine="0"/>
              <w:jc w:val="center"/>
              <w:rPr>
                <w:rFonts w:ascii="Calibri" w:hAnsi="Calibri"/>
                <w:color w:val="0000FF"/>
                <w:sz w:val="22"/>
                <w:szCs w:val="22"/>
                <w:lang w:val="en-GB"/>
              </w:rPr>
            </w:pPr>
            <w:hyperlink r:id="rId10" w:anchor="_Concluzii" w:history="1"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Concluzii</w:t>
              </w:r>
              <w:proofErr w:type="spellEnd"/>
            </w:hyperlink>
          </w:p>
        </w:tc>
        <w:tc>
          <w:tcPr>
            <w:tcW w:w="3213" w:type="dxa"/>
            <w:shd w:val="clear" w:color="auto" w:fill="FFFF99"/>
            <w:hideMark/>
          </w:tcPr>
          <w:p w:rsidR="008A3400" w:rsidRDefault="008A3400">
            <w:pPr>
              <w:pStyle w:val="Heading1"/>
              <w:spacing w:before="240" w:after="240"/>
              <w:ind w:firstLine="0"/>
              <w:jc w:val="left"/>
              <w:rPr>
                <w:rFonts w:ascii="Calibri" w:hAnsi="Calibri"/>
                <w:color w:val="0000FF"/>
                <w:sz w:val="22"/>
                <w:szCs w:val="22"/>
                <w:lang w:val="en-GB"/>
              </w:rPr>
            </w:pPr>
            <w:hyperlink r:id="rId11" w:anchor="_Ghid_didactic" w:history="1"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Ghid</w:t>
              </w:r>
              <w:proofErr w:type="spellEnd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Style w:val="Hyperlink"/>
                  <w:rFonts w:ascii="Calibri" w:eastAsia="SimSun" w:hAnsi="Calibri" w:cs="Arial"/>
                  <w:sz w:val="22"/>
                  <w:szCs w:val="22"/>
                </w:rPr>
                <w:t>didactic</w:t>
              </w:r>
              <w:proofErr w:type="spellEnd"/>
            </w:hyperlink>
          </w:p>
        </w:tc>
      </w:tr>
      <w:tr w:rsidR="008A3400" w:rsidTr="008A3400">
        <w:trPr>
          <w:trHeight w:val="803"/>
          <w:jc w:val="center"/>
        </w:trPr>
        <w:tc>
          <w:tcPr>
            <w:tcW w:w="9639" w:type="dxa"/>
            <w:gridSpan w:val="3"/>
            <w:hideMark/>
          </w:tcPr>
          <w:p w:rsidR="008A3400" w:rsidRDefault="008A3400">
            <w:pPr>
              <w:pStyle w:val="Heading1"/>
              <w:spacing w:before="0" w:after="0"/>
              <w:ind w:firstLine="0"/>
              <w:jc w:val="center"/>
              <w:rPr>
                <w:rStyle w:val="hps"/>
                <w:rFonts w:cs="Arial"/>
                <w:lang w:val="ro-RO"/>
              </w:rPr>
            </w:pPr>
            <w:r>
              <w:rPr>
                <w:rStyle w:val="hps"/>
                <w:rFonts w:ascii="Calibri" w:hAnsi="Calibri" w:cs="Arial"/>
                <w:color w:val="0000FF"/>
                <w:sz w:val="22"/>
                <w:szCs w:val="22"/>
                <w:lang w:val="ro-RO"/>
              </w:rPr>
              <w:t>Introducere</w:t>
            </w:r>
          </w:p>
          <w:p w:rsidR="008A3400" w:rsidRDefault="008A3400">
            <w:pPr>
              <w:jc w:val="both"/>
            </w:pPr>
            <w:r>
              <w:t xml:space="preserve">Firma de </w:t>
            </w:r>
            <w:proofErr w:type="spellStart"/>
            <w:r>
              <w:t>exerciţiu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o </w:t>
            </w:r>
            <w:proofErr w:type="spellStart"/>
            <w:r>
              <w:t>provocare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fiecare</w:t>
            </w:r>
            <w:proofErr w:type="spellEnd"/>
            <w:r>
              <w:t xml:space="preserve"> </w:t>
            </w:r>
            <w:proofErr w:type="spellStart"/>
            <w:r>
              <w:t>dintre</w:t>
            </w:r>
            <w:proofErr w:type="spellEnd"/>
            <w:r>
              <w:t xml:space="preserve"> </w:t>
            </w:r>
            <w:proofErr w:type="spellStart"/>
            <w:r>
              <w:t>voi</w:t>
            </w:r>
            <w:proofErr w:type="spellEnd"/>
            <w:r>
              <w:t xml:space="preserve">. </w:t>
            </w:r>
            <w:proofErr w:type="spellStart"/>
            <w:r>
              <w:t>Aţi</w:t>
            </w:r>
            <w:proofErr w:type="spellEnd"/>
            <w:r>
              <w:t xml:space="preserve"> </w:t>
            </w:r>
            <w:proofErr w:type="spellStart"/>
            <w:r>
              <w:t>decis</w:t>
            </w:r>
            <w:proofErr w:type="spellEnd"/>
            <w:r>
              <w:t xml:space="preserve"> </w:t>
            </w:r>
            <w:proofErr w:type="spellStart"/>
            <w:r>
              <w:t>împreună</w:t>
            </w:r>
            <w:proofErr w:type="spellEnd"/>
            <w:r>
              <w:t xml:space="preserve"> </w:t>
            </w:r>
            <w:proofErr w:type="spellStart"/>
            <w:r>
              <w:t>ce</w:t>
            </w:r>
            <w:proofErr w:type="spellEnd"/>
            <w:r>
              <w:t xml:space="preserve"> </w:t>
            </w:r>
            <w:proofErr w:type="spellStart"/>
            <w:r>
              <w:t>obiect</w:t>
            </w:r>
            <w:proofErr w:type="spellEnd"/>
            <w:r>
              <w:t xml:space="preserve"> de </w:t>
            </w:r>
            <w:proofErr w:type="spellStart"/>
            <w:r>
              <w:t>activitate</w:t>
            </w:r>
            <w:proofErr w:type="spellEnd"/>
            <w:r>
              <w:t xml:space="preserve"> </w:t>
            </w:r>
            <w:proofErr w:type="spellStart"/>
            <w:r>
              <w:t>vă</w:t>
            </w:r>
            <w:proofErr w:type="spellEnd"/>
            <w:r>
              <w:t xml:space="preserve"> </w:t>
            </w:r>
            <w:proofErr w:type="spellStart"/>
            <w:r>
              <w:t>doriţi</w:t>
            </w:r>
            <w:proofErr w:type="spellEnd"/>
            <w:r>
              <w:t xml:space="preserve">, </w:t>
            </w:r>
            <w:proofErr w:type="spellStart"/>
            <w:r>
              <w:t>aţi</w:t>
            </w:r>
            <w:proofErr w:type="spellEnd"/>
            <w:r>
              <w:t xml:space="preserve"> </w:t>
            </w:r>
            <w:proofErr w:type="spellStart"/>
            <w:r>
              <w:t>dat</w:t>
            </w:r>
            <w:proofErr w:type="spellEnd"/>
            <w:r>
              <w:t xml:space="preserve"> </w:t>
            </w:r>
            <w:proofErr w:type="spellStart"/>
            <w:r>
              <w:t>identitate</w:t>
            </w:r>
            <w:proofErr w:type="spellEnd"/>
            <w:r>
              <w:t xml:space="preserve"> </w:t>
            </w:r>
            <w:proofErr w:type="spellStart"/>
            <w:r>
              <w:t>firmei</w:t>
            </w:r>
            <w:proofErr w:type="spellEnd"/>
            <w:r>
              <w:t xml:space="preserve"> </w:t>
            </w:r>
            <w:proofErr w:type="spellStart"/>
            <w:r>
              <w:t>voastre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aţi</w:t>
            </w:r>
            <w:proofErr w:type="spellEnd"/>
            <w:r>
              <w:t xml:space="preserve"> </w:t>
            </w:r>
            <w:proofErr w:type="spellStart"/>
            <w:r>
              <w:t>făcut</w:t>
            </w:r>
            <w:proofErr w:type="spellEnd"/>
            <w:r>
              <w:t xml:space="preserve"> </w:t>
            </w:r>
            <w:proofErr w:type="spellStart"/>
            <w:r>
              <w:t>toţi</w:t>
            </w:r>
            <w:proofErr w:type="spellEnd"/>
            <w:r>
              <w:t xml:space="preserve"> </w:t>
            </w:r>
            <w:proofErr w:type="spellStart"/>
            <w:r>
              <w:t>paşii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înregistrarea</w:t>
            </w:r>
            <w:proofErr w:type="spellEnd"/>
            <w:r>
              <w:t xml:space="preserve"> </w:t>
            </w:r>
            <w:proofErr w:type="spellStart"/>
            <w:r>
              <w:t>ei</w:t>
            </w:r>
            <w:proofErr w:type="spellEnd"/>
            <w:r>
              <w:t>.</w:t>
            </w:r>
          </w:p>
          <w:p w:rsidR="008A3400" w:rsidRDefault="008A3400">
            <w:pPr>
              <w:jc w:val="both"/>
            </w:pPr>
            <w:proofErr w:type="spellStart"/>
            <w:r>
              <w:t>Acum</w:t>
            </w:r>
            <w:proofErr w:type="spellEnd"/>
            <w:r>
              <w:t xml:space="preserve"> </w:t>
            </w:r>
            <w:proofErr w:type="spellStart"/>
            <w:r>
              <w:t>trebuie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ne </w:t>
            </w:r>
            <w:proofErr w:type="spellStart"/>
            <w:r>
              <w:t>pregătim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“</w:t>
            </w:r>
            <w:proofErr w:type="spellStart"/>
            <w:r>
              <w:t>ieşim</w:t>
            </w:r>
            <w:proofErr w:type="spellEnd"/>
            <w:r>
              <w:t xml:space="preserve">”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piaţă</w:t>
            </w:r>
            <w:proofErr w:type="spellEnd"/>
            <w:r>
              <w:t xml:space="preserve"> </w:t>
            </w:r>
            <w:proofErr w:type="spellStart"/>
            <w:r>
              <w:t>să</w:t>
            </w:r>
            <w:proofErr w:type="spellEnd"/>
            <w:r>
              <w:t xml:space="preserve"> ne </w:t>
            </w:r>
            <w:proofErr w:type="spellStart"/>
            <w:r>
              <w:t>promovăm</w:t>
            </w:r>
            <w:proofErr w:type="spellEnd"/>
            <w:r>
              <w:t xml:space="preserve"> </w:t>
            </w:r>
            <w:proofErr w:type="spellStart"/>
            <w:r>
              <w:t>imaginea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produsele</w:t>
            </w:r>
            <w:proofErr w:type="spellEnd"/>
            <w:r>
              <w:t>.</w:t>
            </w:r>
          </w:p>
          <w:p w:rsidR="008A3400" w:rsidRDefault="008A3400">
            <w:pPr>
              <w:jc w:val="both"/>
            </w:pPr>
            <w:r>
              <w:t xml:space="preserve">Cum </w:t>
            </w:r>
            <w:proofErr w:type="spellStart"/>
            <w:r>
              <w:t>putem</w:t>
            </w:r>
            <w:proofErr w:type="spellEnd"/>
            <w:r>
              <w:t xml:space="preserve"> </w:t>
            </w:r>
            <w:proofErr w:type="spellStart"/>
            <w:r>
              <w:t>realiza</w:t>
            </w:r>
            <w:proofErr w:type="spellEnd"/>
            <w:r>
              <w:t xml:space="preserve"> </w:t>
            </w:r>
            <w:proofErr w:type="spellStart"/>
            <w:r>
              <w:t>acest</w:t>
            </w:r>
            <w:proofErr w:type="spellEnd"/>
            <w:r>
              <w:t xml:space="preserve"> </w:t>
            </w:r>
            <w:proofErr w:type="spellStart"/>
            <w:r>
              <w:t>lucru</w:t>
            </w:r>
            <w:proofErr w:type="spellEnd"/>
            <w:r>
              <w:t xml:space="preserve">? </w:t>
            </w:r>
            <w:proofErr w:type="spellStart"/>
            <w:r>
              <w:t>Iată</w:t>
            </w:r>
            <w:proofErr w:type="spellEnd"/>
            <w:r>
              <w:t xml:space="preserve"> </w:t>
            </w:r>
            <w:proofErr w:type="spellStart"/>
            <w:r>
              <w:t>câteva</w:t>
            </w:r>
            <w:proofErr w:type="spellEnd"/>
            <w:r>
              <w:t xml:space="preserve"> </w:t>
            </w:r>
            <w:proofErr w:type="spellStart"/>
            <w:r>
              <w:t>idei</w:t>
            </w:r>
            <w:proofErr w:type="spellEnd"/>
            <w:r>
              <w:t>:</w:t>
            </w:r>
          </w:p>
          <w:p w:rsidR="008A3400" w:rsidRDefault="008A3400" w:rsidP="00571B8A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t>Pagina</w:t>
            </w:r>
            <w:proofErr w:type="spellEnd"/>
            <w:r>
              <w:t xml:space="preserve"> web</w:t>
            </w:r>
          </w:p>
          <w:p w:rsidR="008A3400" w:rsidRDefault="008A3400" w:rsidP="00571B8A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t>Prezentarea</w:t>
            </w:r>
            <w:proofErr w:type="spellEnd"/>
            <w:r>
              <w:t xml:space="preserve"> Power Point</w:t>
            </w:r>
          </w:p>
          <w:p w:rsidR="008A3400" w:rsidRDefault="008A3400" w:rsidP="00571B8A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t>Catalogul</w:t>
            </w:r>
            <w:proofErr w:type="spellEnd"/>
          </w:p>
          <w:p w:rsidR="008A3400" w:rsidRDefault="008A3400" w:rsidP="00571B8A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t>Oferta</w:t>
            </w:r>
            <w:proofErr w:type="spellEnd"/>
          </w:p>
          <w:p w:rsidR="008A3400" w:rsidRDefault="008A3400" w:rsidP="00571B8A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t>Spotul</w:t>
            </w:r>
            <w:proofErr w:type="spellEnd"/>
            <w:r>
              <w:t xml:space="preserve"> </w:t>
            </w:r>
            <w:proofErr w:type="spellStart"/>
            <w:r>
              <w:t>publicitar</w:t>
            </w:r>
            <w:proofErr w:type="spellEnd"/>
          </w:p>
          <w:p w:rsidR="008A3400" w:rsidRDefault="008A3400" w:rsidP="00571B8A">
            <w:pPr>
              <w:numPr>
                <w:ilvl w:val="0"/>
                <w:numId w:val="2"/>
              </w:numPr>
              <w:jc w:val="both"/>
            </w:pPr>
            <w:proofErr w:type="spellStart"/>
            <w:r>
              <w:t>Afişe</w:t>
            </w:r>
            <w:proofErr w:type="spellEnd"/>
            <w:r>
              <w:t xml:space="preserve">, </w:t>
            </w:r>
            <w:proofErr w:type="spellStart"/>
            <w:r>
              <w:t>pliante</w:t>
            </w:r>
            <w:proofErr w:type="spellEnd"/>
            <w:r>
              <w:t xml:space="preserve">, </w:t>
            </w:r>
            <w:proofErr w:type="spellStart"/>
            <w:r>
              <w:t>broşuri</w:t>
            </w:r>
            <w:proofErr w:type="spellEnd"/>
            <w:r>
              <w:t xml:space="preserve">, </w:t>
            </w:r>
            <w:proofErr w:type="spellStart"/>
            <w:r>
              <w:t>fluturaşi</w:t>
            </w:r>
            <w:proofErr w:type="spellEnd"/>
          </w:p>
          <w:p w:rsidR="008A3400" w:rsidRDefault="008A3400" w:rsidP="00571B8A">
            <w:pPr>
              <w:numPr>
                <w:ilvl w:val="0"/>
                <w:numId w:val="2"/>
              </w:numPr>
              <w:jc w:val="both"/>
              <w:rPr>
                <w:rFonts w:cs="Arial"/>
                <w:lang w:val="ro-RO"/>
              </w:rPr>
            </w:pPr>
            <w:proofErr w:type="spellStart"/>
            <w:r>
              <w:t>Cărţi</w:t>
            </w:r>
            <w:proofErr w:type="spellEnd"/>
            <w:r>
              <w:t xml:space="preserve"> de </w:t>
            </w:r>
            <w:proofErr w:type="spellStart"/>
            <w:r>
              <w:t>vizită</w:t>
            </w:r>
            <w:proofErr w:type="spellEnd"/>
            <w:r>
              <w:t xml:space="preserve">, </w:t>
            </w:r>
            <w:proofErr w:type="spellStart"/>
            <w:r>
              <w:t>calendare</w:t>
            </w:r>
            <w:proofErr w:type="spellEnd"/>
            <w:r>
              <w:t xml:space="preserve">, </w:t>
            </w:r>
            <w:proofErr w:type="spellStart"/>
            <w:r>
              <w:t>ecusoane</w:t>
            </w:r>
            <w:proofErr w:type="spellEnd"/>
          </w:p>
        </w:tc>
      </w:tr>
      <w:tr w:rsidR="008A3400" w:rsidTr="008A3400">
        <w:trPr>
          <w:trHeight w:val="803"/>
          <w:jc w:val="center"/>
        </w:trPr>
        <w:tc>
          <w:tcPr>
            <w:tcW w:w="9639" w:type="dxa"/>
            <w:gridSpan w:val="3"/>
            <w:hideMark/>
          </w:tcPr>
          <w:p w:rsidR="008A3400" w:rsidRDefault="008A3400">
            <w:pPr>
              <w:pStyle w:val="Heading1"/>
              <w:spacing w:before="0" w:after="0"/>
              <w:ind w:firstLine="0"/>
              <w:jc w:val="center"/>
              <w:rPr>
                <w:rFonts w:ascii="Calibri" w:hAnsi="Calibri"/>
                <w:b w:val="0"/>
                <w:sz w:val="22"/>
                <w:szCs w:val="22"/>
              </w:rPr>
            </w:pPr>
            <w:r>
              <w:rPr>
                <w:rFonts w:ascii="Calibri" w:hAnsi="Calibri"/>
                <w:b w:val="0"/>
                <w:sz w:val="22"/>
                <w:szCs w:val="22"/>
              </w:rPr>
              <w:br w:type="page"/>
            </w:r>
          </w:p>
          <w:p w:rsidR="008A3400" w:rsidRDefault="008A3400">
            <w:pPr>
              <w:pStyle w:val="Heading1"/>
              <w:spacing w:before="0" w:after="0"/>
              <w:ind w:firstLine="0"/>
              <w:jc w:val="center"/>
              <w:rPr>
                <w:rStyle w:val="hps"/>
                <w:rFonts w:ascii="Calibri" w:hAnsi="Calibri"/>
                <w:color w:val="0000FF"/>
                <w:sz w:val="22"/>
                <w:szCs w:val="22"/>
              </w:rPr>
            </w:pPr>
            <w:r>
              <w:rPr>
                <w:rStyle w:val="hps"/>
                <w:rFonts w:ascii="Calibri" w:hAnsi="Calibri" w:cs="Arial"/>
                <w:color w:val="0000FF"/>
                <w:sz w:val="22"/>
                <w:szCs w:val="22"/>
                <w:lang w:val="ro-RO"/>
              </w:rPr>
              <w:t>Sarcina de lucru</w:t>
            </w:r>
          </w:p>
          <w:p w:rsidR="008A3400" w:rsidRDefault="008A3400">
            <w:proofErr w:type="spellStart"/>
            <w:r>
              <w:t>Sarcina</w:t>
            </w:r>
            <w:proofErr w:type="spellEnd"/>
            <w:r>
              <w:t xml:space="preserve"> </w:t>
            </w:r>
            <w:proofErr w:type="spellStart"/>
            <w:r>
              <w:t>voastra</w:t>
            </w:r>
            <w:proofErr w:type="spellEnd"/>
            <w:r>
              <w:t xml:space="preserve"> </w:t>
            </w:r>
            <w:proofErr w:type="spellStart"/>
            <w:r>
              <w:t>este</w:t>
            </w:r>
            <w:proofErr w:type="spellEnd"/>
            <w:r>
              <w:t xml:space="preserve"> de a </w:t>
            </w:r>
            <w:proofErr w:type="spellStart"/>
            <w:r>
              <w:t>realiza</w:t>
            </w:r>
            <w:proofErr w:type="spellEnd"/>
            <w:r>
              <w:t xml:space="preserve"> </w:t>
            </w:r>
            <w:proofErr w:type="spellStart"/>
            <w:r>
              <w:t>materialele</w:t>
            </w:r>
            <w:proofErr w:type="spellEnd"/>
            <w:r>
              <w:t xml:space="preserve"> </w:t>
            </w:r>
            <w:proofErr w:type="spellStart"/>
            <w:r>
              <w:t>promoţionale</w:t>
            </w:r>
            <w:proofErr w:type="spellEnd"/>
            <w:r>
              <w:t xml:space="preserve"> </w:t>
            </w:r>
            <w:proofErr w:type="spellStart"/>
            <w:r>
              <w:t>cele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proofErr w:type="spellStart"/>
            <w:r>
              <w:t>adecvate</w:t>
            </w:r>
            <w:proofErr w:type="spellEnd"/>
            <w:r>
              <w:t xml:space="preserve"> </w:t>
            </w:r>
            <w:proofErr w:type="spellStart"/>
            <w:r>
              <w:t>firmei</w:t>
            </w:r>
            <w:proofErr w:type="spellEnd"/>
            <w:r>
              <w:t xml:space="preserve"> </w:t>
            </w:r>
            <w:proofErr w:type="spellStart"/>
            <w:r>
              <w:t>voastre</w:t>
            </w:r>
            <w:proofErr w:type="spellEnd"/>
            <w:r>
              <w:t xml:space="preserve">.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acest</w:t>
            </w:r>
            <w:proofErr w:type="spellEnd"/>
            <w:r>
              <w:t xml:space="preserve"> </w:t>
            </w:r>
            <w:proofErr w:type="spellStart"/>
            <w:r>
              <w:t>scop</w:t>
            </w:r>
            <w:proofErr w:type="spellEnd"/>
            <w:r>
              <w:t xml:space="preserve"> </w:t>
            </w:r>
            <w:proofErr w:type="spellStart"/>
            <w:r>
              <w:t>veţi</w:t>
            </w:r>
            <w:proofErr w:type="spellEnd"/>
            <w:r>
              <w:t xml:space="preserve"> lucre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echipe</w:t>
            </w:r>
            <w:proofErr w:type="spellEnd"/>
            <w:r>
              <w:t xml:space="preserve"> de 4-5 </w:t>
            </w:r>
            <w:proofErr w:type="spellStart"/>
            <w:r>
              <w:t>persoane</w:t>
            </w:r>
            <w:proofErr w:type="spellEnd"/>
            <w:r>
              <w:t xml:space="preserve">. </w:t>
            </w:r>
            <w:proofErr w:type="spellStart"/>
            <w:r>
              <w:t>Fiecare</w:t>
            </w:r>
            <w:proofErr w:type="spellEnd"/>
            <w:r>
              <w:t xml:space="preserve"> </w:t>
            </w:r>
            <w:proofErr w:type="spellStart"/>
            <w:r>
              <w:t>echipă</w:t>
            </w:r>
            <w:proofErr w:type="spellEnd"/>
            <w:r>
              <w:t xml:space="preserve"> se </w:t>
            </w:r>
            <w:proofErr w:type="spellStart"/>
            <w:r>
              <w:t>va</w:t>
            </w:r>
            <w:proofErr w:type="spellEnd"/>
            <w:r>
              <w:t xml:space="preserve"> </w:t>
            </w:r>
            <w:proofErr w:type="spellStart"/>
            <w:r>
              <w:t>ocupa</w:t>
            </w:r>
            <w:proofErr w:type="spellEnd"/>
            <w:r>
              <w:t xml:space="preserve"> de </w:t>
            </w:r>
            <w:proofErr w:type="spellStart"/>
            <w:r>
              <w:t>cel</w:t>
            </w:r>
            <w:proofErr w:type="spellEnd"/>
            <w:r>
              <w:t xml:space="preserve"> </w:t>
            </w:r>
            <w:proofErr w:type="spellStart"/>
            <w:r>
              <w:t>puţin</w:t>
            </w:r>
            <w:proofErr w:type="spellEnd"/>
            <w:r>
              <w:t xml:space="preserve"> un material </w:t>
            </w:r>
            <w:proofErr w:type="spellStart"/>
            <w:r>
              <w:t>promoţional</w:t>
            </w:r>
            <w:proofErr w:type="spellEnd"/>
            <w:r>
              <w:t xml:space="preserve"> din </w:t>
            </w:r>
            <w:proofErr w:type="spellStart"/>
            <w:r>
              <w:t>cele</w:t>
            </w:r>
            <w:proofErr w:type="spellEnd"/>
            <w:r>
              <w:t xml:space="preserve"> enumerate anterior.</w:t>
            </w:r>
          </w:p>
          <w:p w:rsidR="008A3400" w:rsidRDefault="008A3400">
            <w:pPr>
              <w:rPr>
                <w:rFonts w:cs="Arial"/>
                <w:lang w:val="ro-RO"/>
              </w:rPr>
            </w:pPr>
            <w:proofErr w:type="spellStart"/>
            <w:r>
              <w:t>Puteţi</w:t>
            </w:r>
            <w:proofErr w:type="spellEnd"/>
            <w:r>
              <w:t xml:space="preserve"> </w:t>
            </w:r>
            <w:proofErr w:type="spellStart"/>
            <w:r>
              <w:t>utiliza</w:t>
            </w:r>
            <w:proofErr w:type="spellEnd"/>
            <w:r>
              <w:t xml:space="preserve"> </w:t>
            </w:r>
            <w:proofErr w:type="spellStart"/>
            <w:r>
              <w:t>resurse</w:t>
            </w:r>
            <w:proofErr w:type="spellEnd"/>
            <w:r>
              <w:t xml:space="preserve"> free de </w:t>
            </w:r>
            <w:proofErr w:type="spellStart"/>
            <w:r>
              <w:t>pe</w:t>
            </w:r>
            <w:proofErr w:type="spellEnd"/>
            <w:r>
              <w:t xml:space="preserve"> Internet.</w:t>
            </w:r>
          </w:p>
        </w:tc>
      </w:tr>
      <w:tr w:rsidR="008A3400" w:rsidTr="008A3400">
        <w:trPr>
          <w:trHeight w:val="803"/>
          <w:jc w:val="center"/>
        </w:trPr>
        <w:tc>
          <w:tcPr>
            <w:tcW w:w="9639" w:type="dxa"/>
            <w:gridSpan w:val="3"/>
          </w:tcPr>
          <w:p w:rsidR="008A3400" w:rsidRDefault="008A3400">
            <w:pPr>
              <w:pStyle w:val="Heading1"/>
              <w:spacing w:before="0" w:after="0"/>
              <w:ind w:firstLine="0"/>
              <w:jc w:val="center"/>
              <w:rPr>
                <w:rStyle w:val="hps"/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Style w:val="hps"/>
                <w:rFonts w:ascii="Times New Roman" w:hAnsi="Times New Roman"/>
                <w:color w:val="0000FF"/>
                <w:sz w:val="24"/>
                <w:szCs w:val="24"/>
                <w:lang w:val="ro-RO"/>
              </w:rPr>
              <w:lastRenderedPageBreak/>
              <w:t xml:space="preserve">Procesul </w:t>
            </w:r>
          </w:p>
          <w:p w:rsidR="008A3400" w:rsidRDefault="008A3400">
            <w:pPr>
              <w:pStyle w:val="Heading1"/>
              <w:spacing w:before="0" w:after="0"/>
              <w:ind w:firstLine="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Organizati-va in grupe de 3 elevi.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A3400" w:rsidRDefault="008A3400">
            <w:pPr>
              <w:pStyle w:val="NormalWeb"/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Pentru rezolvarea sarcinii parcurgeţi următorii paşi:</w:t>
            </w:r>
          </w:p>
          <w:p w:rsidR="008A3400" w:rsidRDefault="008A3400" w:rsidP="00571B8A">
            <w:pPr>
              <w:pStyle w:val="NormalWeb"/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vizualizaţi şi alte materiale promoţionale ale unor firme consacrate care comercializează aceleaşi gamă de produse ca şi firma voastră.</w:t>
            </w:r>
          </w:p>
          <w:p w:rsidR="008A3400" w:rsidRDefault="008A3400" w:rsidP="00571B8A">
            <w:pPr>
              <w:pStyle w:val="NormalWeb"/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>stabiliţi structura şi conţinutul materialului pe care doriţi să îl realizaţi.</w:t>
            </w:r>
          </w:p>
          <w:p w:rsidR="008A3400" w:rsidRDefault="008A3400" w:rsidP="00571B8A">
            <w:pPr>
              <w:pStyle w:val="NormalWeb"/>
              <w:numPr>
                <w:ilvl w:val="0"/>
                <w:numId w:val="3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 w:eastAsia="ro-RO"/>
              </w:rPr>
              <w:t xml:space="preserve">Alegeţi informaţiile pe care le va cuprinde acest material. Deoarece această firmă este virtuală vă puteţi folosi creativitatea pentru a alege oferta de produse şi servicii. </w:t>
            </w:r>
          </w:p>
          <w:p w:rsidR="008A3400" w:rsidRDefault="008A3400">
            <w:pPr>
              <w:jc w:val="both"/>
              <w:rPr>
                <w:lang w:val="ro-RO"/>
              </w:rPr>
            </w:pPr>
          </w:p>
          <w:p w:rsidR="008A3400" w:rsidRDefault="008A3400">
            <w:pPr>
              <w:pStyle w:val="Heading1"/>
              <w:spacing w:before="0" w:after="0"/>
              <w:ind w:firstLine="0"/>
              <w:jc w:val="center"/>
              <w:rPr>
                <w:rStyle w:val="hps"/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Style w:val="hps"/>
                <w:rFonts w:ascii="Times New Roman" w:hAnsi="Times New Roman"/>
                <w:color w:val="0000FF"/>
                <w:sz w:val="24"/>
                <w:szCs w:val="24"/>
                <w:lang w:val="ro-RO"/>
              </w:rPr>
              <w:t>Surse de informaţie</w:t>
            </w:r>
          </w:p>
          <w:p w:rsidR="008A3400" w:rsidRDefault="008A3400">
            <w:pPr>
              <w:rPr>
                <w:b/>
              </w:rPr>
            </w:pPr>
            <w:r>
              <w:rPr>
                <w:b/>
                <w:lang w:val="ro-RO"/>
              </w:rPr>
              <w:t>Surse de informatie:</w:t>
            </w:r>
          </w:p>
          <w:p w:rsidR="008A3400" w:rsidRDefault="008A3400">
            <w:r>
              <w:rPr>
                <w:lang w:val="ro-RO"/>
              </w:rP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prezentări</w:t>
            </w:r>
            <w:proofErr w:type="spellEnd"/>
            <w:r>
              <w:t>:</w:t>
            </w:r>
          </w:p>
          <w:p w:rsidR="008A3400" w:rsidRDefault="008A3400">
            <w:hyperlink r:id="rId12" w:history="1">
              <w:r>
                <w:rPr>
                  <w:rStyle w:val="Hyperlink"/>
                  <w:rFonts w:eastAsia="SimSun"/>
                </w:rPr>
                <w:t>http://prezi.com/</w:t>
              </w:r>
            </w:hyperlink>
          </w:p>
          <w:p w:rsidR="008A3400" w:rsidRDefault="008A3400">
            <w:hyperlink r:id="rId13" w:history="1">
              <w:r>
                <w:rPr>
                  <w:rStyle w:val="Hyperlink"/>
                  <w:rFonts w:eastAsia="SimSun"/>
                </w:rPr>
                <w:t>http://www.sliderocket.com/</w:t>
              </w:r>
            </w:hyperlink>
          </w:p>
          <w:p w:rsidR="008A3400" w:rsidRDefault="008A3400">
            <w:hyperlink r:id="rId14" w:history="1">
              <w:r>
                <w:rPr>
                  <w:rStyle w:val="Hyperlink"/>
                  <w:rFonts w:eastAsia="SimSun"/>
                </w:rPr>
                <w:t>http://280slides.com</w:t>
              </w:r>
            </w:hyperlink>
          </w:p>
          <w:p w:rsidR="008A3400" w:rsidRDefault="008A3400"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pagini</w:t>
            </w:r>
            <w:proofErr w:type="spellEnd"/>
            <w:r>
              <w:t xml:space="preserve"> web:</w:t>
            </w:r>
          </w:p>
          <w:p w:rsidR="008A3400" w:rsidRDefault="008A3400">
            <w:hyperlink r:id="rId15" w:history="1">
              <w:r>
                <w:rPr>
                  <w:rStyle w:val="Hyperlink"/>
                  <w:rFonts w:eastAsia="SimSun"/>
                </w:rPr>
                <w:t>http://www.wix.com</w:t>
              </w:r>
            </w:hyperlink>
          </w:p>
          <w:p w:rsidR="008A3400" w:rsidRDefault="008A3400">
            <w:hyperlink r:id="rId16" w:history="1">
              <w:r>
                <w:rPr>
                  <w:rStyle w:val="Hyperlink"/>
                  <w:rFonts w:eastAsia="SimSun"/>
                </w:rPr>
                <w:t>http://www.webs.com/</w:t>
              </w:r>
            </w:hyperlink>
          </w:p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Pentru postere:</w:t>
            </w:r>
          </w:p>
          <w:p w:rsidR="008A3400" w:rsidRDefault="008A3400">
            <w:pPr>
              <w:jc w:val="both"/>
              <w:rPr>
                <w:lang w:val="ro-RO"/>
              </w:rPr>
            </w:pPr>
            <w:hyperlink r:id="rId17" w:history="1">
              <w:r>
                <w:rPr>
                  <w:rStyle w:val="Hyperlink"/>
                  <w:rFonts w:eastAsia="SimSun"/>
                </w:rPr>
                <w:t>http://www.artskills.com/</w:t>
              </w:r>
            </w:hyperlink>
          </w:p>
          <w:p w:rsidR="008A3400" w:rsidRDefault="008A3400">
            <w:pPr>
              <w:jc w:val="both"/>
              <w:rPr>
                <w:lang w:val="ro-RO"/>
              </w:rPr>
            </w:pPr>
            <w:hyperlink r:id="rId18" w:history="1">
              <w:r>
                <w:rPr>
                  <w:rStyle w:val="Hyperlink"/>
                  <w:rFonts w:eastAsia="SimSun"/>
                </w:rPr>
                <w:t>http://www.blockposters.com/</w:t>
              </w:r>
            </w:hyperlink>
          </w:p>
          <w:p w:rsidR="008A3400" w:rsidRDefault="008A3400">
            <w:pPr>
              <w:jc w:val="both"/>
              <w:rPr>
                <w:lang w:val="ro-RO"/>
              </w:rPr>
            </w:pPr>
            <w:hyperlink r:id="rId19" w:history="1">
              <w:r>
                <w:rPr>
                  <w:rStyle w:val="Hyperlink"/>
                  <w:rFonts w:eastAsia="SimSun"/>
                </w:rPr>
                <w:t>http://www.squidoo.com/sign-ticket-poster-maker</w:t>
              </w:r>
            </w:hyperlink>
          </w:p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Pentru pliante:</w:t>
            </w:r>
          </w:p>
          <w:p w:rsidR="008A3400" w:rsidRDefault="008A3400">
            <w:pPr>
              <w:jc w:val="both"/>
              <w:rPr>
                <w:lang w:val="ro-RO"/>
              </w:rPr>
            </w:pPr>
            <w:hyperlink r:id="rId20" w:history="1">
              <w:r>
                <w:rPr>
                  <w:rStyle w:val="Hyperlink"/>
                  <w:rFonts w:eastAsia="SimSun"/>
                </w:rPr>
                <w:t>http://www.logosnap.com</w:t>
              </w:r>
            </w:hyperlink>
          </w:p>
          <w:p w:rsidR="008A3400" w:rsidRDefault="008A3400">
            <w:pPr>
              <w:jc w:val="both"/>
              <w:rPr>
                <w:lang w:val="ro-RO"/>
              </w:rPr>
            </w:pPr>
            <w:hyperlink r:id="rId21" w:history="1">
              <w:r>
                <w:rPr>
                  <w:rStyle w:val="Hyperlink"/>
                  <w:rFonts w:eastAsia="SimSun"/>
                </w:rPr>
                <w:t>http://www.mybrochuremaker.com/</w:t>
              </w:r>
            </w:hyperlink>
          </w:p>
          <w:p w:rsidR="008A3400" w:rsidRDefault="008A3400">
            <w:pPr>
              <w:jc w:val="both"/>
              <w:rPr>
                <w:rStyle w:val="hps"/>
                <w:rFonts w:cs="Arial"/>
                <w:b/>
                <w:color w:val="0000FF"/>
              </w:rPr>
            </w:pPr>
            <w:hyperlink r:id="rId22" w:history="1">
              <w:r>
                <w:rPr>
                  <w:rStyle w:val="Hyperlink"/>
                  <w:rFonts w:eastAsia="SimSun" w:cs="Arial"/>
                </w:rPr>
                <w:t>http://www.postermywall.com</w:t>
              </w:r>
            </w:hyperlink>
          </w:p>
        </w:tc>
      </w:tr>
      <w:tr w:rsidR="008A3400" w:rsidTr="008A3400">
        <w:trPr>
          <w:trHeight w:val="803"/>
          <w:jc w:val="center"/>
        </w:trPr>
        <w:tc>
          <w:tcPr>
            <w:tcW w:w="9639" w:type="dxa"/>
            <w:gridSpan w:val="3"/>
          </w:tcPr>
          <w:p w:rsidR="008A3400" w:rsidRDefault="008A3400">
            <w:pPr>
              <w:pStyle w:val="Heading1"/>
              <w:spacing w:before="0" w:after="0"/>
              <w:ind w:firstLine="0"/>
              <w:jc w:val="center"/>
              <w:rPr>
                <w:rStyle w:val="hps"/>
                <w:rFonts w:ascii="Times New Roman" w:hAnsi="Times New Roman"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8A3400" w:rsidRDefault="008A3400" w:rsidP="008A3400">
      <w:pPr>
        <w:jc w:val="both"/>
        <w:rPr>
          <w:b/>
          <w:lang w:val="ro-RO"/>
        </w:rPr>
      </w:pPr>
    </w:p>
    <w:p w:rsidR="008A3400" w:rsidRDefault="008A3400">
      <w:pPr>
        <w:spacing w:after="160" w:line="259" w:lineRule="auto"/>
        <w:rPr>
          <w:b/>
          <w:lang w:val="ro-RO"/>
        </w:rPr>
      </w:pPr>
      <w:r>
        <w:rPr>
          <w:b/>
          <w:lang w:val="ro-RO"/>
        </w:rPr>
        <w:br w:type="page"/>
      </w:r>
    </w:p>
    <w:p w:rsidR="008A3400" w:rsidRDefault="008A3400" w:rsidP="008A3400">
      <w:pPr>
        <w:jc w:val="center"/>
        <w:rPr>
          <w:b/>
          <w:lang w:val="ro-RO"/>
        </w:rPr>
      </w:pPr>
      <w:r>
        <w:rPr>
          <w:b/>
          <w:lang w:val="ro-RO"/>
        </w:rPr>
        <w:lastRenderedPageBreak/>
        <w:t>GRILA DE EVALUARE</w:t>
      </w:r>
      <w:bookmarkStart w:id="0" w:name="_GoBack"/>
      <w:bookmarkEnd w:id="0"/>
    </w:p>
    <w:p w:rsidR="008A3400" w:rsidRDefault="008A3400" w:rsidP="008A3400">
      <w:pPr>
        <w:jc w:val="both"/>
        <w:rPr>
          <w:b/>
          <w:lang w:val="ro-RO"/>
        </w:rPr>
      </w:pPr>
    </w:p>
    <w:p w:rsidR="008A3400" w:rsidRDefault="008A3400" w:rsidP="008A3400">
      <w:pPr>
        <w:jc w:val="both"/>
        <w:rPr>
          <w:b/>
          <w:lang w:val="ro-RO"/>
        </w:rPr>
      </w:pPr>
    </w:p>
    <w:p w:rsidR="008A3400" w:rsidRDefault="008A3400" w:rsidP="008A3400">
      <w:pPr>
        <w:jc w:val="both"/>
        <w:rPr>
          <w:b/>
          <w:lang w:val="ro-RO"/>
        </w:rPr>
      </w:pPr>
      <w:r>
        <w:rPr>
          <w:b/>
          <w:lang w:val="ro-RO"/>
        </w:rPr>
        <w:t xml:space="preserve">Criterii de realizare şi ponderea acestora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8A3400" w:rsidTr="008A3400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Punctaj max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Punctaj acordat</w:t>
            </w:r>
          </w:p>
        </w:tc>
      </w:tr>
      <w:tr w:rsidR="008A3400" w:rsidTr="008A3400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rPr>
                <w:lang w:val="ro-RO"/>
              </w:rPr>
            </w:pPr>
            <w:r>
              <w:rPr>
                <w:lang w:val="ro-RO"/>
              </w:rPr>
              <w:t>Selectarea informaţiilor necesare pentru realizarea materialelor promoționale.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18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lang w:val="ro-RO"/>
              </w:rPr>
            </w:pPr>
          </w:p>
        </w:tc>
      </w:tr>
      <w:tr w:rsidR="008A3400" w:rsidTr="008A3400">
        <w:trPr>
          <w:trHeight w:val="561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Alegerea instrumentelor de lucru: programe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lang w:val="ro-RO"/>
              </w:rPr>
            </w:pPr>
          </w:p>
        </w:tc>
      </w:tr>
      <w:tr w:rsidR="008A3400" w:rsidTr="008A3400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lang w:val="ro-RO"/>
              </w:rPr>
            </w:pPr>
          </w:p>
        </w:tc>
      </w:tr>
      <w:tr w:rsidR="008A3400" w:rsidTr="008A3400">
        <w:trPr>
          <w:trHeight w:val="413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Identificarea  elementelor componente ale materialelor promoționale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lang w:val="ro-RO"/>
              </w:rPr>
            </w:pPr>
          </w:p>
        </w:tc>
      </w:tr>
      <w:tr w:rsidR="008A3400" w:rsidTr="008A3400">
        <w:trPr>
          <w:trHeight w:val="413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Utilizarea corectă a noțiunilor științifice.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25%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10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lang w:val="ro-RO"/>
              </w:rPr>
            </w:pPr>
          </w:p>
        </w:tc>
      </w:tr>
      <w:tr w:rsidR="008A3400" w:rsidTr="008A3400">
        <w:tc>
          <w:tcPr>
            <w:tcW w:w="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30%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lang w:val="ro-RO"/>
              </w:rPr>
            </w:pPr>
          </w:p>
        </w:tc>
      </w:tr>
      <w:tr w:rsidR="008A3400" w:rsidTr="008A3400"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lang w:val="ro-RO"/>
              </w:rPr>
            </w:pPr>
          </w:p>
        </w:tc>
      </w:tr>
      <w:tr w:rsidR="008A3400" w:rsidTr="008A3400"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Argumentarea alegerii facute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40%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12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lang w:val="ro-RO"/>
              </w:rPr>
            </w:pPr>
          </w:p>
        </w:tc>
      </w:tr>
      <w:tr w:rsidR="008A3400" w:rsidTr="008A3400">
        <w:trPr>
          <w:trHeight w:val="38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30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rPr>
                <w:lang w:val="ro-RO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3400" w:rsidRDefault="008A3400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Prezentarea materialelor realizate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20%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3400" w:rsidRDefault="008A3400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6</w:t>
            </w:r>
            <w:r>
              <w:t xml:space="preserve"> 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3400" w:rsidRDefault="008A3400">
            <w:pPr>
              <w:jc w:val="center"/>
              <w:rPr>
                <w:lang w:val="ro-RO"/>
              </w:rPr>
            </w:pPr>
          </w:p>
        </w:tc>
      </w:tr>
    </w:tbl>
    <w:p w:rsidR="00CD77A9" w:rsidRDefault="00CD77A9"/>
    <w:sectPr w:rsidR="00CD77A9" w:rsidSect="008A3400">
      <w:pgSz w:w="11906" w:h="16838"/>
      <w:pgMar w:top="964" w:right="1021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7564A"/>
    <w:multiLevelType w:val="hybridMultilevel"/>
    <w:tmpl w:val="0EF89AF2"/>
    <w:lvl w:ilvl="0" w:tplc="13C6140A">
      <w:numFmt w:val="bullet"/>
      <w:lvlText w:val="-"/>
      <w:lvlJc w:val="left"/>
      <w:pPr>
        <w:tabs>
          <w:tab w:val="num" w:pos="1087"/>
        </w:tabs>
        <w:ind w:left="1087" w:hanging="63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537"/>
        </w:tabs>
        <w:ind w:left="1537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257"/>
        </w:tabs>
        <w:ind w:left="2257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977"/>
        </w:tabs>
        <w:ind w:left="2977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97"/>
        </w:tabs>
        <w:ind w:left="3697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417"/>
        </w:tabs>
        <w:ind w:left="4417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137"/>
        </w:tabs>
        <w:ind w:left="5137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857"/>
        </w:tabs>
        <w:ind w:left="5857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577"/>
        </w:tabs>
        <w:ind w:left="6577" w:hanging="360"/>
      </w:pPr>
      <w:rPr>
        <w:rFonts w:ascii="Wingdings" w:hAnsi="Wingdings" w:hint="default"/>
      </w:rPr>
    </w:lvl>
  </w:abstractNum>
  <w:abstractNum w:abstractNumId="1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4D1E2E52"/>
    <w:multiLevelType w:val="hybridMultilevel"/>
    <w:tmpl w:val="7E24B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213"/>
    <w:rsid w:val="008A3400"/>
    <w:rsid w:val="00C44213"/>
    <w:rsid w:val="00C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A00DB0-CD0D-4A61-824A-137E26EFD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A3400"/>
    <w:pPr>
      <w:keepNext/>
      <w:spacing w:before="360" w:after="840"/>
      <w:ind w:firstLine="284"/>
      <w:jc w:val="both"/>
      <w:outlineLvl w:val="0"/>
    </w:pPr>
    <w:rPr>
      <w:rFonts w:ascii="Arial" w:hAnsi="Arial"/>
      <w:b/>
      <w:sz w:val="28"/>
      <w:szCs w:val="20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3400"/>
    <w:rPr>
      <w:rFonts w:ascii="Arial" w:eastAsia="Times New Roman" w:hAnsi="Arial" w:cs="Times New Roman"/>
      <w:b/>
      <w:sz w:val="28"/>
      <w:szCs w:val="20"/>
      <w:lang w:val="es-ES"/>
    </w:rPr>
  </w:style>
  <w:style w:type="character" w:styleId="Hyperlink">
    <w:name w:val="Hyperlink"/>
    <w:semiHidden/>
    <w:unhideWhenUsed/>
    <w:rsid w:val="008A3400"/>
    <w:rPr>
      <w:color w:val="0000FF"/>
      <w:u w:val="single"/>
    </w:rPr>
  </w:style>
  <w:style w:type="paragraph" w:styleId="NormalWeb">
    <w:name w:val="Normal (Web)"/>
    <w:aliases w:val="webb"/>
    <w:basedOn w:val="Normal"/>
    <w:uiPriority w:val="34"/>
    <w:semiHidden/>
    <w:unhideWhenUsed/>
    <w:qFormat/>
    <w:rsid w:val="008A340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ps">
    <w:name w:val="hps"/>
    <w:basedOn w:val="DefaultParagraphFont"/>
    <w:rsid w:val="008A3400"/>
  </w:style>
  <w:style w:type="table" w:styleId="TableGrid">
    <w:name w:val="Table Grid"/>
    <w:basedOn w:val="TableNormal"/>
    <w:uiPriority w:val="59"/>
    <w:rsid w:val="008A34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9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Users\Admin\Desktop\pp%2025-08\de%20lucru_costea_postovei_tanislav\PP_postovei.docx" TargetMode="External"/><Relationship Id="rId13" Type="http://schemas.openxmlformats.org/officeDocument/2006/relationships/hyperlink" Target="http://www.sliderocket.com/" TargetMode="External"/><Relationship Id="rId18" Type="http://schemas.openxmlformats.org/officeDocument/2006/relationships/hyperlink" Target="http://www.blockposter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mybrochuremaker.com/" TargetMode="External"/><Relationship Id="rId7" Type="http://schemas.openxmlformats.org/officeDocument/2006/relationships/hyperlink" Target="file:///E:\Users\Admin\Desktop\pp%2025-08\de%20lucru_costea_postovei_tanislav\PP_postovei.docx" TargetMode="External"/><Relationship Id="rId12" Type="http://schemas.openxmlformats.org/officeDocument/2006/relationships/hyperlink" Target="http://prezi.com/" TargetMode="External"/><Relationship Id="rId17" Type="http://schemas.openxmlformats.org/officeDocument/2006/relationships/hyperlink" Target="http://www.artskills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ebs.com/" TargetMode="External"/><Relationship Id="rId20" Type="http://schemas.openxmlformats.org/officeDocument/2006/relationships/hyperlink" Target="http://www.logosnap.com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Users\Admin\Desktop\pp%2025-08\de%20lucru_costea_postovei_tanislav\PP_postovei.docx" TargetMode="External"/><Relationship Id="rId11" Type="http://schemas.openxmlformats.org/officeDocument/2006/relationships/hyperlink" Target="file:///E:\Users\Admin\Desktop\pp%2025-08\de%20lucru_costea_postovei_tanislav\PP_postovei.docx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www.wix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Users\Admin\Desktop\pp%2025-08\de%20lucru_costea_postovei_tanislav\PP_postovei.docx" TargetMode="External"/><Relationship Id="rId19" Type="http://schemas.openxmlformats.org/officeDocument/2006/relationships/hyperlink" Target="http://www.squidoo.com/sign-ticket-poster-mak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Users\Admin\Desktop\pp%2025-08\de%20lucru_costea_postovei_tanislav\PP_postovei.docx" TargetMode="External"/><Relationship Id="rId14" Type="http://schemas.openxmlformats.org/officeDocument/2006/relationships/hyperlink" Target="http://280slides.com" TargetMode="External"/><Relationship Id="rId22" Type="http://schemas.openxmlformats.org/officeDocument/2006/relationships/hyperlink" Target="http://www.postermywa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856</Words>
  <Characters>4883</Characters>
  <Application>Microsoft Office Word</Application>
  <DocSecurity>0</DocSecurity>
  <Lines>40</Lines>
  <Paragraphs>11</Paragraphs>
  <ScaleCrop>false</ScaleCrop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2</cp:revision>
  <dcterms:created xsi:type="dcterms:W3CDTF">2022-08-25T12:15:00Z</dcterms:created>
  <dcterms:modified xsi:type="dcterms:W3CDTF">2022-08-25T12:17:00Z</dcterms:modified>
</cp:coreProperties>
</file>