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2E" w:rsidRDefault="00A5602E" w:rsidP="00A5602E">
      <w:pPr>
        <w:pStyle w:val="MediumGrid21"/>
        <w:jc w:val="left"/>
        <w:rPr>
          <w:rFonts w:ascii="Arial" w:hAnsi="Arial" w:cs="Arial"/>
        </w:rPr>
      </w:pPr>
    </w:p>
    <w:p w:rsidR="00A5602E" w:rsidRDefault="00A5602E" w:rsidP="00A5602E">
      <w:pPr>
        <w:pStyle w:val="MediumGrid21"/>
        <w:jc w:val="left"/>
        <w:rPr>
          <w:rFonts w:ascii="Arial" w:hAnsi="Arial" w:cs="Arial"/>
        </w:rPr>
      </w:pPr>
    </w:p>
    <w:p w:rsidR="00A5602E" w:rsidRDefault="00A5602E" w:rsidP="00A5602E">
      <w:pPr>
        <w:jc w:val="center"/>
        <w:rPr>
          <w:rFonts w:ascii="Arial" w:eastAsiaTheme="minorEastAsia" w:hAnsi="Arial" w:cs="Arial"/>
          <w:b/>
          <w:sz w:val="32"/>
          <w:szCs w:val="32"/>
          <w:lang w:val="ro-RO"/>
        </w:rPr>
      </w:pPr>
    </w:p>
    <w:p w:rsidR="00A5602E" w:rsidRPr="00A5602E" w:rsidRDefault="00A5602E" w:rsidP="00A5602E">
      <w:pPr>
        <w:jc w:val="center"/>
        <w:rPr>
          <w:rFonts w:ascii="Arial" w:eastAsiaTheme="minorEastAsia" w:hAnsi="Arial" w:cs="Arial"/>
          <w:b/>
          <w:lang w:val="ro-RO"/>
        </w:rPr>
      </w:pPr>
      <w:r w:rsidRPr="00A5602E">
        <w:rPr>
          <w:rFonts w:ascii="Arial" w:eastAsiaTheme="minorEastAsia" w:hAnsi="Arial" w:cs="Arial"/>
          <w:b/>
          <w:lang w:val="ro-RO"/>
        </w:rPr>
        <w:t>ITEMI CU ALEGERE MULTIPLĂ</w:t>
      </w: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A5602E" w:rsidRPr="00A5602E" w:rsidTr="00A5602E">
        <w:tc>
          <w:tcPr>
            <w:tcW w:w="1513" w:type="pct"/>
          </w:tcPr>
          <w:p w:rsidR="00A5602E" w:rsidRPr="00A5602E" w:rsidRDefault="00A5602E" w:rsidP="00A5602E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Domeniul de pregătire profesională</w:t>
            </w:r>
          </w:p>
        </w:tc>
        <w:tc>
          <w:tcPr>
            <w:tcW w:w="3487" w:type="pct"/>
          </w:tcPr>
          <w:p w:rsidR="00A5602E" w:rsidRPr="00A5602E" w:rsidRDefault="00A5602E" w:rsidP="004657A1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</w:t>
            </w:r>
          </w:p>
        </w:tc>
      </w:tr>
      <w:tr w:rsidR="00A5602E" w:rsidRPr="00A5602E" w:rsidTr="00A5602E">
        <w:tc>
          <w:tcPr>
            <w:tcW w:w="1513" w:type="pct"/>
          </w:tcPr>
          <w:p w:rsidR="00A5602E" w:rsidRPr="00A5602E" w:rsidRDefault="00A5602E" w:rsidP="00A5602E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Calificarea profesională</w:t>
            </w:r>
          </w:p>
        </w:tc>
        <w:tc>
          <w:tcPr>
            <w:tcW w:w="3487" w:type="pct"/>
          </w:tcPr>
          <w:p w:rsidR="00A5602E" w:rsidRPr="00A5602E" w:rsidRDefault="00A5602E" w:rsidP="00C6400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Tehnician în activități economice </w:t>
            </w:r>
          </w:p>
        </w:tc>
      </w:tr>
      <w:tr w:rsidR="00A5602E" w:rsidRPr="00A5602E" w:rsidTr="00A5602E">
        <w:tc>
          <w:tcPr>
            <w:tcW w:w="1513" w:type="pct"/>
          </w:tcPr>
          <w:p w:rsidR="00A5602E" w:rsidRPr="00A5602E" w:rsidRDefault="00A5602E" w:rsidP="00A5602E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A5602E" w:rsidRPr="00A5602E" w:rsidRDefault="00C64009" w:rsidP="00A5602E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lang w:val="ro-RO"/>
              </w:rPr>
              <w:t>Contabilitate</w:t>
            </w:r>
            <w:bookmarkStart w:id="0" w:name="_GoBack"/>
            <w:bookmarkEnd w:id="0"/>
          </w:p>
        </w:tc>
      </w:tr>
      <w:tr w:rsidR="00A5602E" w:rsidRPr="00A5602E" w:rsidTr="00A5602E">
        <w:tc>
          <w:tcPr>
            <w:tcW w:w="1513" w:type="pct"/>
          </w:tcPr>
          <w:p w:rsidR="00A5602E" w:rsidRPr="00A5602E" w:rsidRDefault="00A5602E" w:rsidP="00A5602E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Clasa</w:t>
            </w:r>
          </w:p>
        </w:tc>
        <w:tc>
          <w:tcPr>
            <w:tcW w:w="3487" w:type="pct"/>
          </w:tcPr>
          <w:p w:rsidR="00A5602E" w:rsidRPr="00A5602E" w:rsidRDefault="00A5602E" w:rsidP="00A5602E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A5602E" w:rsidRPr="00A5602E" w:rsidRDefault="00A5602E" w:rsidP="00A5602E">
      <w:pPr>
        <w:jc w:val="both"/>
        <w:rPr>
          <w:rFonts w:ascii="Arial" w:eastAsia="Batang" w:hAnsi="Arial" w:cs="Arial"/>
          <w:b/>
          <w:lang w:val="ro-RO" w:eastAsia="ko-KR"/>
        </w:rPr>
      </w:pPr>
      <w:r w:rsidRPr="00A5602E">
        <w:rPr>
          <w:rFonts w:ascii="Arial" w:eastAsia="Batang" w:hAnsi="Arial" w:cs="Arial"/>
          <w:b/>
          <w:lang w:val="ro-RO" w:eastAsia="ko-KR"/>
        </w:rPr>
        <w:t>Pentru fiecare dintre cerinţele de mai jos, scrieţi pe foaia de lucru litera corespunzătoare răspunsului corect:</w:t>
      </w:r>
    </w:p>
    <w:p w:rsidR="00A5602E" w:rsidRPr="00A5602E" w:rsidRDefault="00A5602E" w:rsidP="00A5602E">
      <w:pPr>
        <w:jc w:val="both"/>
        <w:rPr>
          <w:rFonts w:ascii="Arial" w:eastAsia="Batang" w:hAnsi="Arial" w:cs="Arial"/>
          <w:lang w:val="ro-RO" w:eastAsia="ko-KR"/>
        </w:rPr>
      </w:pPr>
    </w:p>
    <w:p w:rsidR="00A5602E" w:rsidRPr="007E568C" w:rsidRDefault="00A5602E" w:rsidP="00A5602E">
      <w:pPr>
        <w:numPr>
          <w:ilvl w:val="0"/>
          <w:numId w:val="1"/>
        </w:numPr>
        <w:tabs>
          <w:tab w:val="clear" w:pos="360"/>
          <w:tab w:val="num" w:pos="180"/>
        </w:tabs>
        <w:rPr>
          <w:rFonts w:ascii="Arial" w:hAnsi="Arial" w:cs="Arial"/>
        </w:rPr>
      </w:pPr>
      <w:r w:rsidRPr="007E568C">
        <w:rPr>
          <w:rFonts w:ascii="Arial" w:hAnsi="Arial" w:cs="Arial"/>
        </w:rPr>
        <w:t>Bilanţul este un  procedeu specific contabilităţii care reflectă:</w:t>
      </w:r>
    </w:p>
    <w:p w:rsidR="00A5602E" w:rsidRPr="003B5BAA" w:rsidRDefault="00A5602E" w:rsidP="00A5602E">
      <w:pPr>
        <w:numPr>
          <w:ilvl w:val="0"/>
          <w:numId w:val="2"/>
        </w:numPr>
        <w:tabs>
          <w:tab w:val="left" w:pos="990"/>
        </w:tabs>
        <w:ind w:firstLine="0"/>
        <w:rPr>
          <w:rFonts w:ascii="Arial" w:hAnsi="Arial" w:cs="Arial"/>
        </w:rPr>
      </w:pPr>
      <w:r w:rsidRPr="003B5BAA">
        <w:rPr>
          <w:rFonts w:ascii="Arial" w:hAnsi="Arial" w:cs="Arial"/>
        </w:rPr>
        <w:t>modificările patrimoniale;</w:t>
      </w:r>
    </w:p>
    <w:p w:rsidR="00A5602E" w:rsidRPr="003B5BAA" w:rsidRDefault="00A5602E" w:rsidP="00A5602E">
      <w:pPr>
        <w:numPr>
          <w:ilvl w:val="0"/>
          <w:numId w:val="2"/>
        </w:numPr>
        <w:tabs>
          <w:tab w:val="left" w:pos="990"/>
        </w:tabs>
        <w:ind w:firstLine="0"/>
        <w:rPr>
          <w:rFonts w:ascii="Arial" w:hAnsi="Arial" w:cs="Arial"/>
        </w:rPr>
      </w:pPr>
      <w:r w:rsidRPr="003B5BAA">
        <w:rPr>
          <w:rFonts w:ascii="Arial" w:hAnsi="Arial" w:cs="Arial"/>
        </w:rPr>
        <w:t>rezultatul exerciţiului;</w:t>
      </w:r>
    </w:p>
    <w:p w:rsidR="00A5602E" w:rsidRPr="003B5BAA" w:rsidRDefault="00A5602E" w:rsidP="00A5602E">
      <w:pPr>
        <w:numPr>
          <w:ilvl w:val="0"/>
          <w:numId w:val="2"/>
        </w:numPr>
        <w:tabs>
          <w:tab w:val="left" w:pos="990"/>
        </w:tabs>
        <w:ind w:firstLine="0"/>
        <w:rPr>
          <w:rFonts w:ascii="Arial" w:hAnsi="Arial" w:cs="Arial"/>
        </w:rPr>
      </w:pPr>
      <w:r w:rsidRPr="003B5BAA">
        <w:rPr>
          <w:rFonts w:ascii="Arial" w:hAnsi="Arial" w:cs="Arial"/>
        </w:rPr>
        <w:t>starea şi mişcarea patrimoniului;</w:t>
      </w:r>
    </w:p>
    <w:p w:rsidR="00A5602E" w:rsidRPr="003B5BAA" w:rsidRDefault="00A5602E" w:rsidP="00A5602E">
      <w:pPr>
        <w:numPr>
          <w:ilvl w:val="0"/>
          <w:numId w:val="2"/>
        </w:numPr>
        <w:tabs>
          <w:tab w:val="left" w:pos="990"/>
        </w:tabs>
        <w:ind w:firstLine="0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starea patrimoniului la un moment dat.</w:t>
      </w:r>
    </w:p>
    <w:p w:rsidR="00F22B0D" w:rsidRDefault="00F22B0D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>
        <w:rPr>
          <w:rFonts w:ascii="Arial" w:hAnsi="Arial"/>
          <w:lang w:val="it-IT"/>
        </w:rPr>
        <w:t>u</w:t>
      </w:r>
      <w:r w:rsidR="00C4755E" w:rsidRPr="00C4755E">
        <w:rPr>
          <w:rFonts w:ascii="Arial" w:hAnsi="Arial"/>
          <w:lang w:val="it-IT"/>
        </w:rPr>
        <w:t>șor</w:t>
      </w:r>
    </w:p>
    <w:p w:rsid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F22B0D">
        <w:rPr>
          <w:rFonts w:ascii="Arial" w:hAnsi="Arial"/>
          <w:lang w:val="it-IT"/>
        </w:rPr>
        <w:t>d</w:t>
      </w:r>
    </w:p>
    <w:p w:rsidR="00F22B0D" w:rsidRPr="00A5602E" w:rsidRDefault="00F22B0D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7E568C" w:rsidRDefault="00A5602E" w:rsidP="00A5602E">
      <w:pPr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7E568C">
        <w:rPr>
          <w:rFonts w:ascii="Arial" w:hAnsi="Arial" w:cs="Arial"/>
          <w:color w:val="000000" w:themeColor="text1"/>
        </w:rPr>
        <w:t>Ecuaţia bilanţieră pentru majorarea capitalului social prin încorporarea de reserve este:</w:t>
      </w:r>
    </w:p>
    <w:p w:rsidR="00A5602E" w:rsidRPr="003B5BAA" w:rsidRDefault="00A5602E" w:rsidP="00A5602E">
      <w:pPr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3B5BAA">
        <w:rPr>
          <w:rFonts w:ascii="Arial" w:hAnsi="Arial" w:cs="Arial"/>
          <w:color w:val="000000" w:themeColor="text1"/>
        </w:rPr>
        <w:t>A+X = P+X;</w:t>
      </w:r>
    </w:p>
    <w:p w:rsidR="00A5602E" w:rsidRPr="003B5BAA" w:rsidRDefault="00A5602E" w:rsidP="00A5602E">
      <w:pPr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3B5BAA">
        <w:rPr>
          <w:rFonts w:ascii="Arial" w:hAnsi="Arial" w:cs="Arial"/>
          <w:color w:val="000000" w:themeColor="text1"/>
        </w:rPr>
        <w:t>A = P+X-X;</w:t>
      </w:r>
    </w:p>
    <w:p w:rsidR="00A5602E" w:rsidRPr="003B5BAA" w:rsidRDefault="00A5602E" w:rsidP="00A5602E">
      <w:pPr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3B5BAA">
        <w:rPr>
          <w:rFonts w:ascii="Arial" w:hAnsi="Arial" w:cs="Arial"/>
          <w:color w:val="000000" w:themeColor="text1"/>
        </w:rPr>
        <w:t>A-X = P-X;</w:t>
      </w:r>
    </w:p>
    <w:p w:rsidR="00A5602E" w:rsidRPr="003B5BAA" w:rsidRDefault="00A5602E" w:rsidP="00A5602E">
      <w:pPr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3B5BAA">
        <w:rPr>
          <w:rFonts w:ascii="Arial" w:hAnsi="Arial" w:cs="Arial"/>
          <w:color w:val="000000" w:themeColor="text1"/>
        </w:rPr>
        <w:t>A+X-X = P.</w:t>
      </w:r>
    </w:p>
    <w:p w:rsidR="00F22B0D" w:rsidRDefault="00F22B0D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>
        <w:rPr>
          <w:rFonts w:ascii="Arial" w:hAnsi="Arial"/>
          <w:lang w:val="it-IT"/>
        </w:rPr>
        <w:t>u</w:t>
      </w:r>
      <w:r w:rsidR="00C4755E" w:rsidRPr="00C4755E">
        <w:rPr>
          <w:rFonts w:ascii="Arial" w:hAnsi="Arial"/>
          <w:lang w:val="it-IT"/>
        </w:rPr>
        <w:t>șor</w:t>
      </w:r>
    </w:p>
    <w:p w:rsid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F22B0D">
        <w:rPr>
          <w:rFonts w:ascii="Arial" w:hAnsi="Arial"/>
          <w:lang w:val="it-IT"/>
        </w:rPr>
        <w:t>b</w:t>
      </w:r>
    </w:p>
    <w:p w:rsidR="00F22B0D" w:rsidRPr="00A5602E" w:rsidRDefault="00F22B0D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7E568C" w:rsidRDefault="00A5602E" w:rsidP="00A5602E">
      <w:pPr>
        <w:numPr>
          <w:ilvl w:val="0"/>
          <w:numId w:val="1"/>
        </w:numPr>
        <w:rPr>
          <w:rFonts w:ascii="Arial" w:hAnsi="Arial" w:cs="Arial"/>
        </w:rPr>
      </w:pPr>
      <w:r w:rsidRPr="007E568C">
        <w:rPr>
          <w:rFonts w:ascii="Arial" w:hAnsi="Arial" w:cs="Arial"/>
        </w:rPr>
        <w:t>Operaţia oconomico-financiară care produce modificări ale bilanţului de tipul A=P+X-X este:</w:t>
      </w:r>
    </w:p>
    <w:p w:rsidR="00A5602E" w:rsidRPr="003B5BAA" w:rsidRDefault="00A5602E" w:rsidP="00A5602E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B5BAA">
        <w:rPr>
          <w:rFonts w:ascii="Arial" w:hAnsi="Arial" w:cs="Arial"/>
        </w:rPr>
        <w:t>achiziţia de materii prime pe credit commercial;</w:t>
      </w:r>
    </w:p>
    <w:p w:rsidR="00A5602E" w:rsidRPr="003B5BAA" w:rsidRDefault="00A5602E" w:rsidP="00A5602E">
      <w:pPr>
        <w:numPr>
          <w:ilvl w:val="0"/>
          <w:numId w:val="4"/>
        </w:numPr>
        <w:jc w:val="both"/>
        <w:rPr>
          <w:rFonts w:ascii="Arial" w:hAnsi="Arial" w:cs="Arial"/>
          <w:lang w:val="es-ES"/>
        </w:rPr>
      </w:pPr>
      <w:r w:rsidRPr="003B5BAA">
        <w:rPr>
          <w:rFonts w:ascii="Arial" w:hAnsi="Arial" w:cs="Arial"/>
          <w:lang w:val="es-ES"/>
        </w:rPr>
        <w:t>ridicarea de numerar de la bancă;</w:t>
      </w:r>
    </w:p>
    <w:p w:rsidR="00A5602E" w:rsidRPr="003B5BAA" w:rsidRDefault="00A5602E" w:rsidP="00A5602E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B5BAA">
        <w:rPr>
          <w:rFonts w:ascii="Arial" w:hAnsi="Arial" w:cs="Arial"/>
        </w:rPr>
        <w:t>plata furnizorului prin effect commercial;</w:t>
      </w:r>
    </w:p>
    <w:p w:rsidR="00A5602E" w:rsidRPr="003B5BAA" w:rsidRDefault="00A5602E" w:rsidP="00A5602E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B5BAA">
        <w:rPr>
          <w:rFonts w:ascii="Arial" w:hAnsi="Arial" w:cs="Arial"/>
        </w:rPr>
        <w:t>plata în numerar a salariilor.</w:t>
      </w:r>
    </w:p>
    <w:p w:rsidR="00F22B0D" w:rsidRDefault="00F22B0D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>
        <w:rPr>
          <w:rFonts w:ascii="Arial" w:hAnsi="Arial"/>
          <w:lang w:val="it-IT"/>
        </w:rPr>
        <w:t>u</w:t>
      </w:r>
      <w:r w:rsidR="00C4755E" w:rsidRPr="00C4755E">
        <w:rPr>
          <w:rFonts w:ascii="Arial" w:hAnsi="Arial"/>
          <w:lang w:val="it-IT"/>
        </w:rPr>
        <w:t>șor</w:t>
      </w:r>
    </w:p>
    <w:p w:rsid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F22B0D">
        <w:rPr>
          <w:rFonts w:ascii="Arial" w:hAnsi="Arial"/>
          <w:lang w:val="it-IT"/>
        </w:rPr>
        <w:t>c</w:t>
      </w:r>
    </w:p>
    <w:p w:rsidR="00F22B0D" w:rsidRPr="00A5602E" w:rsidRDefault="00F22B0D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7E568C" w:rsidRDefault="00A5602E" w:rsidP="00A5602E">
      <w:pPr>
        <w:numPr>
          <w:ilvl w:val="0"/>
          <w:numId w:val="1"/>
        </w:numPr>
        <w:jc w:val="both"/>
        <w:rPr>
          <w:rFonts w:ascii="Arial" w:hAnsi="Arial" w:cs="Arial"/>
          <w:lang w:val="it-IT"/>
        </w:rPr>
      </w:pPr>
      <w:r w:rsidRPr="007E568C">
        <w:rPr>
          <w:rFonts w:ascii="Arial" w:hAnsi="Arial" w:cs="Arial"/>
          <w:lang w:val="it-IT"/>
        </w:rPr>
        <w:t>Care dintre procedeele de mai jos sunt procedee specifice metodei contabilităţii:</w:t>
      </w:r>
    </w:p>
    <w:p w:rsidR="00A5602E" w:rsidRPr="003B5BAA" w:rsidRDefault="00A5602E" w:rsidP="00A5602E">
      <w:pPr>
        <w:numPr>
          <w:ilvl w:val="0"/>
          <w:numId w:val="5"/>
        </w:numPr>
        <w:rPr>
          <w:rFonts w:ascii="Arial" w:hAnsi="Arial" w:cs="Arial"/>
        </w:rPr>
      </w:pPr>
      <w:r w:rsidRPr="003B5BAA">
        <w:rPr>
          <w:rFonts w:ascii="Arial" w:hAnsi="Arial" w:cs="Arial"/>
        </w:rPr>
        <w:t>analiza, sinteza, inventarierea;</w:t>
      </w:r>
    </w:p>
    <w:p w:rsidR="00A5602E" w:rsidRPr="003B5BAA" w:rsidRDefault="00A5602E" w:rsidP="00A5602E">
      <w:pPr>
        <w:numPr>
          <w:ilvl w:val="0"/>
          <w:numId w:val="5"/>
        </w:numPr>
        <w:rPr>
          <w:rFonts w:ascii="Arial" w:hAnsi="Arial" w:cs="Arial"/>
        </w:rPr>
      </w:pPr>
      <w:r w:rsidRPr="003B5BAA">
        <w:rPr>
          <w:rFonts w:ascii="Arial" w:hAnsi="Arial" w:cs="Arial"/>
        </w:rPr>
        <w:t>bilanţul, contul, balanţa de verificare;</w:t>
      </w:r>
    </w:p>
    <w:p w:rsidR="00A5602E" w:rsidRPr="003B5BAA" w:rsidRDefault="00A5602E" w:rsidP="00A5602E">
      <w:pPr>
        <w:numPr>
          <w:ilvl w:val="0"/>
          <w:numId w:val="5"/>
        </w:numPr>
        <w:rPr>
          <w:rFonts w:ascii="Arial" w:hAnsi="Arial" w:cs="Arial"/>
        </w:rPr>
      </w:pPr>
      <w:r w:rsidRPr="003B5BAA">
        <w:rPr>
          <w:rFonts w:ascii="Arial" w:hAnsi="Arial" w:cs="Arial"/>
        </w:rPr>
        <w:lastRenderedPageBreak/>
        <w:t>documentarea, evaluarea, calculaţia;</w:t>
      </w:r>
    </w:p>
    <w:p w:rsidR="00A5602E" w:rsidRPr="003B5BAA" w:rsidRDefault="00A5602E" w:rsidP="00A5602E">
      <w:pPr>
        <w:numPr>
          <w:ilvl w:val="0"/>
          <w:numId w:val="5"/>
        </w:numPr>
        <w:rPr>
          <w:rFonts w:ascii="Arial" w:hAnsi="Arial" w:cs="Arial"/>
        </w:rPr>
      </w:pPr>
      <w:r w:rsidRPr="003B5BAA">
        <w:rPr>
          <w:rFonts w:ascii="Arial" w:hAnsi="Arial" w:cs="Arial"/>
        </w:rPr>
        <w:t>observaţia, raţionamentul, comparaţia.</w:t>
      </w:r>
    </w:p>
    <w:p w:rsidR="00F22B0D" w:rsidRDefault="00F22B0D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F22B0D">
        <w:rPr>
          <w:rFonts w:ascii="Arial" w:hAnsi="Arial"/>
          <w:lang w:val="it-IT"/>
        </w:rPr>
        <w:t>b</w:t>
      </w:r>
    </w:p>
    <w:p w:rsidR="00F22B0D" w:rsidRPr="00A5602E" w:rsidRDefault="00F22B0D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7E568C" w:rsidRDefault="00A5602E" w:rsidP="00A5602E">
      <w:pPr>
        <w:numPr>
          <w:ilvl w:val="0"/>
          <w:numId w:val="1"/>
        </w:numPr>
        <w:rPr>
          <w:rFonts w:ascii="Arial" w:hAnsi="Arial" w:cs="Arial"/>
        </w:rPr>
      </w:pPr>
      <w:r w:rsidRPr="007E568C">
        <w:rPr>
          <w:rFonts w:ascii="Arial" w:hAnsi="Arial" w:cs="Arial"/>
        </w:rPr>
        <w:t>Legătura reciprocă dintre debitul unui cont şi creditul altui cont poartă denumirea de:</w:t>
      </w:r>
    </w:p>
    <w:p w:rsidR="00A5602E" w:rsidRPr="003B5BAA" w:rsidRDefault="00A5602E" w:rsidP="00A5602E">
      <w:pPr>
        <w:numPr>
          <w:ilvl w:val="0"/>
          <w:numId w:val="6"/>
        </w:numPr>
        <w:rPr>
          <w:rFonts w:ascii="Arial" w:hAnsi="Arial" w:cs="Arial"/>
        </w:rPr>
      </w:pPr>
      <w:r w:rsidRPr="003B5BAA">
        <w:rPr>
          <w:rFonts w:ascii="Arial" w:hAnsi="Arial" w:cs="Arial"/>
        </w:rPr>
        <w:t>corespondenţa conturilor;</w:t>
      </w:r>
    </w:p>
    <w:p w:rsidR="00A5602E" w:rsidRPr="003B5BAA" w:rsidRDefault="00A5602E" w:rsidP="00A5602E">
      <w:pPr>
        <w:numPr>
          <w:ilvl w:val="0"/>
          <w:numId w:val="6"/>
        </w:numPr>
        <w:rPr>
          <w:rFonts w:ascii="Arial" w:hAnsi="Arial" w:cs="Arial"/>
        </w:rPr>
      </w:pPr>
      <w:r w:rsidRPr="003B5BAA">
        <w:rPr>
          <w:rFonts w:ascii="Arial" w:hAnsi="Arial" w:cs="Arial"/>
        </w:rPr>
        <w:t>dubla înregistrare;</w:t>
      </w:r>
    </w:p>
    <w:p w:rsidR="00A5602E" w:rsidRPr="003B5BAA" w:rsidRDefault="00A5602E" w:rsidP="00A5602E">
      <w:pPr>
        <w:numPr>
          <w:ilvl w:val="0"/>
          <w:numId w:val="6"/>
        </w:numPr>
        <w:rPr>
          <w:rFonts w:ascii="Arial" w:hAnsi="Arial" w:cs="Arial"/>
        </w:rPr>
      </w:pPr>
      <w:r w:rsidRPr="003B5BAA">
        <w:rPr>
          <w:rFonts w:ascii="Arial" w:hAnsi="Arial" w:cs="Arial"/>
        </w:rPr>
        <w:t>înregistrare cronologică;</w:t>
      </w:r>
    </w:p>
    <w:p w:rsidR="00A5602E" w:rsidRPr="003B5BAA" w:rsidRDefault="00A5602E" w:rsidP="00A5602E">
      <w:pPr>
        <w:numPr>
          <w:ilvl w:val="0"/>
          <w:numId w:val="6"/>
        </w:numPr>
        <w:rPr>
          <w:rFonts w:ascii="Arial" w:hAnsi="Arial" w:cs="Arial"/>
        </w:rPr>
      </w:pPr>
      <w:r w:rsidRPr="003B5BAA">
        <w:rPr>
          <w:rFonts w:ascii="Arial" w:hAnsi="Arial" w:cs="Arial"/>
        </w:rPr>
        <w:t>înregistrare sistematică.</w:t>
      </w:r>
    </w:p>
    <w:p w:rsidR="00F22B0D" w:rsidRDefault="00F22B0D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>
        <w:rPr>
          <w:rFonts w:ascii="Arial" w:hAnsi="Arial"/>
          <w:lang w:val="it-IT"/>
        </w:rPr>
        <w:t>u</w:t>
      </w:r>
      <w:r w:rsidR="00C4755E" w:rsidRPr="00C4755E">
        <w:rPr>
          <w:rFonts w:ascii="Arial" w:hAnsi="Arial"/>
          <w:lang w:val="it-IT"/>
        </w:rPr>
        <w:t>șor</w:t>
      </w:r>
    </w:p>
    <w:p w:rsidR="00A5602E" w:rsidRP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F22B0D">
        <w:rPr>
          <w:rFonts w:ascii="Arial" w:hAnsi="Arial"/>
          <w:lang w:val="it-IT"/>
        </w:rPr>
        <w:t>a</w:t>
      </w:r>
    </w:p>
    <w:p w:rsidR="00A5602E" w:rsidRPr="003B5BAA" w:rsidRDefault="00A5602E" w:rsidP="00A5602E">
      <w:pPr>
        <w:ind w:left="360"/>
        <w:rPr>
          <w:rFonts w:ascii="Arial" w:hAnsi="Arial" w:cs="Arial"/>
        </w:rPr>
      </w:pPr>
    </w:p>
    <w:p w:rsidR="00A5602E" w:rsidRPr="003B5BAA" w:rsidRDefault="00A5602E" w:rsidP="00A5602E">
      <w:pPr>
        <w:pStyle w:val="ListParagraph"/>
        <w:numPr>
          <w:ilvl w:val="0"/>
          <w:numId w:val="1"/>
        </w:numPr>
        <w:suppressAutoHyphens/>
        <w:autoSpaceDN w:val="0"/>
        <w:jc w:val="both"/>
        <w:textAlignment w:val="baseline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Unul din  urmatoarele conturi nu prezintă sold final în balanța de verificare:</w:t>
      </w:r>
    </w:p>
    <w:p w:rsidR="00A5602E" w:rsidRPr="003B5BAA" w:rsidRDefault="00A5602E" w:rsidP="00A5602E">
      <w:pPr>
        <w:pStyle w:val="ListParagraph"/>
        <w:numPr>
          <w:ilvl w:val="0"/>
          <w:numId w:val="7"/>
        </w:numPr>
        <w:suppressAutoHyphens/>
        <w:autoSpaceDN w:val="0"/>
        <w:ind w:left="540" w:hanging="180"/>
        <w:jc w:val="both"/>
        <w:textAlignment w:val="baseline"/>
        <w:rPr>
          <w:rFonts w:ascii="Arial" w:hAnsi="Arial" w:cs="Arial"/>
        </w:rPr>
      </w:pPr>
      <w:r w:rsidRPr="003B5BAA">
        <w:rPr>
          <w:rFonts w:ascii="Arial" w:hAnsi="Arial" w:cs="Arial"/>
        </w:rPr>
        <w:t>1012;</w:t>
      </w:r>
    </w:p>
    <w:p w:rsidR="00A5602E" w:rsidRPr="003B5BAA" w:rsidRDefault="00A5602E" w:rsidP="00A5602E">
      <w:pPr>
        <w:pStyle w:val="ListParagraph"/>
        <w:numPr>
          <w:ilvl w:val="0"/>
          <w:numId w:val="7"/>
        </w:numPr>
        <w:suppressAutoHyphens/>
        <w:autoSpaceDN w:val="0"/>
        <w:ind w:left="540" w:hanging="180"/>
        <w:jc w:val="both"/>
        <w:textAlignment w:val="baseline"/>
        <w:rPr>
          <w:rFonts w:ascii="Arial" w:hAnsi="Arial" w:cs="Arial"/>
        </w:rPr>
      </w:pPr>
      <w:r w:rsidRPr="003B5BAA">
        <w:rPr>
          <w:rFonts w:ascii="Arial" w:hAnsi="Arial" w:cs="Arial"/>
        </w:rPr>
        <w:t>4111;</w:t>
      </w:r>
    </w:p>
    <w:p w:rsidR="00A5602E" w:rsidRPr="003B5BAA" w:rsidRDefault="00A5602E" w:rsidP="00A5602E">
      <w:pPr>
        <w:pStyle w:val="ListParagraph"/>
        <w:numPr>
          <w:ilvl w:val="0"/>
          <w:numId w:val="7"/>
        </w:numPr>
        <w:suppressAutoHyphens/>
        <w:autoSpaceDN w:val="0"/>
        <w:ind w:left="540" w:hanging="180"/>
        <w:jc w:val="both"/>
        <w:textAlignment w:val="baseline"/>
        <w:rPr>
          <w:rFonts w:ascii="Arial" w:hAnsi="Arial" w:cs="Arial"/>
        </w:rPr>
      </w:pPr>
      <w:r w:rsidRPr="003B5BAA">
        <w:rPr>
          <w:rFonts w:ascii="Arial" w:hAnsi="Arial" w:cs="Arial"/>
        </w:rPr>
        <w:t>4427;</w:t>
      </w:r>
    </w:p>
    <w:p w:rsidR="00A5602E" w:rsidRDefault="00A5602E" w:rsidP="00A5602E">
      <w:pPr>
        <w:pStyle w:val="ListParagraph"/>
        <w:numPr>
          <w:ilvl w:val="0"/>
          <w:numId w:val="7"/>
        </w:numPr>
        <w:suppressAutoHyphens/>
        <w:autoSpaceDN w:val="0"/>
        <w:ind w:left="540" w:hanging="180"/>
        <w:jc w:val="both"/>
        <w:textAlignment w:val="baseline"/>
        <w:rPr>
          <w:rFonts w:ascii="Arial" w:hAnsi="Arial" w:cs="Arial"/>
        </w:rPr>
      </w:pPr>
      <w:r w:rsidRPr="003B5BAA">
        <w:rPr>
          <w:rFonts w:ascii="Arial" w:hAnsi="Arial" w:cs="Arial"/>
        </w:rPr>
        <w:t>5121.</w:t>
      </w:r>
    </w:p>
    <w:p w:rsid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</w:p>
    <w:p w:rsidR="00A5602E" w:rsidRP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>Nivelul de dificultate:</w:t>
      </w:r>
      <w:r w:rsidR="00C4755E" w:rsidRPr="00C4755E">
        <w:rPr>
          <w:rFonts w:ascii="Arial" w:hAnsi="Arial"/>
          <w:lang w:val="it-IT"/>
        </w:rPr>
        <w:t xml:space="preserve"> mediu</w:t>
      </w:r>
      <w:r w:rsidRPr="00A5602E">
        <w:rPr>
          <w:rFonts w:ascii="Arial" w:hAnsi="Arial"/>
          <w:lang w:val="it-IT"/>
        </w:rPr>
        <w:t xml:space="preserve"> </w:t>
      </w:r>
    </w:p>
    <w:p w:rsidR="00A5602E" w:rsidRPr="00A5602E" w:rsidRDefault="00A5602E" w:rsidP="00A5602E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F22B0D">
        <w:rPr>
          <w:rFonts w:ascii="Arial" w:hAnsi="Arial"/>
          <w:lang w:val="it-IT"/>
        </w:rPr>
        <w:t>c</w:t>
      </w:r>
    </w:p>
    <w:p w:rsidR="00A5602E" w:rsidRPr="003B5BAA" w:rsidRDefault="00A5602E" w:rsidP="00A5602E">
      <w:pPr>
        <w:pStyle w:val="ListParagraph"/>
        <w:suppressAutoHyphens/>
        <w:autoSpaceDN w:val="0"/>
        <w:ind w:left="1440"/>
        <w:jc w:val="both"/>
        <w:textAlignment w:val="baseline"/>
        <w:rPr>
          <w:rFonts w:ascii="Arial" w:hAnsi="Arial" w:cs="Arial"/>
        </w:rPr>
      </w:pPr>
    </w:p>
    <w:p w:rsidR="00A5602E" w:rsidRPr="003B5BAA" w:rsidRDefault="00A5602E" w:rsidP="00A5602E">
      <w:pPr>
        <w:pStyle w:val="ListParagraph"/>
        <w:numPr>
          <w:ilvl w:val="0"/>
          <w:numId w:val="1"/>
        </w:numPr>
        <w:suppressAutoHyphens/>
        <w:autoSpaceDN w:val="0"/>
        <w:jc w:val="both"/>
        <w:textAlignment w:val="baseline"/>
        <w:rPr>
          <w:rFonts w:ascii="Arial" w:hAnsi="Arial" w:cs="Arial"/>
        </w:rPr>
      </w:pPr>
      <w:r w:rsidRPr="003B5BAA">
        <w:rPr>
          <w:rFonts w:ascii="Arial" w:hAnsi="Arial" w:cs="Arial"/>
        </w:rPr>
        <w:t>Salariul datorat angajaților se înregistrează:</w:t>
      </w:r>
    </w:p>
    <w:p w:rsidR="00A5602E" w:rsidRPr="003B5BAA" w:rsidRDefault="00A5602E" w:rsidP="00A5602E">
      <w:pPr>
        <w:pStyle w:val="ListParagraph"/>
        <w:numPr>
          <w:ilvl w:val="0"/>
          <w:numId w:val="8"/>
        </w:numPr>
        <w:suppressAutoHyphens/>
        <w:autoSpaceDN w:val="0"/>
        <w:ind w:left="360" w:firstLine="0"/>
        <w:jc w:val="both"/>
        <w:textAlignment w:val="baseline"/>
        <w:rPr>
          <w:rFonts w:ascii="Arial" w:hAnsi="Arial" w:cs="Arial"/>
        </w:rPr>
      </w:pPr>
      <w:r w:rsidRPr="003B5BAA">
        <w:rPr>
          <w:rFonts w:ascii="Arial" w:hAnsi="Arial" w:cs="Arial"/>
        </w:rPr>
        <w:t>645 = 421;</w:t>
      </w:r>
    </w:p>
    <w:p w:rsidR="00A5602E" w:rsidRPr="003B5BAA" w:rsidRDefault="00A5602E" w:rsidP="00A5602E">
      <w:pPr>
        <w:pStyle w:val="ListParagraph"/>
        <w:numPr>
          <w:ilvl w:val="0"/>
          <w:numId w:val="8"/>
        </w:numPr>
        <w:suppressAutoHyphens/>
        <w:autoSpaceDN w:val="0"/>
        <w:ind w:left="360" w:firstLine="0"/>
        <w:jc w:val="both"/>
        <w:textAlignment w:val="baseline"/>
        <w:rPr>
          <w:rFonts w:ascii="Arial" w:hAnsi="Arial" w:cs="Arial"/>
        </w:rPr>
      </w:pPr>
      <w:r w:rsidRPr="003B5BAA">
        <w:rPr>
          <w:rFonts w:ascii="Arial" w:hAnsi="Arial" w:cs="Arial"/>
        </w:rPr>
        <w:t>641 = 421;</w:t>
      </w:r>
    </w:p>
    <w:p w:rsidR="00A5602E" w:rsidRPr="003B5BAA" w:rsidRDefault="00A5602E" w:rsidP="00A5602E">
      <w:pPr>
        <w:pStyle w:val="ListParagraph"/>
        <w:numPr>
          <w:ilvl w:val="0"/>
          <w:numId w:val="8"/>
        </w:numPr>
        <w:suppressAutoHyphens/>
        <w:autoSpaceDN w:val="0"/>
        <w:ind w:left="360" w:firstLine="0"/>
        <w:jc w:val="both"/>
        <w:textAlignment w:val="baseline"/>
        <w:rPr>
          <w:rFonts w:ascii="Arial" w:hAnsi="Arial" w:cs="Arial"/>
        </w:rPr>
      </w:pPr>
      <w:r w:rsidRPr="003B5BAA">
        <w:rPr>
          <w:rFonts w:ascii="Arial" w:hAnsi="Arial" w:cs="Arial"/>
        </w:rPr>
        <w:t>645 = 423;</w:t>
      </w:r>
    </w:p>
    <w:p w:rsidR="00A5602E" w:rsidRDefault="00A5602E" w:rsidP="00A5602E">
      <w:pPr>
        <w:pStyle w:val="ListParagraph"/>
        <w:numPr>
          <w:ilvl w:val="0"/>
          <w:numId w:val="8"/>
        </w:numPr>
        <w:suppressAutoHyphens/>
        <w:autoSpaceDN w:val="0"/>
        <w:ind w:left="360" w:firstLine="0"/>
        <w:jc w:val="both"/>
        <w:textAlignment w:val="baseline"/>
        <w:rPr>
          <w:rFonts w:ascii="Arial" w:hAnsi="Arial" w:cs="Arial"/>
        </w:rPr>
      </w:pPr>
      <w:r w:rsidRPr="003B5BAA">
        <w:rPr>
          <w:rFonts w:ascii="Arial" w:hAnsi="Arial" w:cs="Arial"/>
        </w:rPr>
        <w:t>635 = 423.</w:t>
      </w:r>
    </w:p>
    <w:p w:rsidR="00865C24" w:rsidRDefault="00865C24" w:rsidP="00865C24">
      <w:pPr>
        <w:pStyle w:val="ListParagraph"/>
        <w:suppressAutoHyphens/>
        <w:autoSpaceDN w:val="0"/>
        <w:ind w:left="360"/>
        <w:jc w:val="both"/>
        <w:textAlignment w:val="baseline"/>
        <w:rPr>
          <w:rFonts w:ascii="Arial" w:hAnsi="Arial" w:cs="Arial"/>
        </w:rPr>
      </w:pPr>
    </w:p>
    <w:p w:rsidR="00F22B0D" w:rsidRPr="00865C24" w:rsidRDefault="00F22B0D" w:rsidP="00865C24">
      <w:pPr>
        <w:pStyle w:val="ListParagraph"/>
        <w:ind w:left="720"/>
        <w:rPr>
          <w:rFonts w:ascii="Arial" w:hAnsi="Arial"/>
          <w:lang w:val="it-IT"/>
        </w:rPr>
      </w:pPr>
      <w:r w:rsidRPr="00865C24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F22B0D" w:rsidRPr="00A5602E" w:rsidRDefault="00F22B0D" w:rsidP="00865C24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b</w:t>
      </w:r>
    </w:p>
    <w:p w:rsidR="00A5602E" w:rsidRPr="003B5BAA" w:rsidRDefault="00A5602E" w:rsidP="00A5602E">
      <w:pPr>
        <w:rPr>
          <w:rFonts w:ascii="Arial" w:hAnsi="Arial" w:cs="Arial"/>
          <w:lang w:val="pt-BR"/>
        </w:rPr>
      </w:pPr>
    </w:p>
    <w:p w:rsidR="00A5602E" w:rsidRPr="003B5BAA" w:rsidRDefault="00A5602E" w:rsidP="00A5602E">
      <w:pPr>
        <w:pStyle w:val="ListParagraph"/>
        <w:numPr>
          <w:ilvl w:val="0"/>
          <w:numId w:val="1"/>
        </w:numPr>
        <w:tabs>
          <w:tab w:val="left" w:pos="7170"/>
        </w:tabs>
        <w:jc w:val="both"/>
        <w:rPr>
          <w:rFonts w:ascii="Arial" w:hAnsi="Arial" w:cs="Arial"/>
        </w:rPr>
      </w:pPr>
      <w:r w:rsidRPr="003B5BAA">
        <w:rPr>
          <w:rFonts w:ascii="Arial" w:hAnsi="Arial" w:cs="Arial"/>
          <w:bCs/>
        </w:rPr>
        <w:t>Metodele de amortizare utilizate în România sunt:</w:t>
      </w:r>
    </w:p>
    <w:p w:rsidR="00A5602E" w:rsidRPr="003B5BAA" w:rsidRDefault="00A5602E" w:rsidP="00A5602E">
      <w:pPr>
        <w:pStyle w:val="ListParagraph"/>
        <w:tabs>
          <w:tab w:val="left" w:pos="7170"/>
        </w:tabs>
        <w:ind w:left="360"/>
        <w:jc w:val="both"/>
        <w:rPr>
          <w:rFonts w:ascii="Arial" w:hAnsi="Arial" w:cs="Arial"/>
        </w:rPr>
      </w:pPr>
      <w:r w:rsidRPr="003B5BAA">
        <w:rPr>
          <w:rFonts w:ascii="Arial" w:hAnsi="Arial" w:cs="Arial"/>
          <w:bCs/>
        </w:rPr>
        <w:tab/>
      </w:r>
    </w:p>
    <w:p w:rsidR="00A5602E" w:rsidRPr="003B5BAA" w:rsidRDefault="00A5602E" w:rsidP="00865C24">
      <w:pPr>
        <w:pStyle w:val="ListParagraph"/>
        <w:numPr>
          <w:ilvl w:val="0"/>
          <w:numId w:val="10"/>
        </w:numPr>
        <w:ind w:left="357" w:firstLine="3"/>
        <w:jc w:val="both"/>
        <w:rPr>
          <w:rFonts w:ascii="Arial" w:hAnsi="Arial" w:cs="Arial"/>
        </w:rPr>
      </w:pPr>
      <w:r w:rsidRPr="003B5BAA">
        <w:rPr>
          <w:rFonts w:ascii="Arial" w:hAnsi="Arial" w:cs="Arial"/>
        </w:rPr>
        <w:t>accelerată, regresivă, degresivă;</w:t>
      </w:r>
    </w:p>
    <w:p w:rsidR="00A5602E" w:rsidRPr="003B5BAA" w:rsidRDefault="00A5602E" w:rsidP="00865C24">
      <w:pPr>
        <w:pStyle w:val="ListParagraph"/>
        <w:numPr>
          <w:ilvl w:val="0"/>
          <w:numId w:val="10"/>
        </w:numPr>
        <w:ind w:left="357" w:firstLine="3"/>
        <w:jc w:val="both"/>
        <w:rPr>
          <w:rFonts w:ascii="Arial" w:hAnsi="Arial" w:cs="Arial"/>
        </w:rPr>
      </w:pPr>
      <w:r w:rsidRPr="003B5BAA">
        <w:rPr>
          <w:rFonts w:ascii="Arial" w:hAnsi="Arial" w:cs="Arial"/>
        </w:rPr>
        <w:t>degresivă, liniară,regresivă;</w:t>
      </w:r>
    </w:p>
    <w:p w:rsidR="00A5602E" w:rsidRPr="003B5BAA" w:rsidRDefault="00A5602E" w:rsidP="00865C24">
      <w:pPr>
        <w:pStyle w:val="ListParagraph"/>
        <w:numPr>
          <w:ilvl w:val="0"/>
          <w:numId w:val="10"/>
        </w:numPr>
        <w:ind w:left="357" w:firstLine="3"/>
        <w:jc w:val="both"/>
        <w:rPr>
          <w:rFonts w:ascii="Arial" w:hAnsi="Arial" w:cs="Arial"/>
        </w:rPr>
      </w:pPr>
      <w:r w:rsidRPr="003B5BAA">
        <w:rPr>
          <w:rFonts w:ascii="Arial" w:hAnsi="Arial" w:cs="Arial"/>
        </w:rPr>
        <w:t xml:space="preserve">liniară, degresivă, accelerată; </w:t>
      </w:r>
    </w:p>
    <w:p w:rsidR="00A5602E" w:rsidRDefault="00A5602E" w:rsidP="00865C24">
      <w:pPr>
        <w:pStyle w:val="ListParagraph"/>
        <w:numPr>
          <w:ilvl w:val="0"/>
          <w:numId w:val="10"/>
        </w:numPr>
        <w:ind w:left="357" w:firstLine="3"/>
        <w:jc w:val="both"/>
        <w:rPr>
          <w:rFonts w:ascii="Arial" w:hAnsi="Arial" w:cs="Arial"/>
        </w:rPr>
      </w:pPr>
      <w:r w:rsidRPr="003B5BAA">
        <w:rPr>
          <w:rFonts w:ascii="Arial" w:hAnsi="Arial" w:cs="Arial"/>
        </w:rPr>
        <w:t>liniară, degersivă, regresivă.</w:t>
      </w:r>
    </w:p>
    <w:p w:rsidR="00865C24" w:rsidRPr="003B5BAA" w:rsidRDefault="00865C24" w:rsidP="00865C24">
      <w:pPr>
        <w:pStyle w:val="ListParagraph"/>
        <w:ind w:left="360"/>
        <w:jc w:val="both"/>
        <w:rPr>
          <w:rFonts w:ascii="Arial" w:hAnsi="Arial" w:cs="Arial"/>
        </w:rPr>
      </w:pPr>
    </w:p>
    <w:p w:rsidR="00F22B0D" w:rsidRPr="00A5602E" w:rsidRDefault="00F22B0D" w:rsidP="00865C24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F22B0D" w:rsidRPr="00A5602E" w:rsidRDefault="00F22B0D" w:rsidP="00865C24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c</w:t>
      </w:r>
    </w:p>
    <w:p w:rsidR="00A5602E" w:rsidRPr="003B5BAA" w:rsidRDefault="00A5602E" w:rsidP="00A5602E">
      <w:pPr>
        <w:pStyle w:val="ListParagraph"/>
        <w:ind w:left="357"/>
        <w:jc w:val="both"/>
        <w:rPr>
          <w:rFonts w:ascii="Arial" w:hAnsi="Arial" w:cs="Arial"/>
        </w:rPr>
      </w:pPr>
    </w:p>
    <w:p w:rsidR="00A5602E" w:rsidRPr="003B5BAA" w:rsidRDefault="00A5602E" w:rsidP="00A5602E">
      <w:pPr>
        <w:pStyle w:val="ListParagraph"/>
        <w:numPr>
          <w:ilvl w:val="0"/>
          <w:numId w:val="1"/>
        </w:numPr>
        <w:spacing w:after="200"/>
        <w:jc w:val="both"/>
        <w:rPr>
          <w:rFonts w:ascii="Arial" w:hAnsi="Arial" w:cs="Arial"/>
          <w:bCs/>
        </w:rPr>
      </w:pPr>
      <w:r w:rsidRPr="003B5BAA">
        <w:rPr>
          <w:rFonts w:ascii="Arial" w:hAnsi="Arial" w:cs="Arial"/>
          <w:bCs/>
        </w:rPr>
        <w:t>Formula contabilă corectă pentru scoaterea din evidență  a unei amenajări de teren integral amortizate, este:</w:t>
      </w:r>
    </w:p>
    <w:p w:rsidR="00865C24" w:rsidRDefault="00865C24" w:rsidP="00865C24">
      <w:pPr>
        <w:pStyle w:val="ListParagraph"/>
        <w:numPr>
          <w:ilvl w:val="0"/>
          <w:numId w:val="11"/>
        </w:numPr>
        <w:ind w:left="1077" w:hanging="357"/>
        <w:jc w:val="both"/>
        <w:rPr>
          <w:rFonts w:ascii="Arial" w:hAnsi="Arial" w:cs="Arial"/>
        </w:rPr>
      </w:pPr>
      <w:r w:rsidRPr="003B5BAA">
        <w:rPr>
          <w:rFonts w:ascii="Arial" w:hAnsi="Arial" w:cs="Arial"/>
        </w:rPr>
        <w:t>2812=607;</w:t>
      </w:r>
    </w:p>
    <w:p w:rsidR="0057203D" w:rsidRDefault="0057203D" w:rsidP="0057203D">
      <w:pPr>
        <w:pStyle w:val="ListParagraph"/>
        <w:numPr>
          <w:ilvl w:val="0"/>
          <w:numId w:val="11"/>
        </w:numPr>
        <w:ind w:left="1077" w:hanging="357"/>
        <w:jc w:val="both"/>
        <w:rPr>
          <w:rFonts w:ascii="Arial" w:hAnsi="Arial" w:cs="Arial"/>
        </w:rPr>
      </w:pPr>
      <w:r w:rsidRPr="003B5BAA">
        <w:rPr>
          <w:rFonts w:ascii="Arial" w:hAnsi="Arial" w:cs="Arial"/>
        </w:rPr>
        <w:lastRenderedPageBreak/>
        <w:t>2112=2812;</w:t>
      </w:r>
    </w:p>
    <w:p w:rsidR="00A5602E" w:rsidRPr="0057203D" w:rsidRDefault="00A5602E" w:rsidP="00A5602E">
      <w:pPr>
        <w:pStyle w:val="ListParagraph"/>
        <w:numPr>
          <w:ilvl w:val="0"/>
          <w:numId w:val="11"/>
        </w:numPr>
        <w:ind w:left="1077" w:hanging="357"/>
        <w:jc w:val="both"/>
        <w:rPr>
          <w:rFonts w:ascii="Arial" w:hAnsi="Arial" w:cs="Arial"/>
          <w:b/>
          <w:bCs/>
        </w:rPr>
      </w:pPr>
      <w:r w:rsidRPr="0057203D">
        <w:rPr>
          <w:rFonts w:ascii="Arial" w:hAnsi="Arial" w:cs="Arial"/>
        </w:rPr>
        <w:t>2812=2112</w:t>
      </w:r>
      <w:r w:rsidR="0057203D" w:rsidRPr="003B5BAA">
        <w:rPr>
          <w:rFonts w:ascii="Arial" w:hAnsi="Arial" w:cs="Arial"/>
        </w:rPr>
        <w:t>;</w:t>
      </w:r>
    </w:p>
    <w:p w:rsidR="00865C24" w:rsidRPr="003B5BAA" w:rsidRDefault="0057203D" w:rsidP="00865C24">
      <w:pPr>
        <w:pStyle w:val="ListParagraph"/>
        <w:numPr>
          <w:ilvl w:val="0"/>
          <w:numId w:val="11"/>
        </w:numPr>
        <w:ind w:left="107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6811=2812.</w:t>
      </w:r>
    </w:p>
    <w:p w:rsidR="00A5602E" w:rsidRPr="003B5BAA" w:rsidRDefault="00A5602E" w:rsidP="00A5602E">
      <w:pPr>
        <w:jc w:val="both"/>
        <w:rPr>
          <w:rFonts w:ascii="Arial" w:hAnsi="Arial" w:cs="Arial"/>
          <w:i/>
          <w:iCs/>
        </w:rPr>
      </w:pPr>
    </w:p>
    <w:p w:rsidR="00F22B0D" w:rsidRPr="00A5602E" w:rsidRDefault="00F22B0D" w:rsidP="00F22B0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F22B0D" w:rsidRPr="00A5602E" w:rsidRDefault="00F22B0D" w:rsidP="00F22B0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57203D">
        <w:rPr>
          <w:rFonts w:ascii="Arial" w:hAnsi="Arial"/>
          <w:lang w:val="it-IT"/>
        </w:rPr>
        <w:t>c</w:t>
      </w:r>
    </w:p>
    <w:p w:rsidR="00A5602E" w:rsidRPr="003B5BAA" w:rsidRDefault="00A5602E" w:rsidP="00A5602E">
      <w:pPr>
        <w:jc w:val="both"/>
        <w:rPr>
          <w:rFonts w:ascii="Arial" w:hAnsi="Arial" w:cs="Arial"/>
          <w:i/>
          <w:iCs/>
        </w:rPr>
      </w:pPr>
    </w:p>
    <w:p w:rsidR="00A5602E" w:rsidRPr="003B5BAA" w:rsidRDefault="00A5602E" w:rsidP="00A5602E">
      <w:pPr>
        <w:pStyle w:val="ListParagraph"/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  <w:lang w:val="it-IT"/>
        </w:rPr>
      </w:pPr>
      <w:r w:rsidRPr="003B5BAA">
        <w:rPr>
          <w:rFonts w:ascii="Arial" w:hAnsi="Arial" w:cs="Arial"/>
          <w:color w:val="000000"/>
          <w:lang w:val="it-IT"/>
        </w:rPr>
        <w:t>O societate comercială are la sfârşitul lunii TVA de recuperat, dacă:</w:t>
      </w:r>
    </w:p>
    <w:p w:rsidR="00A5602E" w:rsidRPr="003B5BAA" w:rsidRDefault="00A5602E" w:rsidP="0057203D">
      <w:pPr>
        <w:numPr>
          <w:ilvl w:val="0"/>
          <w:numId w:val="12"/>
        </w:numPr>
        <w:tabs>
          <w:tab w:val="left" w:pos="990"/>
          <w:tab w:val="left" w:pos="1170"/>
        </w:tabs>
        <w:spacing w:after="60"/>
        <w:ind w:left="900" w:hanging="180"/>
        <w:jc w:val="both"/>
        <w:rPr>
          <w:rFonts w:ascii="Arial" w:hAnsi="Arial" w:cs="Arial"/>
          <w:color w:val="000000"/>
        </w:rPr>
      </w:pPr>
      <w:r w:rsidRPr="003B5BAA">
        <w:rPr>
          <w:rFonts w:ascii="Arial" w:hAnsi="Arial" w:cs="Arial"/>
          <w:color w:val="000000"/>
        </w:rPr>
        <w:t>TVA deductibilă = TVA colectată;</w:t>
      </w:r>
    </w:p>
    <w:p w:rsidR="00A5602E" w:rsidRPr="003B5BAA" w:rsidRDefault="00A5602E" w:rsidP="0057203D">
      <w:pPr>
        <w:numPr>
          <w:ilvl w:val="0"/>
          <w:numId w:val="12"/>
        </w:numPr>
        <w:tabs>
          <w:tab w:val="left" w:pos="990"/>
          <w:tab w:val="left" w:pos="1170"/>
        </w:tabs>
        <w:spacing w:after="60"/>
        <w:ind w:left="900" w:hanging="180"/>
        <w:jc w:val="both"/>
        <w:rPr>
          <w:rFonts w:ascii="Arial" w:hAnsi="Arial" w:cs="Arial"/>
          <w:color w:val="000000"/>
        </w:rPr>
      </w:pPr>
      <w:r w:rsidRPr="003B5BAA">
        <w:rPr>
          <w:rFonts w:ascii="Arial" w:hAnsi="Arial" w:cs="Arial"/>
          <w:color w:val="000000"/>
        </w:rPr>
        <w:t>TVA deductibilă &gt; TVA neexigibilă;</w:t>
      </w:r>
    </w:p>
    <w:p w:rsidR="00A5602E" w:rsidRPr="003B5BAA" w:rsidRDefault="00A5602E" w:rsidP="0057203D">
      <w:pPr>
        <w:numPr>
          <w:ilvl w:val="0"/>
          <w:numId w:val="12"/>
        </w:numPr>
        <w:tabs>
          <w:tab w:val="left" w:pos="990"/>
          <w:tab w:val="left" w:pos="1170"/>
        </w:tabs>
        <w:spacing w:after="60"/>
        <w:ind w:left="900" w:hanging="180"/>
        <w:jc w:val="both"/>
        <w:rPr>
          <w:rFonts w:ascii="Arial" w:hAnsi="Arial" w:cs="Arial"/>
          <w:color w:val="000000"/>
        </w:rPr>
      </w:pPr>
      <w:r w:rsidRPr="003B5BAA">
        <w:rPr>
          <w:rFonts w:ascii="Arial" w:hAnsi="Arial" w:cs="Arial"/>
          <w:color w:val="000000"/>
        </w:rPr>
        <w:t>TVA colectată &gt; TVA deductibilă;</w:t>
      </w:r>
    </w:p>
    <w:p w:rsidR="00A5602E" w:rsidRDefault="00A5602E" w:rsidP="0057203D">
      <w:pPr>
        <w:numPr>
          <w:ilvl w:val="0"/>
          <w:numId w:val="12"/>
        </w:numPr>
        <w:tabs>
          <w:tab w:val="left" w:pos="990"/>
          <w:tab w:val="left" w:pos="1170"/>
        </w:tabs>
        <w:spacing w:after="60"/>
        <w:ind w:left="900" w:hanging="180"/>
        <w:jc w:val="both"/>
        <w:rPr>
          <w:rFonts w:ascii="Arial" w:hAnsi="Arial" w:cs="Arial"/>
          <w:color w:val="000000"/>
        </w:rPr>
      </w:pPr>
      <w:r w:rsidRPr="003B5BAA">
        <w:rPr>
          <w:rFonts w:ascii="Arial" w:hAnsi="Arial" w:cs="Arial"/>
          <w:color w:val="000000"/>
        </w:rPr>
        <w:t>TVA deductibilă &gt; TVA colectată.</w:t>
      </w:r>
    </w:p>
    <w:p w:rsidR="0057203D" w:rsidRDefault="0057203D" w:rsidP="0057203D">
      <w:pPr>
        <w:tabs>
          <w:tab w:val="left" w:pos="900"/>
          <w:tab w:val="left" w:pos="1170"/>
        </w:tabs>
        <w:spacing w:after="60"/>
        <w:ind w:left="900"/>
        <w:jc w:val="both"/>
        <w:rPr>
          <w:rFonts w:ascii="Arial" w:hAnsi="Arial" w:cs="Arial"/>
          <w:color w:val="000000"/>
        </w:rPr>
      </w:pPr>
    </w:p>
    <w:p w:rsidR="00F22B0D" w:rsidRPr="00A5602E" w:rsidRDefault="00F22B0D" w:rsidP="0057203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>Nivelul de dificultate:</w:t>
      </w:r>
      <w:r w:rsidR="00C4755E" w:rsidRPr="00C4755E">
        <w:rPr>
          <w:rFonts w:ascii="Arial" w:hAnsi="Arial"/>
          <w:lang w:val="it-IT"/>
        </w:rPr>
        <w:t xml:space="preserve"> mediu</w:t>
      </w:r>
      <w:r w:rsidRPr="00A5602E">
        <w:rPr>
          <w:rFonts w:ascii="Arial" w:hAnsi="Arial"/>
          <w:lang w:val="it-IT"/>
        </w:rPr>
        <w:t xml:space="preserve"> </w:t>
      </w:r>
    </w:p>
    <w:p w:rsidR="00F22B0D" w:rsidRPr="00A5602E" w:rsidRDefault="00F22B0D" w:rsidP="0057203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d</w:t>
      </w:r>
    </w:p>
    <w:p w:rsidR="00F22B0D" w:rsidRPr="003B5BAA" w:rsidRDefault="00F22B0D" w:rsidP="00F22B0D">
      <w:pPr>
        <w:tabs>
          <w:tab w:val="left" w:pos="1276"/>
        </w:tabs>
        <w:spacing w:after="60"/>
        <w:ind w:left="1418"/>
        <w:jc w:val="both"/>
        <w:rPr>
          <w:rFonts w:ascii="Arial" w:hAnsi="Arial" w:cs="Arial"/>
          <w:color w:val="000000"/>
        </w:rPr>
      </w:pPr>
    </w:p>
    <w:p w:rsidR="00A5602E" w:rsidRPr="003B5BAA" w:rsidRDefault="00A5602E" w:rsidP="00A5602E">
      <w:pPr>
        <w:numPr>
          <w:ilvl w:val="0"/>
          <w:numId w:val="1"/>
        </w:numPr>
        <w:spacing w:after="60"/>
        <w:ind w:left="567" w:hanging="284"/>
        <w:jc w:val="both"/>
        <w:rPr>
          <w:rFonts w:ascii="Arial" w:hAnsi="Arial" w:cs="Arial"/>
          <w:b/>
          <w:bCs/>
          <w:color w:val="000000"/>
        </w:rPr>
      </w:pPr>
      <w:r w:rsidRPr="003B5BAA">
        <w:rPr>
          <w:rFonts w:ascii="Arial" w:hAnsi="Arial" w:cs="Arial"/>
          <w:color w:val="000000"/>
        </w:rPr>
        <w:t>Încasarea, în numerar, a unei facturi emisă clienţilor se reflectă prin înregistrarea:</w:t>
      </w:r>
    </w:p>
    <w:p w:rsidR="00A5602E" w:rsidRPr="003B5BAA" w:rsidRDefault="00A5602E" w:rsidP="0057203D">
      <w:pPr>
        <w:numPr>
          <w:ilvl w:val="0"/>
          <w:numId w:val="13"/>
        </w:numPr>
        <w:tabs>
          <w:tab w:val="left" w:pos="990"/>
        </w:tabs>
        <w:spacing w:after="60"/>
        <w:ind w:left="720" w:firstLine="0"/>
        <w:jc w:val="both"/>
        <w:rPr>
          <w:rFonts w:ascii="Arial" w:hAnsi="Arial" w:cs="Arial"/>
          <w:b/>
          <w:bCs/>
          <w:color w:val="000000"/>
        </w:rPr>
      </w:pPr>
      <w:r w:rsidRPr="003B5BAA">
        <w:rPr>
          <w:rFonts w:ascii="Arial" w:hAnsi="Arial" w:cs="Arial"/>
          <w:color w:val="000000"/>
        </w:rPr>
        <w:t>5311 = 4111;</w:t>
      </w:r>
    </w:p>
    <w:p w:rsidR="00A5602E" w:rsidRPr="003B5BAA" w:rsidRDefault="00A5602E" w:rsidP="0057203D">
      <w:pPr>
        <w:numPr>
          <w:ilvl w:val="0"/>
          <w:numId w:val="13"/>
        </w:numPr>
        <w:tabs>
          <w:tab w:val="left" w:pos="990"/>
        </w:tabs>
        <w:spacing w:after="60"/>
        <w:ind w:left="720" w:firstLine="0"/>
        <w:jc w:val="both"/>
        <w:rPr>
          <w:rFonts w:ascii="Arial" w:hAnsi="Arial" w:cs="Arial"/>
          <w:b/>
          <w:bCs/>
          <w:color w:val="000000"/>
        </w:rPr>
      </w:pPr>
      <w:r w:rsidRPr="003B5BAA">
        <w:rPr>
          <w:rFonts w:ascii="Arial" w:hAnsi="Arial" w:cs="Arial"/>
          <w:color w:val="000000"/>
        </w:rPr>
        <w:t>5121 = 4118;</w:t>
      </w:r>
    </w:p>
    <w:p w:rsidR="00A5602E" w:rsidRPr="003B5BAA" w:rsidRDefault="00A5602E" w:rsidP="0057203D">
      <w:pPr>
        <w:numPr>
          <w:ilvl w:val="0"/>
          <w:numId w:val="13"/>
        </w:numPr>
        <w:tabs>
          <w:tab w:val="left" w:pos="990"/>
        </w:tabs>
        <w:spacing w:after="60"/>
        <w:ind w:left="720" w:firstLine="0"/>
        <w:jc w:val="both"/>
        <w:rPr>
          <w:rFonts w:ascii="Arial" w:hAnsi="Arial" w:cs="Arial"/>
          <w:b/>
          <w:bCs/>
          <w:color w:val="000000"/>
        </w:rPr>
      </w:pPr>
      <w:r w:rsidRPr="003B5BAA">
        <w:rPr>
          <w:rFonts w:ascii="Arial" w:hAnsi="Arial" w:cs="Arial"/>
          <w:color w:val="000000"/>
        </w:rPr>
        <w:t>5121 = 4111;</w:t>
      </w:r>
    </w:p>
    <w:p w:rsidR="00A5602E" w:rsidRPr="00F22B0D" w:rsidRDefault="00A5602E" w:rsidP="0057203D">
      <w:pPr>
        <w:numPr>
          <w:ilvl w:val="0"/>
          <w:numId w:val="13"/>
        </w:numPr>
        <w:tabs>
          <w:tab w:val="left" w:pos="990"/>
        </w:tabs>
        <w:spacing w:after="60"/>
        <w:ind w:left="720" w:firstLine="0"/>
        <w:jc w:val="both"/>
        <w:rPr>
          <w:rFonts w:ascii="Arial" w:hAnsi="Arial" w:cs="Arial"/>
          <w:b/>
          <w:bCs/>
          <w:color w:val="000000"/>
        </w:rPr>
      </w:pPr>
      <w:r w:rsidRPr="003B5BAA">
        <w:rPr>
          <w:rFonts w:ascii="Arial" w:hAnsi="Arial" w:cs="Arial"/>
          <w:color w:val="000000"/>
        </w:rPr>
        <w:t>5311 = 4118.</w:t>
      </w:r>
    </w:p>
    <w:p w:rsidR="0057203D" w:rsidRDefault="0057203D" w:rsidP="0057203D">
      <w:pPr>
        <w:pStyle w:val="ListParagraph"/>
        <w:ind w:left="720"/>
        <w:rPr>
          <w:rFonts w:ascii="Arial" w:hAnsi="Arial"/>
          <w:lang w:val="it-IT"/>
        </w:rPr>
      </w:pPr>
    </w:p>
    <w:p w:rsidR="00F22B0D" w:rsidRPr="00A5602E" w:rsidRDefault="00F22B0D" w:rsidP="0057203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F22B0D" w:rsidRPr="00A5602E" w:rsidRDefault="00F22B0D" w:rsidP="0057203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F22B0D" w:rsidRPr="008B7CC3" w:rsidRDefault="00F22B0D" w:rsidP="0057203D">
      <w:pPr>
        <w:autoSpaceDE w:val="0"/>
        <w:autoSpaceDN w:val="0"/>
        <w:adjustRightInd w:val="0"/>
        <w:spacing w:after="60"/>
        <w:ind w:left="1276"/>
        <w:jc w:val="both"/>
        <w:rPr>
          <w:rFonts w:ascii="Arial" w:hAnsi="Arial" w:cs="Arial"/>
          <w:color w:val="FF0000"/>
        </w:rPr>
      </w:pPr>
    </w:p>
    <w:p w:rsidR="00A5602E" w:rsidRPr="003B5BAA" w:rsidRDefault="00A5602E" w:rsidP="00A5602E">
      <w:pPr>
        <w:numPr>
          <w:ilvl w:val="0"/>
          <w:numId w:val="1"/>
        </w:numPr>
        <w:autoSpaceDE w:val="0"/>
        <w:autoSpaceDN w:val="0"/>
        <w:adjustRightInd w:val="0"/>
        <w:spacing w:after="60"/>
        <w:ind w:left="567" w:hanging="283"/>
        <w:jc w:val="both"/>
        <w:rPr>
          <w:rFonts w:ascii="Arial" w:hAnsi="Arial" w:cs="Arial"/>
          <w:color w:val="000000"/>
          <w:lang w:val="it-IT"/>
        </w:rPr>
      </w:pPr>
      <w:r w:rsidRPr="003B5BAA">
        <w:rPr>
          <w:rFonts w:ascii="Arial" w:hAnsi="Arial" w:cs="Arial"/>
          <w:color w:val="000000"/>
          <w:lang w:val="it-IT"/>
        </w:rPr>
        <w:t>Formula contabilă 421 = 444 înregistrează reţinerea din salarii a :</w:t>
      </w:r>
    </w:p>
    <w:p w:rsidR="00A5602E" w:rsidRPr="003B5BAA" w:rsidRDefault="00A5602E" w:rsidP="00A5602E">
      <w:pPr>
        <w:numPr>
          <w:ilvl w:val="0"/>
          <w:numId w:val="15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color w:val="000000"/>
          <w:lang w:val="fr-FR"/>
        </w:rPr>
      </w:pPr>
      <w:r w:rsidRPr="003B5BAA">
        <w:rPr>
          <w:rFonts w:ascii="Arial" w:hAnsi="Arial" w:cs="Arial"/>
          <w:color w:val="000000"/>
          <w:lang w:val="es-MX"/>
        </w:rPr>
        <w:t>contribuţiei la asigurările sociale de sănătate;</w:t>
      </w:r>
    </w:p>
    <w:p w:rsidR="00A5602E" w:rsidRPr="003B5BAA" w:rsidRDefault="00A5602E" w:rsidP="00A5602E">
      <w:pPr>
        <w:numPr>
          <w:ilvl w:val="0"/>
          <w:numId w:val="15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color w:val="000000"/>
          <w:lang w:val="fr-FR"/>
        </w:rPr>
      </w:pPr>
      <w:r w:rsidRPr="003B5BAA">
        <w:rPr>
          <w:rFonts w:ascii="Arial" w:hAnsi="Arial" w:cs="Arial"/>
          <w:color w:val="000000"/>
          <w:lang w:val="fr-FR"/>
        </w:rPr>
        <w:t>impozitului pe venituri de natura salariilor ;</w:t>
      </w:r>
    </w:p>
    <w:p w:rsidR="00A5602E" w:rsidRPr="003B5BAA" w:rsidRDefault="00A5602E" w:rsidP="00A5602E">
      <w:pPr>
        <w:numPr>
          <w:ilvl w:val="0"/>
          <w:numId w:val="15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color w:val="000000"/>
          <w:lang w:val="fr-FR"/>
        </w:rPr>
      </w:pPr>
      <w:r w:rsidRPr="003B5BAA">
        <w:rPr>
          <w:rFonts w:ascii="Arial" w:hAnsi="Arial" w:cs="Arial"/>
          <w:color w:val="000000"/>
          <w:lang w:val="fr-FR"/>
        </w:rPr>
        <w:t>datoriilor personalului faţă de terţi ;</w:t>
      </w:r>
    </w:p>
    <w:p w:rsidR="00A5602E" w:rsidRDefault="00A5602E" w:rsidP="00A5602E">
      <w:pPr>
        <w:numPr>
          <w:ilvl w:val="0"/>
          <w:numId w:val="15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color w:val="000000"/>
          <w:lang w:val="fr-FR"/>
        </w:rPr>
      </w:pPr>
      <w:r w:rsidRPr="003B5BAA">
        <w:rPr>
          <w:rFonts w:ascii="Arial" w:hAnsi="Arial" w:cs="Arial"/>
          <w:color w:val="000000"/>
          <w:lang w:val="fr-FR"/>
        </w:rPr>
        <w:t>impozitului pe venituri de natura ajutoarelor materiale.</w:t>
      </w:r>
    </w:p>
    <w:p w:rsidR="0057203D" w:rsidRDefault="0057203D" w:rsidP="0057203D">
      <w:pPr>
        <w:autoSpaceDE w:val="0"/>
        <w:autoSpaceDN w:val="0"/>
        <w:adjustRightInd w:val="0"/>
        <w:spacing w:after="60"/>
        <w:ind w:left="1287"/>
        <w:jc w:val="both"/>
        <w:rPr>
          <w:rFonts w:ascii="Arial" w:hAnsi="Arial" w:cs="Arial"/>
          <w:color w:val="000000"/>
          <w:lang w:val="fr-FR"/>
        </w:rPr>
      </w:pPr>
    </w:p>
    <w:p w:rsidR="00F22B0D" w:rsidRPr="00A5602E" w:rsidRDefault="00F22B0D" w:rsidP="0057203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F22B0D" w:rsidRPr="00A5602E" w:rsidRDefault="00F22B0D" w:rsidP="0057203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b</w:t>
      </w:r>
    </w:p>
    <w:p w:rsidR="00F22B0D" w:rsidRPr="003B5BAA" w:rsidRDefault="00F22B0D" w:rsidP="00F22B0D">
      <w:pPr>
        <w:autoSpaceDE w:val="0"/>
        <w:autoSpaceDN w:val="0"/>
        <w:adjustRightInd w:val="0"/>
        <w:spacing w:after="60"/>
        <w:ind w:left="1287"/>
        <w:jc w:val="both"/>
        <w:rPr>
          <w:rFonts w:ascii="Arial" w:hAnsi="Arial" w:cs="Arial"/>
          <w:color w:val="000000"/>
          <w:lang w:val="fr-FR"/>
        </w:rPr>
      </w:pPr>
    </w:p>
    <w:p w:rsidR="00A5602E" w:rsidRPr="003B5BAA" w:rsidRDefault="00A5602E" w:rsidP="00A5602E">
      <w:pPr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  <w:color w:val="000000"/>
          <w:lang w:val="it-IT"/>
        </w:rPr>
      </w:pPr>
      <w:r w:rsidRPr="003B5BAA">
        <w:rPr>
          <w:rFonts w:ascii="Arial" w:hAnsi="Arial" w:cs="Arial"/>
          <w:color w:val="000000"/>
          <w:lang w:val="it-IT"/>
        </w:rPr>
        <w:t>Valoarea nominală a unei acţiuni sau părţi sociale (VN) se determină după formula:</w:t>
      </w:r>
    </w:p>
    <w:p w:rsidR="00A5602E" w:rsidRPr="003B5BAA" w:rsidRDefault="00A5602E" w:rsidP="00A5602E">
      <w:pPr>
        <w:numPr>
          <w:ilvl w:val="0"/>
          <w:numId w:val="16"/>
        </w:numPr>
        <w:spacing w:after="60"/>
        <w:ind w:left="1276" w:hanging="283"/>
        <w:jc w:val="both"/>
        <w:rPr>
          <w:rFonts w:ascii="Arial" w:hAnsi="Arial" w:cs="Arial"/>
          <w:color w:val="000000"/>
        </w:rPr>
      </w:pPr>
      <w:r w:rsidRPr="003B5BAA">
        <w:rPr>
          <w:rFonts w:ascii="Arial" w:hAnsi="Arial" w:cs="Arial"/>
          <w:color w:val="000000"/>
        </w:rPr>
        <w:t>VN = Capital social / Număr de acţiuni sau părţi sociale;</w:t>
      </w:r>
    </w:p>
    <w:p w:rsidR="00A5602E" w:rsidRPr="003B5BAA" w:rsidRDefault="00A5602E" w:rsidP="00A5602E">
      <w:pPr>
        <w:numPr>
          <w:ilvl w:val="0"/>
          <w:numId w:val="16"/>
        </w:numPr>
        <w:spacing w:after="60"/>
        <w:ind w:left="1276" w:hanging="283"/>
        <w:jc w:val="both"/>
        <w:rPr>
          <w:rFonts w:ascii="Arial" w:hAnsi="Arial" w:cs="Arial"/>
          <w:color w:val="000000"/>
        </w:rPr>
      </w:pPr>
      <w:r w:rsidRPr="003B5BAA">
        <w:rPr>
          <w:rFonts w:ascii="Arial" w:hAnsi="Arial" w:cs="Arial"/>
          <w:color w:val="000000"/>
        </w:rPr>
        <w:t>VN = Capital propriu / Număr de acţiuni sau părţi sociale;</w:t>
      </w:r>
    </w:p>
    <w:p w:rsidR="00A5602E" w:rsidRPr="003B5BAA" w:rsidRDefault="00A5602E" w:rsidP="00A5602E">
      <w:pPr>
        <w:numPr>
          <w:ilvl w:val="0"/>
          <w:numId w:val="16"/>
        </w:numPr>
        <w:spacing w:after="60"/>
        <w:ind w:left="1276" w:hanging="283"/>
        <w:jc w:val="both"/>
        <w:rPr>
          <w:rFonts w:ascii="Arial" w:hAnsi="Arial" w:cs="Arial"/>
          <w:color w:val="000000"/>
          <w:lang w:val="it-IT"/>
        </w:rPr>
      </w:pPr>
      <w:r w:rsidRPr="003B5BAA">
        <w:rPr>
          <w:rFonts w:ascii="Arial" w:hAnsi="Arial" w:cs="Arial"/>
          <w:color w:val="000000"/>
          <w:lang w:val="it-IT"/>
        </w:rPr>
        <w:t>VN = Capital permanentl / Număr de acţiuni sau părţi sociale;</w:t>
      </w:r>
    </w:p>
    <w:p w:rsidR="00A5602E" w:rsidRPr="003B5BAA" w:rsidRDefault="00A5602E" w:rsidP="00A5602E">
      <w:pPr>
        <w:numPr>
          <w:ilvl w:val="0"/>
          <w:numId w:val="16"/>
        </w:numPr>
        <w:spacing w:after="60"/>
        <w:ind w:left="1276" w:hanging="283"/>
        <w:jc w:val="both"/>
        <w:rPr>
          <w:rFonts w:ascii="Arial" w:hAnsi="Arial" w:cs="Arial"/>
          <w:color w:val="000000"/>
        </w:rPr>
      </w:pPr>
      <w:r w:rsidRPr="003B5BAA">
        <w:rPr>
          <w:rFonts w:ascii="Arial" w:hAnsi="Arial" w:cs="Arial"/>
          <w:color w:val="000000"/>
        </w:rPr>
        <w:t>VN = Capital străin / Număr de acţiuni sau părţi sociale.</w:t>
      </w:r>
    </w:p>
    <w:p w:rsidR="0057203D" w:rsidRDefault="0057203D" w:rsidP="0057203D">
      <w:pPr>
        <w:pStyle w:val="ListParagraph"/>
        <w:ind w:left="720"/>
        <w:rPr>
          <w:rFonts w:ascii="Arial" w:hAnsi="Arial"/>
          <w:lang w:val="it-IT"/>
        </w:rPr>
      </w:pPr>
    </w:p>
    <w:p w:rsidR="00F22B0D" w:rsidRPr="00A5602E" w:rsidRDefault="00F22B0D" w:rsidP="0057203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lastRenderedPageBreak/>
        <w:t>Nivelul de dificultate:</w:t>
      </w:r>
      <w:r w:rsidR="00C4755E" w:rsidRPr="00C4755E">
        <w:rPr>
          <w:rFonts w:ascii="Arial" w:hAnsi="Arial"/>
          <w:lang w:val="it-IT"/>
        </w:rPr>
        <w:t xml:space="preserve"> mediu</w:t>
      </w:r>
      <w:r w:rsidRPr="00A5602E">
        <w:rPr>
          <w:rFonts w:ascii="Arial" w:hAnsi="Arial"/>
          <w:lang w:val="it-IT"/>
        </w:rPr>
        <w:t xml:space="preserve"> </w:t>
      </w:r>
    </w:p>
    <w:p w:rsidR="00F22B0D" w:rsidRPr="00A5602E" w:rsidRDefault="00F22B0D" w:rsidP="0057203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A5602E" w:rsidRPr="003B5BAA" w:rsidRDefault="00A5602E" w:rsidP="00A5602E">
      <w:pPr>
        <w:pStyle w:val="Default"/>
        <w:tabs>
          <w:tab w:val="left" w:pos="2099"/>
        </w:tabs>
      </w:pPr>
    </w:p>
    <w:p w:rsidR="00A5602E" w:rsidRPr="003B5BAA" w:rsidRDefault="00A5602E" w:rsidP="00A5602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Planul general de conturi este structurat în:</w:t>
      </w:r>
    </w:p>
    <w:p w:rsidR="00A5602E" w:rsidRPr="003B5BAA" w:rsidRDefault="00A5602E" w:rsidP="00A5602E">
      <w:pPr>
        <w:pStyle w:val="ListParagraph"/>
        <w:ind w:left="360"/>
        <w:jc w:val="both"/>
        <w:rPr>
          <w:rFonts w:ascii="Arial" w:hAnsi="Arial" w:cs="Arial"/>
          <w:lang w:val="it-IT"/>
        </w:rPr>
      </w:pPr>
    </w:p>
    <w:p w:rsidR="00A5602E" w:rsidRPr="003B5BAA" w:rsidRDefault="00A5602E" w:rsidP="00A5602E">
      <w:pPr>
        <w:jc w:val="both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a. clase, grupe şi subgrupe;</w:t>
      </w:r>
    </w:p>
    <w:p w:rsidR="00A5602E" w:rsidRPr="003B5BAA" w:rsidRDefault="00A5602E" w:rsidP="00A5602E">
      <w:pPr>
        <w:jc w:val="both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b. clase, subclase şi grupe;</w:t>
      </w:r>
    </w:p>
    <w:p w:rsidR="00A5602E" w:rsidRPr="003B5BAA" w:rsidRDefault="00A5602E" w:rsidP="00A5602E">
      <w:pPr>
        <w:jc w:val="both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c. grupe, subgrupe şi posturi;</w:t>
      </w:r>
    </w:p>
    <w:p w:rsidR="00A5602E" w:rsidRPr="003B5BAA" w:rsidRDefault="00A5602E" w:rsidP="00A5602E">
      <w:pPr>
        <w:jc w:val="both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d. grupe, posturi şi poziții.</w:t>
      </w:r>
    </w:p>
    <w:p w:rsidR="00A5602E" w:rsidRPr="003B5BAA" w:rsidRDefault="00A5602E" w:rsidP="00A5602E">
      <w:pPr>
        <w:pStyle w:val="Default"/>
        <w:tabs>
          <w:tab w:val="left" w:pos="2099"/>
        </w:tabs>
        <w:jc w:val="center"/>
        <w:rPr>
          <w:b/>
          <w:bCs/>
        </w:rPr>
      </w:pPr>
    </w:p>
    <w:p w:rsidR="00F22B0D" w:rsidRPr="00A5602E" w:rsidRDefault="00F22B0D" w:rsidP="00F22B0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F22B0D" w:rsidRPr="00A5602E" w:rsidRDefault="00F22B0D" w:rsidP="00F22B0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>Răspuns:</w:t>
      </w:r>
      <w:r>
        <w:rPr>
          <w:rFonts w:ascii="Arial" w:hAnsi="Arial"/>
          <w:lang w:val="it-IT"/>
        </w:rPr>
        <w:t xml:space="preserve"> a</w:t>
      </w:r>
      <w:r w:rsidRPr="00A5602E">
        <w:rPr>
          <w:rFonts w:ascii="Arial" w:hAnsi="Arial"/>
          <w:lang w:val="it-IT"/>
        </w:rPr>
        <w:t xml:space="preserve"> </w:t>
      </w:r>
    </w:p>
    <w:p w:rsidR="00A5602E" w:rsidRPr="003B5BAA" w:rsidRDefault="00A5602E" w:rsidP="00A5602E">
      <w:pPr>
        <w:rPr>
          <w:rFonts w:ascii="Arial" w:hAnsi="Arial" w:cs="Arial"/>
          <w:lang w:val="pt-BR"/>
        </w:rPr>
      </w:pPr>
    </w:p>
    <w:p w:rsidR="00A5602E" w:rsidRPr="003B5BAA" w:rsidRDefault="00A5602E" w:rsidP="00A5602E">
      <w:pPr>
        <w:rPr>
          <w:rFonts w:ascii="Arial" w:hAnsi="Arial" w:cs="Arial"/>
          <w:lang w:val="pt-BR"/>
        </w:rPr>
      </w:pPr>
    </w:p>
    <w:p w:rsidR="00A5602E" w:rsidRPr="003B5BAA" w:rsidRDefault="00A5602E" w:rsidP="00A5602E">
      <w:pPr>
        <w:jc w:val="both"/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 xml:space="preserve"> 17</w:t>
      </w:r>
      <w:r w:rsidR="007E568C">
        <w:rPr>
          <w:rFonts w:ascii="Arial" w:hAnsi="Arial" w:cs="Arial"/>
          <w:lang w:val="it-IT"/>
        </w:rPr>
        <w:t xml:space="preserve">. </w:t>
      </w:r>
      <w:r w:rsidRPr="003B5BAA">
        <w:rPr>
          <w:rFonts w:ascii="Arial" w:hAnsi="Arial" w:cs="Arial"/>
          <w:lang w:val="it-IT"/>
        </w:rPr>
        <w:t>Conturile utilizate pentru înregistrarea în contabilitate a operaţiilor cu disponibilităţi se regasesc în Planul general de conturi în:</w:t>
      </w:r>
    </w:p>
    <w:p w:rsidR="00A5602E" w:rsidRPr="003B5BAA" w:rsidRDefault="00A5602E" w:rsidP="00A5602E">
      <w:pPr>
        <w:jc w:val="both"/>
        <w:rPr>
          <w:rFonts w:ascii="Arial" w:hAnsi="Arial" w:cs="Arial"/>
          <w:lang w:val="it-IT"/>
        </w:rPr>
      </w:pPr>
    </w:p>
    <w:p w:rsidR="00A5602E" w:rsidRPr="003B5BAA" w:rsidRDefault="00A5602E" w:rsidP="00A5602E">
      <w:pPr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a. clasa 2: Conturi de imobilizări;</w:t>
      </w:r>
    </w:p>
    <w:p w:rsidR="00A5602E" w:rsidRPr="003B5BAA" w:rsidRDefault="00A5602E" w:rsidP="00A5602E">
      <w:pPr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b. clasa 3: Conturi de stocuri;</w:t>
      </w:r>
    </w:p>
    <w:p w:rsidR="00A5602E" w:rsidRPr="003B5BAA" w:rsidRDefault="00A5602E" w:rsidP="00A5602E">
      <w:pPr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c. clasa 5: Conturi de trezorerie;</w:t>
      </w:r>
    </w:p>
    <w:p w:rsidR="00A5602E" w:rsidRPr="003B5BAA" w:rsidRDefault="00A5602E" w:rsidP="00A5602E">
      <w:pPr>
        <w:rPr>
          <w:rFonts w:ascii="Arial" w:hAnsi="Arial" w:cs="Arial"/>
          <w:lang w:val="it-IT"/>
        </w:rPr>
      </w:pPr>
      <w:r w:rsidRPr="003B5BAA">
        <w:rPr>
          <w:rFonts w:ascii="Arial" w:hAnsi="Arial" w:cs="Arial"/>
          <w:lang w:val="it-IT"/>
        </w:rPr>
        <w:t>d. clasa 6: Conturi de cheltuieli.</w:t>
      </w:r>
    </w:p>
    <w:p w:rsidR="00A5602E" w:rsidRPr="003B5BAA" w:rsidRDefault="00A5602E" w:rsidP="00A5602E">
      <w:pPr>
        <w:rPr>
          <w:rFonts w:ascii="Arial" w:hAnsi="Arial" w:cs="Arial"/>
          <w:lang w:val="pt-BR"/>
        </w:rPr>
      </w:pPr>
    </w:p>
    <w:p w:rsidR="00F22B0D" w:rsidRPr="00A5602E" w:rsidRDefault="00F22B0D" w:rsidP="00F22B0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F22B0D" w:rsidRPr="00A5602E" w:rsidRDefault="00F22B0D" w:rsidP="00F22B0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c</w:t>
      </w:r>
    </w:p>
    <w:p w:rsidR="00A5602E" w:rsidRPr="003B5BAA" w:rsidRDefault="00A5602E" w:rsidP="00A5602E">
      <w:pPr>
        <w:rPr>
          <w:rFonts w:ascii="Arial" w:hAnsi="Arial" w:cs="Arial"/>
          <w:lang w:val="pt-BR"/>
        </w:rPr>
      </w:pPr>
    </w:p>
    <w:p w:rsidR="00A5602E" w:rsidRPr="003B5BAA" w:rsidRDefault="00A5602E" w:rsidP="00A5602E">
      <w:pPr>
        <w:rPr>
          <w:rFonts w:ascii="Arial" w:hAnsi="Arial" w:cs="Arial"/>
          <w:lang w:val="pt-BR"/>
        </w:rPr>
      </w:pPr>
    </w:p>
    <w:p w:rsidR="00A5602E" w:rsidRPr="003B5BAA" w:rsidRDefault="00A5602E" w:rsidP="00A5602E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18.</w:t>
      </w:r>
      <w:r w:rsidR="007E568C">
        <w:rPr>
          <w:rFonts w:ascii="Arial" w:hAnsi="Arial" w:cs="Arial"/>
          <w:lang w:val="ro-RO"/>
        </w:rPr>
        <w:t xml:space="preserve"> </w:t>
      </w:r>
      <w:r w:rsidRPr="003B5BAA">
        <w:rPr>
          <w:rFonts w:ascii="Arial" w:hAnsi="Arial" w:cs="Arial"/>
          <w:lang w:val="ro-RO"/>
        </w:rPr>
        <w:t>Majorarea capitalului social din alte rezerve se înregistreazã în contabilitate astfel:</w:t>
      </w:r>
    </w:p>
    <w:p w:rsidR="00A5602E" w:rsidRPr="003B5BAA" w:rsidRDefault="00A5602E" w:rsidP="00A5602E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1011 = 1068;</w:t>
      </w:r>
    </w:p>
    <w:p w:rsidR="00A5602E" w:rsidRPr="003B5BAA" w:rsidRDefault="00A5602E" w:rsidP="00A5602E">
      <w:pPr>
        <w:numPr>
          <w:ilvl w:val="0"/>
          <w:numId w:val="17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1012 = 1068;</w:t>
      </w:r>
    </w:p>
    <w:p w:rsidR="00A5602E" w:rsidRPr="003B5BAA" w:rsidRDefault="00A5602E" w:rsidP="00A5602E">
      <w:pPr>
        <w:numPr>
          <w:ilvl w:val="0"/>
          <w:numId w:val="17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1068 = 1011;</w:t>
      </w:r>
    </w:p>
    <w:p w:rsidR="00A5602E" w:rsidRDefault="00A5602E" w:rsidP="00A5602E">
      <w:pPr>
        <w:numPr>
          <w:ilvl w:val="0"/>
          <w:numId w:val="17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1068 = 1012.</w:t>
      </w:r>
    </w:p>
    <w:p w:rsidR="007E568C" w:rsidRDefault="007E568C" w:rsidP="007E568C">
      <w:pPr>
        <w:ind w:left="720"/>
        <w:jc w:val="both"/>
        <w:rPr>
          <w:rFonts w:ascii="Arial" w:hAnsi="Arial" w:cs="Arial"/>
          <w:lang w:val="ro-RO"/>
        </w:rPr>
      </w:pPr>
    </w:p>
    <w:p w:rsidR="00F22B0D" w:rsidRPr="00A5602E" w:rsidRDefault="00F22B0D" w:rsidP="007E568C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>Nivelul de dificultate:</w:t>
      </w:r>
      <w:r w:rsidR="00C4755E" w:rsidRPr="00C4755E">
        <w:rPr>
          <w:rFonts w:ascii="Arial" w:hAnsi="Arial"/>
          <w:lang w:val="it-IT"/>
        </w:rPr>
        <w:t xml:space="preserve"> mediu</w:t>
      </w:r>
      <w:r w:rsidRPr="00A5602E">
        <w:rPr>
          <w:rFonts w:ascii="Arial" w:hAnsi="Arial"/>
          <w:lang w:val="it-IT"/>
        </w:rPr>
        <w:t xml:space="preserve"> </w:t>
      </w:r>
    </w:p>
    <w:p w:rsidR="00F22B0D" w:rsidRPr="00A5602E" w:rsidRDefault="00F22B0D" w:rsidP="007E568C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d</w:t>
      </w:r>
    </w:p>
    <w:p w:rsidR="00F22B0D" w:rsidRPr="003B5BAA" w:rsidRDefault="00F22B0D" w:rsidP="00F22B0D">
      <w:pPr>
        <w:ind w:left="720"/>
        <w:jc w:val="both"/>
        <w:rPr>
          <w:rFonts w:ascii="Arial" w:hAnsi="Arial" w:cs="Arial"/>
          <w:lang w:val="ro-RO"/>
        </w:rPr>
      </w:pPr>
    </w:p>
    <w:p w:rsidR="00A5602E" w:rsidRPr="003B5BAA" w:rsidRDefault="00A5602E" w:rsidP="00A5602E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19. Formula contabilã corectã privind plusul de marfã la recepție, admis în gestiune (fãrã T.V.A.) este:</w:t>
      </w:r>
    </w:p>
    <w:p w:rsidR="00A5602E" w:rsidRPr="003B5BAA" w:rsidRDefault="00A5602E" w:rsidP="00A5602E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371 = 401;</w:t>
      </w:r>
    </w:p>
    <w:p w:rsidR="00A5602E" w:rsidRPr="003B5BAA" w:rsidRDefault="00A5602E" w:rsidP="00A5602E">
      <w:pPr>
        <w:numPr>
          <w:ilvl w:val="0"/>
          <w:numId w:val="18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371 = 408;</w:t>
      </w:r>
    </w:p>
    <w:p w:rsidR="00A5602E" w:rsidRPr="003B5BAA" w:rsidRDefault="00A5602E" w:rsidP="00A5602E">
      <w:pPr>
        <w:numPr>
          <w:ilvl w:val="0"/>
          <w:numId w:val="18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371 = 5311;</w:t>
      </w:r>
    </w:p>
    <w:p w:rsidR="00A5602E" w:rsidRDefault="00A5602E" w:rsidP="00A5602E">
      <w:pPr>
        <w:numPr>
          <w:ilvl w:val="0"/>
          <w:numId w:val="18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371 = 607.</w:t>
      </w:r>
    </w:p>
    <w:p w:rsidR="007E568C" w:rsidRPr="003B5BAA" w:rsidRDefault="007E568C" w:rsidP="007E568C">
      <w:pPr>
        <w:ind w:left="720"/>
        <w:jc w:val="both"/>
        <w:rPr>
          <w:rFonts w:ascii="Arial" w:hAnsi="Arial" w:cs="Arial"/>
          <w:lang w:val="ro-RO"/>
        </w:rPr>
      </w:pPr>
    </w:p>
    <w:p w:rsidR="00F22B0D" w:rsidRPr="00A5602E" w:rsidRDefault="00F22B0D" w:rsidP="007E568C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>Nivelul de dificultate:</w:t>
      </w:r>
      <w:r w:rsidR="00C4755E" w:rsidRPr="00C4755E">
        <w:rPr>
          <w:rFonts w:ascii="Arial" w:hAnsi="Arial"/>
          <w:lang w:val="it-IT"/>
        </w:rPr>
        <w:t xml:space="preserve"> mediu</w:t>
      </w:r>
      <w:r w:rsidRPr="00A5602E">
        <w:rPr>
          <w:rFonts w:ascii="Arial" w:hAnsi="Arial"/>
          <w:lang w:val="it-IT"/>
        </w:rPr>
        <w:t xml:space="preserve"> </w:t>
      </w:r>
    </w:p>
    <w:p w:rsidR="00F22B0D" w:rsidRPr="00A5602E" w:rsidRDefault="00F22B0D" w:rsidP="007E568C">
      <w:pPr>
        <w:ind w:left="720"/>
        <w:jc w:val="both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b</w:t>
      </w:r>
    </w:p>
    <w:p w:rsidR="00A5602E" w:rsidRPr="003B5BAA" w:rsidRDefault="00A5602E" w:rsidP="00A5602E">
      <w:pPr>
        <w:jc w:val="both"/>
        <w:rPr>
          <w:rFonts w:ascii="Arial" w:hAnsi="Arial" w:cs="Arial"/>
          <w:lang w:val="ro-RO"/>
        </w:rPr>
      </w:pPr>
    </w:p>
    <w:p w:rsidR="007E568C" w:rsidRDefault="00A5602E" w:rsidP="00A5602E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20.</w:t>
      </w:r>
      <w:r w:rsidR="00A17568">
        <w:rPr>
          <w:rFonts w:ascii="Arial" w:hAnsi="Arial" w:cs="Arial"/>
          <w:lang w:val="ro-RO"/>
        </w:rPr>
        <w:t xml:space="preserve"> </w:t>
      </w:r>
      <w:r w:rsidRPr="003B5BAA">
        <w:rPr>
          <w:rFonts w:ascii="Arial" w:hAnsi="Arial" w:cs="Arial"/>
          <w:lang w:val="ro-RO"/>
        </w:rPr>
        <w:t>Înregistrarea contabilã  456 = 1011  semnific</w:t>
      </w:r>
      <w:r w:rsidR="007E568C">
        <w:rPr>
          <w:rFonts w:ascii="Arial" w:hAnsi="Arial" w:cs="Arial"/>
          <w:lang w:val="ro-RO"/>
        </w:rPr>
        <w:t>ă</w:t>
      </w:r>
      <w:r w:rsidRPr="003B5BAA">
        <w:rPr>
          <w:rFonts w:ascii="Arial" w:hAnsi="Arial" w:cs="Arial"/>
          <w:lang w:val="ro-RO"/>
        </w:rPr>
        <w:t>:</w:t>
      </w:r>
    </w:p>
    <w:p w:rsidR="00A5602E" w:rsidRPr="003B5BAA" w:rsidRDefault="00A5602E" w:rsidP="00A5602E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lastRenderedPageBreak/>
        <w:t xml:space="preserve"> </w:t>
      </w:r>
    </w:p>
    <w:p w:rsidR="00A5602E" w:rsidRDefault="00A5602E" w:rsidP="00A5602E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aportul efectiv la capitalul social, în numerar;</w:t>
      </w:r>
    </w:p>
    <w:p w:rsidR="00A17568" w:rsidRDefault="00A17568" w:rsidP="00A17568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capital social subscris vărsat</w:t>
      </w:r>
      <w:r w:rsidRPr="00A17568">
        <w:rPr>
          <w:rFonts w:ascii="Arial" w:hAnsi="Arial" w:cs="Arial"/>
          <w:lang w:val="ro-RO"/>
        </w:rPr>
        <w:t>;</w:t>
      </w:r>
    </w:p>
    <w:p w:rsidR="00A5602E" w:rsidRPr="003B5BAA" w:rsidRDefault="00A5602E" w:rsidP="00A5602E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reducerea capitalului social;</w:t>
      </w:r>
    </w:p>
    <w:p w:rsidR="00A5602E" w:rsidRPr="00A17568" w:rsidRDefault="00A5602E" w:rsidP="00A5602E">
      <w:pPr>
        <w:numPr>
          <w:ilvl w:val="0"/>
          <w:numId w:val="23"/>
        </w:numPr>
        <w:jc w:val="both"/>
        <w:rPr>
          <w:rFonts w:ascii="Arial" w:hAnsi="Arial" w:cs="Arial"/>
          <w:lang w:val="ro-RO"/>
        </w:rPr>
      </w:pPr>
      <w:r w:rsidRPr="00A17568">
        <w:rPr>
          <w:rFonts w:ascii="Arial" w:hAnsi="Arial" w:cs="Arial"/>
          <w:lang w:val="ro-RO"/>
        </w:rPr>
        <w:t>subscrierea capitalului social</w:t>
      </w:r>
      <w:r w:rsidR="00A17568">
        <w:rPr>
          <w:rFonts w:ascii="Arial" w:hAnsi="Arial" w:cs="Arial"/>
          <w:lang w:val="ro-RO"/>
        </w:rPr>
        <w:t>.</w:t>
      </w:r>
    </w:p>
    <w:p w:rsidR="007E568C" w:rsidRPr="003B5BAA" w:rsidRDefault="007E568C" w:rsidP="007E568C">
      <w:pPr>
        <w:pStyle w:val="ListParagraph"/>
        <w:ind w:left="720"/>
        <w:jc w:val="both"/>
        <w:rPr>
          <w:rFonts w:ascii="Arial" w:hAnsi="Arial" w:cs="Arial"/>
          <w:lang w:val="ro-RO"/>
        </w:rPr>
      </w:pPr>
    </w:p>
    <w:p w:rsidR="00F22B0D" w:rsidRPr="00A5602E" w:rsidRDefault="00F22B0D" w:rsidP="007E568C">
      <w:pPr>
        <w:ind w:left="720"/>
        <w:jc w:val="both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F22B0D" w:rsidRPr="00A5602E" w:rsidRDefault="00F22B0D" w:rsidP="007E568C">
      <w:pPr>
        <w:ind w:left="720"/>
        <w:jc w:val="both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A17568">
        <w:rPr>
          <w:rFonts w:ascii="Arial" w:hAnsi="Arial"/>
          <w:lang w:val="it-IT"/>
        </w:rPr>
        <w:t>d</w:t>
      </w:r>
    </w:p>
    <w:p w:rsidR="00A5602E" w:rsidRPr="003B5BAA" w:rsidRDefault="00A5602E" w:rsidP="00A5602E">
      <w:pPr>
        <w:jc w:val="both"/>
        <w:rPr>
          <w:rFonts w:ascii="Arial" w:hAnsi="Arial" w:cs="Arial"/>
          <w:lang w:val="ro-RO"/>
        </w:rPr>
      </w:pPr>
    </w:p>
    <w:p w:rsidR="00A5602E" w:rsidRPr="003B5BAA" w:rsidRDefault="00A5602E" w:rsidP="00A5602E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21. Vânzarea de mãrfuri fãrã facturã, în valoare de 62 lei (cu T.V.A. inclusã), se înregistreazã în contabilitate astfel:</w:t>
      </w:r>
    </w:p>
    <w:p w:rsidR="00A5602E" w:rsidRPr="003B5BAA" w:rsidRDefault="00A5602E" w:rsidP="00A5602E">
      <w:pPr>
        <w:pStyle w:val="ListParagraph"/>
        <w:numPr>
          <w:ilvl w:val="1"/>
          <w:numId w:val="19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4111 =   %        </w:t>
      </w:r>
      <w:r w:rsidRPr="003B5BAA">
        <w:rPr>
          <w:rFonts w:ascii="Arial" w:hAnsi="Arial" w:cs="Arial"/>
          <w:u w:val="single"/>
          <w:lang w:val="ro-RO"/>
        </w:rPr>
        <w:t>62</w:t>
      </w:r>
    </w:p>
    <w:p w:rsidR="00A5602E" w:rsidRPr="003B5BAA" w:rsidRDefault="00A5602E" w:rsidP="00A5602E">
      <w:pPr>
        <w:ind w:left="72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         707      50</w:t>
      </w:r>
    </w:p>
    <w:p w:rsidR="00A5602E" w:rsidRPr="003B5BAA" w:rsidRDefault="00A5602E" w:rsidP="00A5602E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12</w:t>
      </w:r>
    </w:p>
    <w:p w:rsidR="00A5602E" w:rsidRPr="003B5BAA" w:rsidRDefault="00A5602E" w:rsidP="00A5602E">
      <w:pPr>
        <w:pStyle w:val="ListParagraph"/>
        <w:numPr>
          <w:ilvl w:val="1"/>
          <w:numId w:val="19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4111 =   %        </w:t>
      </w:r>
      <w:r w:rsidRPr="003B5BAA">
        <w:rPr>
          <w:rFonts w:ascii="Arial" w:hAnsi="Arial" w:cs="Arial"/>
          <w:u w:val="single"/>
          <w:lang w:val="ro-RO"/>
        </w:rPr>
        <w:t>62</w:t>
      </w:r>
    </w:p>
    <w:p w:rsidR="00A5602E" w:rsidRPr="003B5BAA" w:rsidRDefault="00A5602E" w:rsidP="00A5602E">
      <w:pPr>
        <w:ind w:left="72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         707      50</w:t>
      </w:r>
    </w:p>
    <w:p w:rsidR="00A5602E" w:rsidRPr="003B5BAA" w:rsidRDefault="00A5602E" w:rsidP="00A5602E">
      <w:pPr>
        <w:ind w:left="72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         4428    12</w:t>
      </w:r>
    </w:p>
    <w:p w:rsidR="00A5602E" w:rsidRPr="003B5BAA" w:rsidRDefault="00A5602E" w:rsidP="00A5602E">
      <w:pPr>
        <w:pStyle w:val="ListParagraph"/>
        <w:numPr>
          <w:ilvl w:val="1"/>
          <w:numId w:val="19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418   =   %        </w:t>
      </w:r>
      <w:r w:rsidRPr="003B5BAA">
        <w:rPr>
          <w:rFonts w:ascii="Arial" w:hAnsi="Arial" w:cs="Arial"/>
          <w:u w:val="single"/>
          <w:lang w:val="ro-RO"/>
        </w:rPr>
        <w:t>62</w:t>
      </w:r>
    </w:p>
    <w:p w:rsidR="00A5602E" w:rsidRPr="003B5BAA" w:rsidRDefault="00A5602E" w:rsidP="00A5602E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50</w:t>
      </w:r>
    </w:p>
    <w:p w:rsidR="00A5602E" w:rsidRPr="003B5BAA" w:rsidRDefault="00A5602E" w:rsidP="00A5602E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12</w:t>
      </w:r>
    </w:p>
    <w:p w:rsidR="00A5602E" w:rsidRPr="003B5BAA" w:rsidRDefault="00A5602E" w:rsidP="00A5602E">
      <w:pPr>
        <w:pStyle w:val="ListParagraph"/>
        <w:numPr>
          <w:ilvl w:val="1"/>
          <w:numId w:val="19"/>
        </w:num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418  =   %        </w:t>
      </w:r>
      <w:r w:rsidRPr="003B5BAA">
        <w:rPr>
          <w:rFonts w:ascii="Arial" w:hAnsi="Arial" w:cs="Arial"/>
          <w:u w:val="single"/>
          <w:lang w:val="ro-RO"/>
        </w:rPr>
        <w:t>62</w:t>
      </w:r>
    </w:p>
    <w:p w:rsidR="00A5602E" w:rsidRPr="003B5BAA" w:rsidRDefault="00A5602E" w:rsidP="00A5602E">
      <w:pPr>
        <w:ind w:left="72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         707      50</w:t>
      </w:r>
    </w:p>
    <w:p w:rsidR="00A5602E" w:rsidRPr="003B5BAA" w:rsidRDefault="00A5602E" w:rsidP="00A5602E">
      <w:pPr>
        <w:ind w:left="720"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         4428    12</w:t>
      </w:r>
    </w:p>
    <w:p w:rsidR="00A17568" w:rsidRDefault="00A17568" w:rsidP="00F22B0D">
      <w:pPr>
        <w:pStyle w:val="ListParagraph"/>
        <w:ind w:left="720"/>
        <w:rPr>
          <w:rFonts w:ascii="Arial" w:hAnsi="Arial"/>
          <w:lang w:val="it-IT"/>
        </w:rPr>
      </w:pPr>
    </w:p>
    <w:p w:rsidR="00F22B0D" w:rsidRPr="00A5602E" w:rsidRDefault="00F22B0D" w:rsidP="00A17568">
      <w:pPr>
        <w:ind w:left="720"/>
        <w:jc w:val="both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 w:rsidR="00C4755E" w:rsidRPr="00C4755E">
        <w:rPr>
          <w:rFonts w:ascii="Arial" w:hAnsi="Arial"/>
          <w:lang w:val="it-IT"/>
        </w:rPr>
        <w:t>mediu</w:t>
      </w:r>
    </w:p>
    <w:p w:rsidR="00F22B0D" w:rsidRPr="00A5602E" w:rsidRDefault="00F22B0D" w:rsidP="00F22B0D">
      <w:pPr>
        <w:pStyle w:val="ListParagraph"/>
        <w:ind w:left="72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d</w:t>
      </w:r>
    </w:p>
    <w:p w:rsidR="00A5602E" w:rsidRPr="003B5BAA" w:rsidRDefault="00A5602E" w:rsidP="00A5602E">
      <w:pPr>
        <w:spacing w:after="200" w:line="276" w:lineRule="auto"/>
        <w:jc w:val="both"/>
        <w:rPr>
          <w:rFonts w:ascii="Arial" w:hAnsi="Arial" w:cs="Arial"/>
          <w:b/>
          <w:bCs/>
          <w:lang w:val="ro-RO"/>
        </w:rPr>
      </w:pPr>
    </w:p>
    <w:p w:rsidR="003B7403" w:rsidRDefault="003B7403"/>
    <w:sectPr w:rsidR="003B7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1FD"/>
    <w:multiLevelType w:val="hybridMultilevel"/>
    <w:tmpl w:val="D92E339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E029E"/>
    <w:multiLevelType w:val="hybridMultilevel"/>
    <w:tmpl w:val="C33698A8"/>
    <w:lvl w:ilvl="0" w:tplc="A92A321C">
      <w:start w:val="707"/>
      <w:numFmt w:val="decimal"/>
      <w:lvlText w:val="%1"/>
      <w:lvlJc w:val="left"/>
      <w:pPr>
        <w:ind w:left="18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80" w:hanging="360"/>
      </w:pPr>
    </w:lvl>
    <w:lvl w:ilvl="2" w:tplc="0418001B" w:tentative="1">
      <w:start w:val="1"/>
      <w:numFmt w:val="lowerRoman"/>
      <w:lvlText w:val="%3."/>
      <w:lvlJc w:val="right"/>
      <w:pPr>
        <w:ind w:left="3300" w:hanging="180"/>
      </w:pPr>
    </w:lvl>
    <w:lvl w:ilvl="3" w:tplc="0418000F" w:tentative="1">
      <w:start w:val="1"/>
      <w:numFmt w:val="decimal"/>
      <w:lvlText w:val="%4."/>
      <w:lvlJc w:val="left"/>
      <w:pPr>
        <w:ind w:left="4020" w:hanging="360"/>
      </w:pPr>
    </w:lvl>
    <w:lvl w:ilvl="4" w:tplc="04180019" w:tentative="1">
      <w:start w:val="1"/>
      <w:numFmt w:val="lowerLetter"/>
      <w:lvlText w:val="%5."/>
      <w:lvlJc w:val="left"/>
      <w:pPr>
        <w:ind w:left="4740" w:hanging="360"/>
      </w:pPr>
    </w:lvl>
    <w:lvl w:ilvl="5" w:tplc="0418001B" w:tentative="1">
      <w:start w:val="1"/>
      <w:numFmt w:val="lowerRoman"/>
      <w:lvlText w:val="%6."/>
      <w:lvlJc w:val="right"/>
      <w:pPr>
        <w:ind w:left="5460" w:hanging="180"/>
      </w:pPr>
    </w:lvl>
    <w:lvl w:ilvl="6" w:tplc="0418000F" w:tentative="1">
      <w:start w:val="1"/>
      <w:numFmt w:val="decimal"/>
      <w:lvlText w:val="%7."/>
      <w:lvlJc w:val="left"/>
      <w:pPr>
        <w:ind w:left="6180" w:hanging="360"/>
      </w:pPr>
    </w:lvl>
    <w:lvl w:ilvl="7" w:tplc="04180019" w:tentative="1">
      <w:start w:val="1"/>
      <w:numFmt w:val="lowerLetter"/>
      <w:lvlText w:val="%8."/>
      <w:lvlJc w:val="left"/>
      <w:pPr>
        <w:ind w:left="6900" w:hanging="360"/>
      </w:pPr>
    </w:lvl>
    <w:lvl w:ilvl="8" w:tplc="0418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0B002430"/>
    <w:multiLevelType w:val="hybridMultilevel"/>
    <w:tmpl w:val="E5A81886"/>
    <w:lvl w:ilvl="0" w:tplc="49E68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F425AB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vertAlign w:val="baseline"/>
      </w:rPr>
    </w:lvl>
    <w:lvl w:ilvl="2" w:tplc="35B617D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vertAlign w:val="baseline"/>
      </w:rPr>
    </w:lvl>
    <w:lvl w:ilvl="3" w:tplc="D46CE348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A2663B"/>
    <w:multiLevelType w:val="hybridMultilevel"/>
    <w:tmpl w:val="4E9C3E86"/>
    <w:lvl w:ilvl="0" w:tplc="08144424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FB7258C"/>
    <w:multiLevelType w:val="hybridMultilevel"/>
    <w:tmpl w:val="06F06AA6"/>
    <w:lvl w:ilvl="0" w:tplc="8DAA3914">
      <w:start w:val="4426"/>
      <w:numFmt w:val="decimal"/>
      <w:lvlText w:val="%1"/>
      <w:lvlJc w:val="left"/>
      <w:pPr>
        <w:ind w:left="1980" w:hanging="4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80" w:hanging="360"/>
      </w:pPr>
    </w:lvl>
    <w:lvl w:ilvl="2" w:tplc="0418001B" w:tentative="1">
      <w:start w:val="1"/>
      <w:numFmt w:val="lowerRoman"/>
      <w:lvlText w:val="%3."/>
      <w:lvlJc w:val="right"/>
      <w:pPr>
        <w:ind w:left="3300" w:hanging="180"/>
      </w:pPr>
    </w:lvl>
    <w:lvl w:ilvl="3" w:tplc="0418000F" w:tentative="1">
      <w:start w:val="1"/>
      <w:numFmt w:val="decimal"/>
      <w:lvlText w:val="%4."/>
      <w:lvlJc w:val="left"/>
      <w:pPr>
        <w:ind w:left="4020" w:hanging="360"/>
      </w:pPr>
    </w:lvl>
    <w:lvl w:ilvl="4" w:tplc="04180019" w:tentative="1">
      <w:start w:val="1"/>
      <w:numFmt w:val="lowerLetter"/>
      <w:lvlText w:val="%5."/>
      <w:lvlJc w:val="left"/>
      <w:pPr>
        <w:ind w:left="4740" w:hanging="360"/>
      </w:pPr>
    </w:lvl>
    <w:lvl w:ilvl="5" w:tplc="0418001B" w:tentative="1">
      <w:start w:val="1"/>
      <w:numFmt w:val="lowerRoman"/>
      <w:lvlText w:val="%6."/>
      <w:lvlJc w:val="right"/>
      <w:pPr>
        <w:ind w:left="5460" w:hanging="180"/>
      </w:pPr>
    </w:lvl>
    <w:lvl w:ilvl="6" w:tplc="0418000F" w:tentative="1">
      <w:start w:val="1"/>
      <w:numFmt w:val="decimal"/>
      <w:lvlText w:val="%7."/>
      <w:lvlJc w:val="left"/>
      <w:pPr>
        <w:ind w:left="6180" w:hanging="360"/>
      </w:pPr>
    </w:lvl>
    <w:lvl w:ilvl="7" w:tplc="04180019" w:tentative="1">
      <w:start w:val="1"/>
      <w:numFmt w:val="lowerLetter"/>
      <w:lvlText w:val="%8."/>
      <w:lvlJc w:val="left"/>
      <w:pPr>
        <w:ind w:left="6900" w:hanging="360"/>
      </w:pPr>
    </w:lvl>
    <w:lvl w:ilvl="8" w:tplc="0418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>
    <w:nsid w:val="19632D1A"/>
    <w:multiLevelType w:val="hybridMultilevel"/>
    <w:tmpl w:val="D5EA1C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66CC1"/>
    <w:multiLevelType w:val="hybridMultilevel"/>
    <w:tmpl w:val="11C065D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2356B"/>
    <w:multiLevelType w:val="hybridMultilevel"/>
    <w:tmpl w:val="33F22B32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26AB1883"/>
    <w:multiLevelType w:val="hybridMultilevel"/>
    <w:tmpl w:val="00D675D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4318C6"/>
    <w:multiLevelType w:val="hybridMultilevel"/>
    <w:tmpl w:val="801AEF84"/>
    <w:lvl w:ilvl="0" w:tplc="3B62A8F4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D0990"/>
    <w:multiLevelType w:val="hybridMultilevel"/>
    <w:tmpl w:val="44ECA638"/>
    <w:lvl w:ilvl="0" w:tplc="28D84F90">
      <w:start w:val="1"/>
      <w:numFmt w:val="lowerLetter"/>
      <w:lvlText w:val="%1."/>
      <w:lvlJc w:val="left"/>
      <w:pPr>
        <w:ind w:left="1080" w:hanging="360"/>
      </w:pPr>
      <w:rPr>
        <w:rFonts w:ascii="Arial" w:eastAsia="Times New Roman" w:hAnsi="Arial" w:cs="Arial"/>
        <w:b w:val="0"/>
        <w:bCs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060FF"/>
    <w:multiLevelType w:val="hybridMultilevel"/>
    <w:tmpl w:val="43241FCC"/>
    <w:lvl w:ilvl="0" w:tplc="18828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4E4276C"/>
    <w:multiLevelType w:val="hybridMultilevel"/>
    <w:tmpl w:val="B40EF2FA"/>
    <w:lvl w:ilvl="0" w:tplc="FF2CF88C">
      <w:start w:val="1"/>
      <w:numFmt w:val="lowerLetter"/>
      <w:lvlText w:val="%1.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9E3E31"/>
    <w:multiLevelType w:val="multilevel"/>
    <w:tmpl w:val="5282DF3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836481F"/>
    <w:multiLevelType w:val="hybridMultilevel"/>
    <w:tmpl w:val="9600FF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9B71E1"/>
    <w:multiLevelType w:val="multilevel"/>
    <w:tmpl w:val="8078EBAC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8ED3B5A"/>
    <w:multiLevelType w:val="hybridMultilevel"/>
    <w:tmpl w:val="AE686C86"/>
    <w:lvl w:ilvl="0" w:tplc="ECB44090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61285A"/>
    <w:multiLevelType w:val="multilevel"/>
    <w:tmpl w:val="FC4A3FAC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4682C1C"/>
    <w:multiLevelType w:val="hybridMultilevel"/>
    <w:tmpl w:val="2AFED730"/>
    <w:lvl w:ilvl="0" w:tplc="FAC0295C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84117F"/>
    <w:multiLevelType w:val="hybridMultilevel"/>
    <w:tmpl w:val="522239E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C54ACC"/>
    <w:multiLevelType w:val="hybridMultilevel"/>
    <w:tmpl w:val="60145C00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B806DCA"/>
    <w:multiLevelType w:val="hybridMultilevel"/>
    <w:tmpl w:val="38F0C816"/>
    <w:lvl w:ilvl="0" w:tplc="88CEB458">
      <w:start w:val="1"/>
      <w:numFmt w:val="lowerLetter"/>
      <w:lvlText w:val="%1."/>
      <w:lvlJc w:val="left"/>
      <w:pPr>
        <w:ind w:left="180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D7E4FA8"/>
    <w:multiLevelType w:val="hybridMultilevel"/>
    <w:tmpl w:val="789EBB50"/>
    <w:lvl w:ilvl="0" w:tplc="9A58BFFC">
      <w:start w:val="1"/>
      <w:numFmt w:val="lowerLetter"/>
      <w:lvlText w:val="%1."/>
      <w:lvlJc w:val="left"/>
      <w:pPr>
        <w:ind w:left="1854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574" w:hanging="360"/>
      </w:pPr>
    </w:lvl>
    <w:lvl w:ilvl="2" w:tplc="0409001B">
      <w:start w:val="1"/>
      <w:numFmt w:val="lowerRoman"/>
      <w:lvlText w:val="%3."/>
      <w:lvlJc w:val="right"/>
      <w:pPr>
        <w:ind w:left="3294" w:hanging="180"/>
      </w:pPr>
    </w:lvl>
    <w:lvl w:ilvl="3" w:tplc="0409000F">
      <w:start w:val="1"/>
      <w:numFmt w:val="decimal"/>
      <w:lvlText w:val="%4."/>
      <w:lvlJc w:val="left"/>
      <w:pPr>
        <w:ind w:left="4014" w:hanging="360"/>
      </w:pPr>
    </w:lvl>
    <w:lvl w:ilvl="4" w:tplc="04090019">
      <w:start w:val="1"/>
      <w:numFmt w:val="lowerLetter"/>
      <w:lvlText w:val="%5."/>
      <w:lvlJc w:val="left"/>
      <w:pPr>
        <w:ind w:left="4734" w:hanging="360"/>
      </w:pPr>
    </w:lvl>
    <w:lvl w:ilvl="5" w:tplc="0409001B">
      <w:start w:val="1"/>
      <w:numFmt w:val="lowerRoman"/>
      <w:lvlText w:val="%6."/>
      <w:lvlJc w:val="right"/>
      <w:pPr>
        <w:ind w:left="5454" w:hanging="180"/>
      </w:pPr>
    </w:lvl>
    <w:lvl w:ilvl="6" w:tplc="0409000F">
      <w:start w:val="1"/>
      <w:numFmt w:val="decimal"/>
      <w:lvlText w:val="%7."/>
      <w:lvlJc w:val="left"/>
      <w:pPr>
        <w:ind w:left="6174" w:hanging="360"/>
      </w:pPr>
    </w:lvl>
    <w:lvl w:ilvl="7" w:tplc="04090019">
      <w:start w:val="1"/>
      <w:numFmt w:val="lowerLetter"/>
      <w:lvlText w:val="%8."/>
      <w:lvlJc w:val="left"/>
      <w:pPr>
        <w:ind w:left="6894" w:hanging="360"/>
      </w:pPr>
    </w:lvl>
    <w:lvl w:ilvl="8" w:tplc="0409001B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7888520E"/>
    <w:multiLevelType w:val="hybridMultilevel"/>
    <w:tmpl w:val="472CE2AC"/>
    <w:lvl w:ilvl="0" w:tplc="A9A0DD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632628"/>
    <w:multiLevelType w:val="hybridMultilevel"/>
    <w:tmpl w:val="81DE7F54"/>
    <w:lvl w:ilvl="0" w:tplc="B22CE4AE">
      <w:start w:val="4426"/>
      <w:numFmt w:val="decimal"/>
      <w:lvlText w:val="%1"/>
      <w:lvlJc w:val="left"/>
      <w:pPr>
        <w:ind w:left="1980" w:hanging="4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80" w:hanging="360"/>
      </w:pPr>
    </w:lvl>
    <w:lvl w:ilvl="2" w:tplc="0418001B" w:tentative="1">
      <w:start w:val="1"/>
      <w:numFmt w:val="lowerRoman"/>
      <w:lvlText w:val="%3."/>
      <w:lvlJc w:val="right"/>
      <w:pPr>
        <w:ind w:left="3300" w:hanging="180"/>
      </w:pPr>
    </w:lvl>
    <w:lvl w:ilvl="3" w:tplc="0418000F" w:tentative="1">
      <w:start w:val="1"/>
      <w:numFmt w:val="decimal"/>
      <w:lvlText w:val="%4."/>
      <w:lvlJc w:val="left"/>
      <w:pPr>
        <w:ind w:left="4020" w:hanging="360"/>
      </w:pPr>
    </w:lvl>
    <w:lvl w:ilvl="4" w:tplc="04180019" w:tentative="1">
      <w:start w:val="1"/>
      <w:numFmt w:val="lowerLetter"/>
      <w:lvlText w:val="%5."/>
      <w:lvlJc w:val="left"/>
      <w:pPr>
        <w:ind w:left="4740" w:hanging="360"/>
      </w:pPr>
    </w:lvl>
    <w:lvl w:ilvl="5" w:tplc="0418001B" w:tentative="1">
      <w:start w:val="1"/>
      <w:numFmt w:val="lowerRoman"/>
      <w:lvlText w:val="%6."/>
      <w:lvlJc w:val="right"/>
      <w:pPr>
        <w:ind w:left="5460" w:hanging="180"/>
      </w:pPr>
    </w:lvl>
    <w:lvl w:ilvl="6" w:tplc="0418000F" w:tentative="1">
      <w:start w:val="1"/>
      <w:numFmt w:val="decimal"/>
      <w:lvlText w:val="%7."/>
      <w:lvlJc w:val="left"/>
      <w:pPr>
        <w:ind w:left="6180" w:hanging="360"/>
      </w:pPr>
    </w:lvl>
    <w:lvl w:ilvl="7" w:tplc="04180019" w:tentative="1">
      <w:start w:val="1"/>
      <w:numFmt w:val="lowerLetter"/>
      <w:lvlText w:val="%8."/>
      <w:lvlJc w:val="left"/>
      <w:pPr>
        <w:ind w:left="6900" w:hanging="360"/>
      </w:pPr>
    </w:lvl>
    <w:lvl w:ilvl="8" w:tplc="0418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5">
    <w:nsid w:val="7EBF3375"/>
    <w:multiLevelType w:val="hybridMultilevel"/>
    <w:tmpl w:val="C58035F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1CC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14"/>
  </w:num>
  <w:num w:numId="4">
    <w:abstractNumId w:val="6"/>
  </w:num>
  <w:num w:numId="5">
    <w:abstractNumId w:val="25"/>
  </w:num>
  <w:num w:numId="6">
    <w:abstractNumId w:val="0"/>
  </w:num>
  <w:num w:numId="7">
    <w:abstractNumId w:val="13"/>
  </w:num>
  <w:num w:numId="8">
    <w:abstractNumId w:val="15"/>
  </w:num>
  <w:num w:numId="9">
    <w:abstractNumId w:val="17"/>
  </w:num>
  <w:num w:numId="10">
    <w:abstractNumId w:val="10"/>
  </w:num>
  <w:num w:numId="11">
    <w:abstractNumId w:val="12"/>
  </w:num>
  <w:num w:numId="12">
    <w:abstractNumId w:val="8"/>
  </w:num>
  <w:num w:numId="13">
    <w:abstractNumId w:val="21"/>
  </w:num>
  <w:num w:numId="14">
    <w:abstractNumId w:val="22"/>
  </w:num>
  <w:num w:numId="15">
    <w:abstractNumId w:val="20"/>
  </w:num>
  <w:num w:numId="16">
    <w:abstractNumId w:val="7"/>
  </w:num>
  <w:num w:numId="17">
    <w:abstractNumId w:val="18"/>
  </w:num>
  <w:num w:numId="18">
    <w:abstractNumId w:val="16"/>
  </w:num>
  <w:num w:numId="19">
    <w:abstractNumId w:val="9"/>
  </w:num>
  <w:num w:numId="20">
    <w:abstractNumId w:val="24"/>
  </w:num>
  <w:num w:numId="21">
    <w:abstractNumId w:val="4"/>
  </w:num>
  <w:num w:numId="22">
    <w:abstractNumId w:val="1"/>
  </w:num>
  <w:num w:numId="23">
    <w:abstractNumId w:val="5"/>
  </w:num>
  <w:num w:numId="24">
    <w:abstractNumId w:val="23"/>
  </w:num>
  <w:num w:numId="25">
    <w:abstractNumId w:val="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E9"/>
    <w:rsid w:val="003B7403"/>
    <w:rsid w:val="004657A1"/>
    <w:rsid w:val="0057203D"/>
    <w:rsid w:val="007E568C"/>
    <w:rsid w:val="00865C24"/>
    <w:rsid w:val="00A17568"/>
    <w:rsid w:val="00A5602E"/>
    <w:rsid w:val="00C4755E"/>
    <w:rsid w:val="00C64009"/>
    <w:rsid w:val="00DE7EE9"/>
    <w:rsid w:val="00F2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rsid w:val="00A5602E"/>
    <w:pPr>
      <w:suppressAutoHyphens/>
      <w:autoSpaceDN w:val="0"/>
      <w:spacing w:after="0" w:line="240" w:lineRule="auto"/>
      <w:jc w:val="both"/>
      <w:textAlignment w:val="baseline"/>
    </w:pPr>
    <w:rPr>
      <w:rFonts w:ascii="Bookman Old Style" w:eastAsia="Batang" w:hAnsi="Bookman Old Style" w:cs="Bookman Old Style"/>
      <w:sz w:val="24"/>
      <w:szCs w:val="24"/>
      <w:lang w:val="ro-RO" w:eastAsia="ko-KR"/>
    </w:rPr>
  </w:style>
  <w:style w:type="paragraph" w:styleId="ListParagraph">
    <w:name w:val="List Paragraph"/>
    <w:basedOn w:val="Normal"/>
    <w:uiPriority w:val="34"/>
    <w:qFormat/>
    <w:rsid w:val="00A5602E"/>
    <w:pPr>
      <w:ind w:left="708"/>
    </w:pPr>
  </w:style>
  <w:style w:type="paragraph" w:customStyle="1" w:styleId="Default">
    <w:name w:val="Default"/>
    <w:rsid w:val="00A560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A5602E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rsid w:val="00A5602E"/>
    <w:pPr>
      <w:suppressAutoHyphens/>
      <w:autoSpaceDN w:val="0"/>
      <w:spacing w:after="0" w:line="240" w:lineRule="auto"/>
      <w:jc w:val="both"/>
      <w:textAlignment w:val="baseline"/>
    </w:pPr>
    <w:rPr>
      <w:rFonts w:ascii="Bookman Old Style" w:eastAsia="Batang" w:hAnsi="Bookman Old Style" w:cs="Bookman Old Style"/>
      <w:sz w:val="24"/>
      <w:szCs w:val="24"/>
      <w:lang w:val="ro-RO" w:eastAsia="ko-KR"/>
    </w:rPr>
  </w:style>
  <w:style w:type="paragraph" w:styleId="ListParagraph">
    <w:name w:val="List Paragraph"/>
    <w:basedOn w:val="Normal"/>
    <w:uiPriority w:val="34"/>
    <w:qFormat/>
    <w:rsid w:val="00A5602E"/>
    <w:pPr>
      <w:ind w:left="708"/>
    </w:pPr>
  </w:style>
  <w:style w:type="paragraph" w:customStyle="1" w:styleId="Default">
    <w:name w:val="Default"/>
    <w:rsid w:val="00A560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A5602E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7</cp:revision>
  <dcterms:created xsi:type="dcterms:W3CDTF">2021-10-13T14:20:00Z</dcterms:created>
  <dcterms:modified xsi:type="dcterms:W3CDTF">2022-05-14T13:03:00Z</dcterms:modified>
</cp:coreProperties>
</file>