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7088"/>
      </w:tblGrid>
      <w:tr w:rsidR="003F710A" w:rsidRPr="00294E2C" w:rsidTr="0053005F">
        <w:tc>
          <w:tcPr>
            <w:tcW w:w="2943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Domeniul de pregătire profesională</w:t>
            </w:r>
          </w:p>
        </w:tc>
        <w:tc>
          <w:tcPr>
            <w:tcW w:w="7088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Industrie textilă și pielărie</w:t>
            </w:r>
          </w:p>
        </w:tc>
      </w:tr>
      <w:tr w:rsidR="003F710A" w:rsidRPr="00294E2C" w:rsidTr="0053005F">
        <w:tc>
          <w:tcPr>
            <w:tcW w:w="2943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Calificarea profesională</w:t>
            </w:r>
          </w:p>
        </w:tc>
        <w:tc>
          <w:tcPr>
            <w:tcW w:w="7088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Liceu: Tehnician în industrie textilă</w:t>
            </w:r>
          </w:p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3F710A" w:rsidRPr="00294E2C" w:rsidTr="0053005F">
        <w:tc>
          <w:tcPr>
            <w:tcW w:w="2943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 I</w:t>
            </w:r>
          </w:p>
        </w:tc>
        <w:tc>
          <w:tcPr>
            <w:tcW w:w="7088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PROCESE TEHNOLOGICE PENTRU CONFECȚIONAREA PRODUSELOR VESTIMENTARE</w:t>
            </w:r>
          </w:p>
        </w:tc>
      </w:tr>
      <w:tr w:rsidR="003F710A" w:rsidRPr="00294E2C" w:rsidTr="0053005F">
        <w:tc>
          <w:tcPr>
            <w:tcW w:w="2943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Clasa</w:t>
            </w:r>
          </w:p>
        </w:tc>
        <w:tc>
          <w:tcPr>
            <w:tcW w:w="7088" w:type="dxa"/>
          </w:tcPr>
          <w:p w:rsidR="003F710A" w:rsidRPr="00294E2C" w:rsidRDefault="003F710A" w:rsidP="0053005F">
            <w:pPr>
              <w:spacing w:after="0" w:line="240" w:lineRule="auto"/>
              <w:rPr>
                <w:rFonts w:ascii="Arial" w:hAnsi="Arial" w:cs="Arial"/>
              </w:rPr>
            </w:pPr>
            <w:r w:rsidRPr="00294E2C">
              <w:rPr>
                <w:rFonts w:ascii="Arial" w:hAnsi="Arial" w:cs="Arial"/>
              </w:rPr>
              <w:t>a XII a</w:t>
            </w:r>
          </w:p>
        </w:tc>
      </w:tr>
    </w:tbl>
    <w:p w:rsidR="00FA6D0D" w:rsidRDefault="00FA6D0D" w:rsidP="00FA6D0D">
      <w:pPr>
        <w:jc w:val="both"/>
        <w:rPr>
          <w:rFonts w:ascii="Arial" w:hAnsi="Arial" w:cs="Arial"/>
          <w:b/>
          <w:szCs w:val="20"/>
          <w:lang w:val="it-IT"/>
        </w:rPr>
      </w:pPr>
    </w:p>
    <w:p w:rsidR="00495A35" w:rsidRDefault="00FA6D0D" w:rsidP="00495A35">
      <w:pPr>
        <w:pStyle w:val="ListParagraph"/>
        <w:numPr>
          <w:ilvl w:val="0"/>
          <w:numId w:val="1"/>
        </w:numPr>
        <w:ind w:left="0" w:firstLine="0"/>
        <w:rPr>
          <w:rFonts w:ascii="Arial" w:hAnsi="Arial" w:cs="Arial"/>
          <w:sz w:val="22"/>
          <w:lang w:val="pt-BR"/>
        </w:rPr>
      </w:pPr>
      <w:r w:rsidRPr="00FA6D0D">
        <w:rPr>
          <w:rFonts w:ascii="Arial" w:hAnsi="Arial" w:cs="Arial"/>
          <w:sz w:val="22"/>
          <w:lang w:val="pt-BR"/>
        </w:rPr>
        <w:t>Pregătirea materialelor pentru croire este etapa care cuprinde operaţiile necesare asigurării condiţiilor tehnice şi tehnologice de desfăşurare a operaţiilor ulterioare de croire a materialelor. Având în vedere această definiţie, răspundeţi următoarelor cerinţe:</w:t>
      </w:r>
    </w:p>
    <w:p w:rsidR="00FA6D0D" w:rsidRPr="00FA6D0D" w:rsidRDefault="00FA6D0D" w:rsidP="00495A35">
      <w:pPr>
        <w:pStyle w:val="ListParagraph"/>
        <w:ind w:left="0"/>
        <w:rPr>
          <w:rFonts w:ascii="Arial" w:hAnsi="Arial" w:cs="Arial"/>
          <w:sz w:val="22"/>
          <w:lang w:val="pt-BR"/>
        </w:rPr>
      </w:pPr>
      <w:r w:rsidRPr="00FA6D0D">
        <w:rPr>
          <w:rFonts w:ascii="Arial" w:hAnsi="Arial" w:cs="Arial"/>
          <w:sz w:val="22"/>
          <w:lang w:val="pt-BR"/>
        </w:rPr>
        <w:t xml:space="preserve">                                                            </w:t>
      </w:r>
      <w:r w:rsidRPr="00FA6D0D">
        <w:rPr>
          <w:rFonts w:ascii="Arial" w:hAnsi="Arial" w:cs="Arial"/>
          <w:b/>
          <w:sz w:val="22"/>
          <w:lang w:val="pt-BR"/>
        </w:rPr>
        <w:t>simplu</w:t>
      </w:r>
      <w:r w:rsidRPr="00FA6D0D">
        <w:rPr>
          <w:rFonts w:ascii="Arial" w:hAnsi="Arial" w:cs="Arial"/>
          <w:sz w:val="22"/>
          <w:lang w:val="pt-BR"/>
        </w:rPr>
        <w:tab/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CC2867">
        <w:rPr>
          <w:rFonts w:ascii="Arial" w:hAnsi="Arial" w:cs="Arial"/>
          <w:szCs w:val="20"/>
          <w:lang w:val="pt-BR"/>
        </w:rPr>
        <w:tab/>
        <w:t>a. Definiţi operaţia de şablonare.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CC2867">
        <w:rPr>
          <w:rFonts w:ascii="Arial" w:hAnsi="Arial" w:cs="Arial"/>
          <w:szCs w:val="20"/>
          <w:lang w:val="pt-BR"/>
        </w:rPr>
        <w:tab/>
        <w:t>b. Enumeraţi 3 condiţii tehnice impuse a se respecta la realizarea operaţiei de şablonare.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CC2867">
        <w:rPr>
          <w:rFonts w:ascii="Arial" w:hAnsi="Arial" w:cs="Arial"/>
          <w:szCs w:val="20"/>
          <w:lang w:val="pt-BR"/>
        </w:rPr>
        <w:tab/>
        <w:t>c. Precizaţi metodele de şablonare în funcţie de modalităţile de trasare a conturului şabloanelor pe material.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</w:p>
    <w:p w:rsidR="00FA6D0D" w:rsidRDefault="00FA6D0D" w:rsidP="00FA6D0D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</w:p>
    <w:p w:rsidR="00FA6D0D" w:rsidRPr="002828DB" w:rsidRDefault="00FA6D0D" w:rsidP="00FA6D0D">
      <w:pPr>
        <w:pStyle w:val="ListParagraph"/>
        <w:ind w:left="0"/>
        <w:rPr>
          <w:rFonts w:ascii="Arial" w:hAnsi="Arial" w:cs="Arial"/>
          <w:b/>
          <w:szCs w:val="24"/>
          <w:lang w:val="pt-BR"/>
        </w:rPr>
      </w:pPr>
      <w:r w:rsidRPr="002828DB">
        <w:rPr>
          <w:rFonts w:ascii="Arial" w:hAnsi="Arial" w:cs="Arial"/>
          <w:b/>
          <w:szCs w:val="24"/>
          <w:lang w:val="pt-BR"/>
        </w:rPr>
        <w:t xml:space="preserve">BAREM DE CORECTARE  </w:t>
      </w:r>
    </w:p>
    <w:p w:rsidR="00FA6D0D" w:rsidRPr="00FD08A6" w:rsidRDefault="00FA6D0D" w:rsidP="00FA6D0D">
      <w:pPr>
        <w:spacing w:after="0" w:line="240" w:lineRule="auto"/>
        <w:jc w:val="both"/>
        <w:rPr>
          <w:rFonts w:ascii="Arial" w:hAnsi="Arial" w:cs="Arial"/>
          <w:b/>
          <w:szCs w:val="20"/>
          <w:lang w:val="pt-BR"/>
        </w:rPr>
      </w:pP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  <w:r w:rsidRPr="000C47F4">
        <w:rPr>
          <w:rFonts w:ascii="Arial" w:hAnsi="Arial" w:cs="Arial"/>
          <w:b/>
          <w:szCs w:val="20"/>
          <w:lang w:val="pt-BR"/>
        </w:rPr>
        <w:tab/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CC2867">
        <w:rPr>
          <w:rFonts w:ascii="Arial" w:hAnsi="Arial" w:cs="Arial"/>
          <w:szCs w:val="20"/>
          <w:lang w:val="pt-BR"/>
        </w:rPr>
        <w:t xml:space="preserve">a. </w:t>
      </w:r>
      <w:r w:rsidRPr="009A478D">
        <w:rPr>
          <w:rFonts w:ascii="Arial" w:hAnsi="Arial" w:cs="Arial"/>
          <w:szCs w:val="20"/>
          <w:lang w:val="pt-BR"/>
        </w:rPr>
        <w:t>Şablonarea este operaţia de trasare a conturului şabloanelor pe suprafaţa materialului textil.</w:t>
      </w:r>
      <w:r>
        <w:rPr>
          <w:rFonts w:ascii="Arial" w:hAnsi="Arial" w:cs="Arial"/>
          <w:szCs w:val="20"/>
          <w:lang w:val="pt-BR"/>
        </w:rPr>
        <w:t xml:space="preserve"> 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</w:p>
    <w:p w:rsidR="00FA6D0D" w:rsidRPr="000C47F4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0C47F4">
        <w:rPr>
          <w:rFonts w:ascii="Arial" w:hAnsi="Arial" w:cs="Arial"/>
          <w:szCs w:val="20"/>
          <w:lang w:val="pt-BR"/>
        </w:rPr>
        <w:t xml:space="preserve">b. La operaţia de şablonare se impun a fi respectate următoarele condiţii: </w:t>
      </w:r>
    </w:p>
    <w:p w:rsidR="00FA6D0D" w:rsidRPr="000C47F4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0C47F4">
        <w:rPr>
          <w:rFonts w:ascii="Arial" w:hAnsi="Arial" w:cs="Arial"/>
          <w:szCs w:val="20"/>
          <w:lang w:val="pt-BR"/>
        </w:rPr>
        <w:tab/>
        <w:t>1. şabloanele se aşează astfel încât firul de urzeală să corespundă cu firul indicat pe şablon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pt-BR"/>
        </w:rPr>
      </w:pPr>
      <w:r w:rsidRPr="000C47F4">
        <w:rPr>
          <w:rFonts w:ascii="Arial" w:hAnsi="Arial" w:cs="Arial"/>
          <w:szCs w:val="20"/>
          <w:lang w:val="pt-BR"/>
        </w:rPr>
        <w:tab/>
      </w:r>
      <w:r w:rsidRPr="00CC2867">
        <w:rPr>
          <w:rFonts w:ascii="Arial" w:hAnsi="Arial" w:cs="Arial"/>
          <w:szCs w:val="20"/>
          <w:lang w:val="pt-BR"/>
        </w:rPr>
        <w:t>2. se vor respecta toate indicaţiile înscrise pe şablon</w:t>
      </w:r>
    </w:p>
    <w:p w:rsidR="00FA6D0D" w:rsidRDefault="00FA6D0D" w:rsidP="00FA6D0D">
      <w:pPr>
        <w:spacing w:after="0" w:line="240" w:lineRule="auto"/>
        <w:rPr>
          <w:rFonts w:ascii="Arial" w:hAnsi="Arial" w:cs="Arial"/>
          <w:lang w:val="ro-RO"/>
        </w:rPr>
      </w:pPr>
      <w:r w:rsidRPr="00CC2867">
        <w:rPr>
          <w:rFonts w:ascii="Arial" w:hAnsi="Arial" w:cs="Arial"/>
          <w:szCs w:val="20"/>
          <w:lang w:val="pt-BR"/>
        </w:rPr>
        <w:t xml:space="preserve">           3. </w:t>
      </w:r>
      <w:r>
        <w:rPr>
          <w:rFonts w:ascii="Arial" w:hAnsi="Arial" w:cs="Arial"/>
          <w:lang w:val="ro-RO"/>
        </w:rPr>
        <w:t xml:space="preserve">nesuprapunerea şabloanelor; </w:t>
      </w:r>
    </w:p>
    <w:p w:rsidR="00FA6D0D" w:rsidRDefault="00FA6D0D" w:rsidP="00FA6D0D">
      <w:pPr>
        <w:spacing w:after="0" w:line="24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4. evitarea marginilor </w:t>
      </w:r>
      <w:r w:rsidRPr="004354EA">
        <w:rPr>
          <w:rFonts w:ascii="Arial" w:hAnsi="Arial" w:cs="Arial"/>
          <w:lang w:val="ro-RO"/>
        </w:rPr>
        <w:t xml:space="preserve">( </w:t>
      </w:r>
      <w:r w:rsidRPr="004354EA">
        <w:rPr>
          <w:rFonts w:ascii="Arial" w:hAnsi="Arial" w:cs="Arial"/>
          <w:bCs/>
          <w:lang w:val="ro-RO"/>
        </w:rPr>
        <w:t>lizierelor</w:t>
      </w:r>
      <w:r w:rsidRPr="004354EA">
        <w:rPr>
          <w:rFonts w:ascii="Arial" w:hAnsi="Arial" w:cs="Arial"/>
          <w:lang w:val="ro-RO"/>
        </w:rPr>
        <w:t>)</w:t>
      </w:r>
      <w:r>
        <w:rPr>
          <w:rFonts w:ascii="Arial" w:hAnsi="Arial" w:cs="Arial"/>
          <w:lang w:val="ro-RO"/>
        </w:rPr>
        <w:t xml:space="preserve"> ţesăturii;</w:t>
      </w:r>
    </w:p>
    <w:p w:rsidR="00FA6D0D" w:rsidRPr="004354EA" w:rsidRDefault="00FA6D0D" w:rsidP="00FA6D0D">
      <w:pPr>
        <w:spacing w:after="0" w:line="24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</w:t>
      </w:r>
      <w:r w:rsidRPr="00156586">
        <w:rPr>
          <w:rFonts w:ascii="Arial" w:hAnsi="Arial" w:cs="Arial"/>
          <w:szCs w:val="20"/>
          <w:lang w:val="pt-BR"/>
        </w:rPr>
        <w:t>5. se vor respecta sensul flauşului, al desenului, poziţia caroului la toate reperele componente ale unui produs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it-IT"/>
        </w:rPr>
      </w:pPr>
      <w:r w:rsidRPr="00156586">
        <w:rPr>
          <w:rFonts w:ascii="Arial" w:hAnsi="Arial" w:cs="Arial"/>
          <w:szCs w:val="20"/>
          <w:lang w:val="pt-BR"/>
        </w:rPr>
        <w:tab/>
      </w:r>
      <w:r w:rsidRPr="00D100A6">
        <w:rPr>
          <w:rFonts w:ascii="Arial" w:hAnsi="Arial" w:cs="Arial"/>
          <w:szCs w:val="20"/>
          <w:lang w:val="it-IT"/>
        </w:rPr>
        <w:t>6</w:t>
      </w:r>
      <w:r w:rsidRPr="00CC2867">
        <w:rPr>
          <w:rFonts w:ascii="Arial" w:hAnsi="Arial" w:cs="Arial"/>
          <w:szCs w:val="20"/>
          <w:lang w:val="it-IT"/>
        </w:rPr>
        <w:t>. aşezarea si combinarea şabloanelor pe material se va face avându-se în vedere ca suprafaţa materialului să fie folosită cât mai raţional</w:t>
      </w:r>
      <w:r>
        <w:rPr>
          <w:rFonts w:ascii="Arial" w:hAnsi="Arial" w:cs="Arial"/>
          <w:szCs w:val="20"/>
          <w:lang w:val="it-IT"/>
        </w:rPr>
        <w:t>.</w:t>
      </w:r>
    </w:p>
    <w:p w:rsidR="00FA6D0D" w:rsidRPr="00CC2867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it-IT"/>
        </w:rPr>
      </w:pPr>
    </w:p>
    <w:p w:rsidR="00FA6D0D" w:rsidRPr="000C47F4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it-IT"/>
        </w:rPr>
      </w:pPr>
    </w:p>
    <w:p w:rsidR="00FA6D0D" w:rsidRPr="000C47F4" w:rsidRDefault="00FA6D0D" w:rsidP="00FA6D0D">
      <w:pPr>
        <w:spacing w:after="0" w:line="240" w:lineRule="auto"/>
        <w:jc w:val="both"/>
        <w:rPr>
          <w:rFonts w:ascii="Arial" w:hAnsi="Arial" w:cs="Arial"/>
          <w:szCs w:val="20"/>
          <w:lang w:val="it-IT"/>
        </w:rPr>
      </w:pPr>
      <w:r w:rsidRPr="000C47F4">
        <w:rPr>
          <w:rFonts w:ascii="Arial" w:hAnsi="Arial" w:cs="Arial"/>
          <w:szCs w:val="20"/>
          <w:lang w:val="it-IT"/>
        </w:rPr>
        <w:t>c. Şablonarea poate fi realizată manual, prin trasarea conturului şabloanelor cu creta sau creionul sau automat, utilizându-se instalaţii complexe comandate de computer.</w:t>
      </w:r>
    </w:p>
    <w:p w:rsidR="00FA6D0D" w:rsidRDefault="00FA6D0D" w:rsidP="00FA6D0D">
      <w:pPr>
        <w:spacing w:after="0" w:line="240" w:lineRule="auto"/>
        <w:rPr>
          <w:lang w:val="it-IT"/>
        </w:rPr>
      </w:pPr>
    </w:p>
    <w:p w:rsidR="000838B2" w:rsidRDefault="000838B2" w:rsidP="00FA6D0D">
      <w:pPr>
        <w:spacing w:after="0" w:line="240" w:lineRule="auto"/>
      </w:pPr>
    </w:p>
    <w:sectPr w:rsidR="000838B2" w:rsidSect="00FA6D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46E68"/>
    <w:multiLevelType w:val="hybridMultilevel"/>
    <w:tmpl w:val="C3D8EA42"/>
    <w:lvl w:ilvl="0" w:tplc="A1CA44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70019" w:tentative="1">
      <w:start w:val="1"/>
      <w:numFmt w:val="lowerLetter"/>
      <w:lvlText w:val="%2."/>
      <w:lvlJc w:val="left"/>
      <w:pPr>
        <w:ind w:left="1080" w:hanging="360"/>
      </w:pPr>
    </w:lvl>
    <w:lvl w:ilvl="2" w:tplc="0417001B" w:tentative="1">
      <w:start w:val="1"/>
      <w:numFmt w:val="lowerRoman"/>
      <w:lvlText w:val="%3."/>
      <w:lvlJc w:val="right"/>
      <w:pPr>
        <w:ind w:left="1800" w:hanging="180"/>
      </w:pPr>
    </w:lvl>
    <w:lvl w:ilvl="3" w:tplc="0417000F" w:tentative="1">
      <w:start w:val="1"/>
      <w:numFmt w:val="decimal"/>
      <w:lvlText w:val="%4."/>
      <w:lvlJc w:val="left"/>
      <w:pPr>
        <w:ind w:left="2520" w:hanging="360"/>
      </w:pPr>
    </w:lvl>
    <w:lvl w:ilvl="4" w:tplc="04170019" w:tentative="1">
      <w:start w:val="1"/>
      <w:numFmt w:val="lowerLetter"/>
      <w:lvlText w:val="%5."/>
      <w:lvlJc w:val="left"/>
      <w:pPr>
        <w:ind w:left="3240" w:hanging="360"/>
      </w:pPr>
    </w:lvl>
    <w:lvl w:ilvl="5" w:tplc="0417001B" w:tentative="1">
      <w:start w:val="1"/>
      <w:numFmt w:val="lowerRoman"/>
      <w:lvlText w:val="%6."/>
      <w:lvlJc w:val="right"/>
      <w:pPr>
        <w:ind w:left="3960" w:hanging="180"/>
      </w:pPr>
    </w:lvl>
    <w:lvl w:ilvl="6" w:tplc="0417000F" w:tentative="1">
      <w:start w:val="1"/>
      <w:numFmt w:val="decimal"/>
      <w:lvlText w:val="%7."/>
      <w:lvlJc w:val="left"/>
      <w:pPr>
        <w:ind w:left="4680" w:hanging="360"/>
      </w:pPr>
    </w:lvl>
    <w:lvl w:ilvl="7" w:tplc="04170019" w:tentative="1">
      <w:start w:val="1"/>
      <w:numFmt w:val="lowerLetter"/>
      <w:lvlText w:val="%8."/>
      <w:lvlJc w:val="left"/>
      <w:pPr>
        <w:ind w:left="5400" w:hanging="360"/>
      </w:pPr>
    </w:lvl>
    <w:lvl w:ilvl="8" w:tplc="041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FA6D0D"/>
    <w:rsid w:val="000838B2"/>
    <w:rsid w:val="003F710A"/>
    <w:rsid w:val="00495A35"/>
    <w:rsid w:val="00FA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A6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2021-10-21T19:32:00Z</dcterms:created>
  <dcterms:modified xsi:type="dcterms:W3CDTF">2021-10-21T19:35:00Z</dcterms:modified>
</cp:coreProperties>
</file>