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44131" w:rsidRPr="00944131" w:rsidTr="003C2D89"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944131" w:rsidRPr="00944131" w:rsidTr="003C2D89"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în instalații electrice</w:t>
            </w:r>
          </w:p>
        </w:tc>
      </w:tr>
      <w:tr w:rsidR="00944131" w:rsidRPr="00944131" w:rsidTr="003C2D89"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Sistemul energetic</w:t>
            </w:r>
          </w:p>
        </w:tc>
      </w:tr>
      <w:tr w:rsidR="00944131" w:rsidRPr="00944131" w:rsidTr="003C2D89"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5775BD" w:rsidRPr="00944131" w:rsidRDefault="005775BD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4413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XII-a</w:t>
            </w:r>
          </w:p>
        </w:tc>
      </w:tr>
    </w:tbl>
    <w:p w:rsidR="00DC39EB" w:rsidRDefault="00DC39EB" w:rsidP="005775B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1.  </w:t>
      </w: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În cazanele cu circulaţie naturală, circulaţia apei se bazează pe …(1)…de densitate dintre apă şi abur, iar în cazanele cu circulaţie ....(2)..... se bazează pe folosirea pompelor.</w:t>
      </w:r>
      <w:r w:rsidRPr="0094413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Nivel de dificultate: </w:t>
      </w:r>
      <w:r w:rsidR="00EB6C73"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944131" w:rsidRDefault="005775BD" w:rsidP="005775B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1- diferenţa; 2 - forţată;</w:t>
      </w:r>
    </w:p>
    <w:p w:rsidR="005775BD" w:rsidRPr="00944131" w:rsidRDefault="005775BD" w:rsidP="005775B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2. </w:t>
      </w: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Centralele nuclearelectrice folosesc ca sursă primară de energie, energia degajată sub formă de căldură în reacţiile de ......(1)...... nucleară care au loc în .......(2)...... nucleare.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944131" w:rsidRDefault="005775BD" w:rsidP="005775BD">
      <w:pPr>
        <w:spacing w:after="0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1 - fisiune; 2 - reactoare</w:t>
      </w: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.</w:t>
      </w: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3. </w:t>
      </w:r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Precedeul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….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(1)…. de evacuare a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zgurii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şi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cenuşii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constă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în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amestecarea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lor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cu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apă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şi</w:t>
      </w:r>
      <w:proofErr w:type="spellEnd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….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.(2)….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amestecului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prin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conducte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– hidraulic; 2 - pomparea</w:t>
      </w:r>
    </w:p>
    <w:p w:rsidR="005775BD" w:rsidRPr="00DC39EB" w:rsidRDefault="005775BD" w:rsidP="005775BD">
      <w:pPr>
        <w:spacing w:after="0" w:line="240" w:lineRule="auto"/>
        <w:rPr>
          <w:color w:val="000000" w:themeColor="text1"/>
          <w:lang w:val="ro-RO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4. </w:t>
      </w:r>
      <w:r w:rsidRPr="00DC39EB">
        <w:rPr>
          <w:rFonts w:ascii="Arial" w:hAnsi="Arial" w:cs="Arial"/>
          <w:color w:val="000000" w:themeColor="text1"/>
          <w:sz w:val="24"/>
          <w:szCs w:val="24"/>
          <w:lang w:val="ro-RO"/>
        </w:rPr>
        <w:t>Conductoarele liniilor electrice …..(1)…. pot fi monometalice sau bimetalice, cum este cazul conductorului din aluminiu cu …(2)…. de oţel.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1 – </w:t>
      </w:r>
      <w:proofErr w:type="spellStart"/>
      <w:proofErr w:type="gram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aeriene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;</w:t>
      </w:r>
      <w:proofErr w:type="gram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2 -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inimă</w:t>
      </w:r>
      <w:proofErr w:type="spellEnd"/>
    </w:p>
    <w:p w:rsidR="005775BD" w:rsidRPr="00DC39EB" w:rsidRDefault="005775BD" w:rsidP="005775BD">
      <w:pPr>
        <w:spacing w:after="0" w:line="240" w:lineRule="auto"/>
        <w:rPr>
          <w:color w:val="000000" w:themeColor="text1"/>
          <w:lang w:val="fr-BE"/>
        </w:rPr>
      </w:pPr>
    </w:p>
    <w:p w:rsidR="005775BD" w:rsidRPr="00944131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5.</w:t>
      </w:r>
      <w:r w:rsidRPr="0094413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Izolatorul tijă este format dintr-un corp de porţelan cu mai multe ....(1).... şi cu douã ....(2)....metalice la capete.</w:t>
      </w:r>
    </w:p>
    <w:p w:rsidR="00EB6C73" w:rsidRPr="00DC39EB" w:rsidRDefault="00EB6C73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fr-BE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1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talere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(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nervuri</w:t>
      </w:r>
      <w:proofErr w:type="spellEnd"/>
      <w:proofErr w:type="gram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);</w:t>
      </w:r>
      <w:proofErr w:type="gram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2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armături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.</w:t>
      </w:r>
    </w:p>
    <w:p w:rsidR="005775BD" w:rsidRPr="00DC39EB" w:rsidRDefault="005775BD" w:rsidP="005775BD">
      <w:pPr>
        <w:spacing w:after="0" w:line="240" w:lineRule="auto"/>
        <w:rPr>
          <w:color w:val="000000" w:themeColor="text1"/>
          <w:lang w:val="fr-BE"/>
        </w:rPr>
      </w:pPr>
    </w:p>
    <w:p w:rsidR="005775BD" w:rsidRPr="00DC39EB" w:rsidRDefault="005775BD" w:rsidP="005775BD">
      <w:pPr>
        <w:spacing w:after="0" w:line="240" w:lineRule="auto"/>
        <w:rPr>
          <w:color w:val="000000" w:themeColor="text1"/>
          <w:lang w:val="fr-BE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fr-BE"/>
        </w:rPr>
      </w:pPr>
      <w:bookmarkStart w:id="0" w:name="_GoBack"/>
      <w:bookmarkEnd w:id="0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lastRenderedPageBreak/>
        <w:t>6.</w:t>
      </w:r>
      <w:r w:rsidRPr="00DC39EB">
        <w:rPr>
          <w:rFonts w:ascii="Arial" w:hAnsi="Arial" w:cs="Arial"/>
          <w:b/>
          <w:bCs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bCs/>
          <w:color w:val="000000" w:themeColor="text1"/>
          <w:sz w:val="24"/>
          <w:szCs w:val="24"/>
          <w:lang w:val="fr-BE"/>
        </w:rPr>
        <w:t>Oprirea</w:t>
      </w:r>
      <w:proofErr w:type="spellEnd"/>
      <w:r w:rsidRPr="00DC39EB">
        <w:rPr>
          <w:rFonts w:ascii="Arial" w:hAnsi="Arial" w:cs="Arial"/>
          <w:bCs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bCs/>
          <w:color w:val="000000" w:themeColor="text1"/>
          <w:sz w:val="24"/>
          <w:szCs w:val="24"/>
          <w:lang w:val="fr-BE"/>
        </w:rPr>
        <w:t>cazanului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se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efectuează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prin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închiderea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…(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1)… principale,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pentru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a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separa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cazanul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…(2)…. </w:t>
      </w:r>
      <w:proofErr w:type="spellStart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principală</w:t>
      </w:r>
      <w:proofErr w:type="spellEnd"/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abur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supraîncălzit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1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vanei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; 2 – conducta</w:t>
      </w: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7. </w:t>
      </w:r>
      <w:r w:rsidR="00EB6C73"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Î</w:t>
      </w:r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n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cazul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arderii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cărbunelui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pe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grătar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numai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70%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din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produsele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ardere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rămân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în</w:t>
      </w:r>
      <w:proofErr w:type="spellEnd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….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(1)….,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în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timp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30%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reprezintă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cenuşa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…..(2)…..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care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este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purtată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gazele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ardere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1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focar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; 2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zburătoare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/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fină</w:t>
      </w:r>
      <w:proofErr w:type="spellEnd"/>
    </w:p>
    <w:p w:rsidR="00056E1E" w:rsidRPr="00DC39EB" w:rsidRDefault="00056E1E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8.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Dacă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uraniu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235,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dacă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este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bombardat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cu</w:t>
      </w:r>
      <w:proofErr w:type="spellEnd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….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.(1)….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poate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declanşa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reacţia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</w:t>
      </w:r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….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.(2)….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nucleară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în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lanţ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944131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 xml:space="preserve">1 – neutron; 2 – </w:t>
      </w:r>
      <w:proofErr w:type="spellStart"/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>fisiune</w:t>
      </w:r>
      <w:proofErr w:type="spellEnd"/>
    </w:p>
    <w:p w:rsidR="005775BD" w:rsidRPr="00944131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fr-BE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>9.</w:t>
      </w:r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="00056E1E" w:rsidRPr="00944131">
        <w:rPr>
          <w:rFonts w:ascii="Arial" w:hAnsi="Arial" w:cs="Arial"/>
          <w:color w:val="000000" w:themeColor="text1"/>
          <w:sz w:val="24"/>
          <w:szCs w:val="24"/>
        </w:rPr>
        <w:t>Î</w:t>
      </w:r>
      <w:r w:rsidRPr="00944131">
        <w:rPr>
          <w:rFonts w:ascii="Arial" w:hAnsi="Arial" w:cs="Arial"/>
          <w:color w:val="000000" w:themeColor="text1"/>
          <w:sz w:val="24"/>
          <w:szCs w:val="24"/>
        </w:rPr>
        <w:t>n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cazul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schemelor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termice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două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circuite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agentul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944131">
        <w:rPr>
          <w:rFonts w:ascii="Arial" w:hAnsi="Arial" w:cs="Arial"/>
          <w:color w:val="000000" w:themeColor="text1"/>
          <w:sz w:val="24"/>
          <w:szCs w:val="24"/>
        </w:rPr>
        <w:t>rǎcire</w:t>
      </w:r>
      <w:proofErr w:type="spell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 este </w:t>
      </w:r>
      <w:proofErr w:type="gramStart"/>
      <w:r w:rsidRPr="00944131">
        <w:rPr>
          <w:rFonts w:ascii="Arial" w:hAnsi="Arial" w:cs="Arial"/>
          <w:color w:val="000000" w:themeColor="text1"/>
          <w:sz w:val="24"/>
          <w:szCs w:val="24"/>
        </w:rPr>
        <w:t>….(</w:t>
      </w:r>
      <w:proofErr w:type="gramEnd"/>
      <w:r w:rsidRPr="00944131">
        <w:rPr>
          <w:rFonts w:ascii="Arial" w:hAnsi="Arial" w:cs="Arial"/>
          <w:color w:val="000000" w:themeColor="text1"/>
          <w:sz w:val="24"/>
          <w:szCs w:val="24"/>
        </w:rPr>
        <w:t xml:space="preserve">1)….  </w:t>
      </w:r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de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fluidul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lucru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din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circuitul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termic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printr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-un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schimbǎtor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cǎldurǎ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numit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….(2)….de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abur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1 – </w:t>
      </w:r>
      <w:proofErr w:type="spellStart"/>
      <w:proofErr w:type="gram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separat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;</w:t>
      </w:r>
      <w:proofErr w:type="gram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2 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generator</w:t>
      </w:r>
      <w:proofErr w:type="spellEnd"/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</w:p>
    <w:p w:rsidR="005775BD" w:rsidRPr="00944131" w:rsidRDefault="005775BD" w:rsidP="005775B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10.</w:t>
      </w:r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Scurtcircuitul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este </w:t>
      </w:r>
      <w:r w:rsidRPr="00944131">
        <w:rPr>
          <w:rFonts w:ascii="Arial" w:hAnsi="Arial" w:cs="Arial"/>
          <w:color w:val="000000" w:themeColor="text1"/>
          <w:sz w:val="24"/>
          <w:szCs w:val="24"/>
          <w:lang w:val="pt-BR"/>
        </w:rPr>
        <w:t>legătura galvanică accidentală sau intenţionată printr-o ......(</w:t>
      </w:r>
      <w:proofErr w:type="gramStart"/>
      <w:r w:rsidRPr="00944131">
        <w:rPr>
          <w:rFonts w:ascii="Arial" w:hAnsi="Arial" w:cs="Arial"/>
          <w:color w:val="000000" w:themeColor="text1"/>
          <w:sz w:val="24"/>
          <w:szCs w:val="24"/>
          <w:lang w:val="pt-BR"/>
        </w:rPr>
        <w:t>1)...</w:t>
      </w:r>
      <w:proofErr w:type="gramEnd"/>
      <w:r w:rsidRPr="00944131">
        <w:rPr>
          <w:rFonts w:ascii="Arial" w:hAnsi="Arial" w:cs="Arial"/>
          <w:color w:val="000000" w:themeColor="text1"/>
          <w:sz w:val="24"/>
          <w:szCs w:val="24"/>
          <w:lang w:val="pt-BR"/>
        </w:rPr>
        <w:t>. de valoare relativ redusă, între două sau mai multe puncte ale unui circuit care au .....(2)..... diferite.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944131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 – impedanţă; 2 – tensiuni/potenţiale</w:t>
      </w:r>
    </w:p>
    <w:p w:rsidR="005775BD" w:rsidRPr="00944131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5775BD" w:rsidRPr="00944131" w:rsidRDefault="005775BD" w:rsidP="005775BD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11.</w:t>
      </w:r>
      <w:r w:rsidRPr="00944131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Stâlpii din beton armat se întrebuinţează la majoritatea liniilor de ...(1)... şi medie tensiune, precum şi ca stâlpi de ....(2).... la înaltă tensiune.</w:t>
      </w: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775BD" w:rsidRPr="00944131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DC39EB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1 – </w:t>
      </w:r>
      <w:proofErr w:type="spellStart"/>
      <w:proofErr w:type="gram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joasă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;</w:t>
      </w:r>
      <w:proofErr w:type="gram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2– </w:t>
      </w:r>
      <w:proofErr w:type="spellStart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>susţinere</w:t>
      </w:r>
      <w:proofErr w:type="spellEnd"/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t xml:space="preserve"> </w:t>
      </w:r>
    </w:p>
    <w:p w:rsidR="005775BD" w:rsidRPr="00DC39EB" w:rsidRDefault="005775BD" w:rsidP="005775B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</w:p>
    <w:p w:rsidR="005775BD" w:rsidRPr="00DC39EB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fr-BE"/>
        </w:rPr>
      </w:pPr>
      <w:r w:rsidRPr="00DC39EB">
        <w:rPr>
          <w:rFonts w:ascii="Arial" w:hAnsi="Arial" w:cs="Arial"/>
          <w:b/>
          <w:color w:val="000000" w:themeColor="text1"/>
          <w:sz w:val="24"/>
          <w:szCs w:val="24"/>
          <w:lang w:val="fr-BE"/>
        </w:rPr>
        <w:lastRenderedPageBreak/>
        <w:t>12.</w:t>
      </w:r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="00056E1E"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Î</w:t>
      </w:r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n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cadrul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activităţii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prevenire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a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deranjamentelor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la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liniile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electrice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subterane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, se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execută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încercarea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cu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tensiune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…(</w:t>
      </w:r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1)…. </w:t>
      </w:r>
      <w:proofErr w:type="spellStart"/>
      <w:proofErr w:type="gram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a</w:t>
      </w:r>
      <w:proofErr w:type="spellEnd"/>
      <w:proofErr w:type="gram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cablurilor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medie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tensiune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şi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măsurarea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 xml:space="preserve"> ….(2)….de </w:t>
      </w:r>
      <w:proofErr w:type="spellStart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izolaţie</w:t>
      </w:r>
      <w:proofErr w:type="spellEnd"/>
      <w:r w:rsidRPr="00DC39EB">
        <w:rPr>
          <w:rFonts w:ascii="Arial" w:hAnsi="Arial" w:cs="Arial"/>
          <w:color w:val="000000" w:themeColor="text1"/>
          <w:sz w:val="24"/>
          <w:szCs w:val="24"/>
          <w:lang w:val="fr-BE"/>
        </w:rPr>
        <w:t>.</w:t>
      </w:r>
    </w:p>
    <w:p w:rsidR="005775BD" w:rsidRPr="00DC39EB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fr-BE"/>
        </w:rPr>
      </w:pPr>
    </w:p>
    <w:p w:rsidR="005775BD" w:rsidRPr="00DC39EB" w:rsidRDefault="005775BD" w:rsidP="005775B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fr-BE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775BD" w:rsidRPr="00944131" w:rsidRDefault="005775BD" w:rsidP="00577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13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</w:p>
    <w:p w:rsidR="005775BD" w:rsidRPr="00944131" w:rsidRDefault="005775BD" w:rsidP="005775BD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 xml:space="preserve">1 – </w:t>
      </w:r>
      <w:proofErr w:type="spellStart"/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>mărită</w:t>
      </w:r>
      <w:proofErr w:type="spellEnd"/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 xml:space="preserve">; 2 – </w:t>
      </w:r>
      <w:proofErr w:type="spellStart"/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>rezistenţei</w:t>
      </w:r>
      <w:proofErr w:type="spellEnd"/>
      <w:r w:rsidRPr="0094413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0060B4" w:rsidRPr="00944131" w:rsidRDefault="000060B4">
      <w:pPr>
        <w:rPr>
          <w:color w:val="000000" w:themeColor="text1"/>
        </w:rPr>
      </w:pPr>
    </w:p>
    <w:sectPr w:rsidR="000060B4" w:rsidRPr="0094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BD"/>
    <w:rsid w:val="000060B4"/>
    <w:rsid w:val="00056E1E"/>
    <w:rsid w:val="005775BD"/>
    <w:rsid w:val="00944131"/>
    <w:rsid w:val="00DC39EB"/>
    <w:rsid w:val="00EB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56B34"/>
  <w15:docId w15:val="{2AA4D55C-91BC-46C2-BDE8-E9C754DF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5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6</cp:revision>
  <dcterms:created xsi:type="dcterms:W3CDTF">2021-10-22T09:48:00Z</dcterms:created>
  <dcterms:modified xsi:type="dcterms:W3CDTF">2022-08-22T20:36:00Z</dcterms:modified>
</cp:coreProperties>
</file>