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pPr w:leftFromText="180" w:rightFromText="180" w:vertAnchor="page" w:horzAnchor="margin" w:tblpY="151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11097C" w14:paraId="454B3257" w14:textId="77777777" w:rsidTr="00110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425A5B6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35314A1" w14:textId="77777777" w:rsidR="0011097C" w:rsidRPr="00317D9D" w:rsidRDefault="0011097C" w:rsidP="001109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1097C" w14:paraId="32F29E9F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0D702E0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3965253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38E0F2E0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BCAECFD" w14:textId="7A2711FF" w:rsidR="0011097C" w:rsidRPr="0023009D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11097C" w14:paraId="510F37C8" w14:textId="77777777" w:rsidTr="00110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0BC0537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6820E572" w14:textId="2AE210FE" w:rsidR="0011097C" w:rsidRPr="006C2E7B" w:rsidRDefault="00A2495E" w:rsidP="00A249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A2495E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11097C" w14:paraId="69D90489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FDBC6AD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D61BE94" w14:textId="0A588B5A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A2495E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3EA89DCE" w:rsidR="005821D9" w:rsidRPr="0011097C" w:rsidRDefault="0011097C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 </w:t>
      </w:r>
      <w:r w:rsidR="00403074"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53384">
        <w:rPr>
          <w:b/>
          <w:bCs/>
          <w:color w:val="002060"/>
          <w:sz w:val="28"/>
          <w:szCs w:val="28"/>
          <w:lang w:val="ro-RO"/>
        </w:rPr>
        <w:t>eseu structurat</w:t>
      </w:r>
    </w:p>
    <w:p w14:paraId="36A8C4C7" w14:textId="0001DEFE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11097C">
        <w:rPr>
          <w:b/>
          <w:bCs/>
          <w:sz w:val="24"/>
          <w:szCs w:val="24"/>
          <w:lang w:val="ro-RO"/>
        </w:rPr>
        <w:t>1.</w:t>
      </w:r>
      <w:r w:rsidRPr="005940F7">
        <w:rPr>
          <w:sz w:val="24"/>
          <w:szCs w:val="24"/>
          <w:lang w:val="ro-RO"/>
        </w:rPr>
        <w:t xml:space="preserve">  Elaboraţi un eseu cu titlul „Structura macroscopică a lemnului”</w:t>
      </w:r>
      <w:r w:rsidR="005940F7">
        <w:rPr>
          <w:sz w:val="24"/>
          <w:szCs w:val="24"/>
          <w:lang w:val="ro-RO"/>
        </w:rPr>
        <w:t xml:space="preserve"> </w:t>
      </w:r>
      <w:r w:rsidRPr="005940F7">
        <w:rPr>
          <w:sz w:val="24"/>
          <w:szCs w:val="24"/>
          <w:lang w:val="ro-RO"/>
        </w:rPr>
        <w:t xml:space="preserve">după următoarea structură de idei: </w:t>
      </w:r>
    </w:p>
    <w:p w14:paraId="0391DBCA" w14:textId="77777777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 xml:space="preserve">a.  Definirea structurii macroscopice.                                                                                            </w:t>
      </w:r>
    </w:p>
    <w:p w14:paraId="0DA99187" w14:textId="77777777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 xml:space="preserve">b.  Caracterele structurii macroscopice.                                                                    </w:t>
      </w:r>
    </w:p>
    <w:p w14:paraId="3D40A3E9" w14:textId="62D471FD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>c.  Descrierea modului de lucru la identificarea macroscopică a lemnului.</w:t>
      </w:r>
      <w:r w:rsidRPr="00E53384">
        <w:rPr>
          <w:b/>
          <w:bCs/>
          <w:sz w:val="24"/>
          <w:szCs w:val="24"/>
          <w:lang w:val="ro-RO"/>
        </w:rPr>
        <w:t xml:space="preserve">                                    </w:t>
      </w:r>
    </w:p>
    <w:p w14:paraId="73DD0080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6E5204" w14:paraId="276B72D2" w14:textId="77777777" w:rsidTr="006E5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069A97EF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229" w:type="dxa"/>
          </w:tcPr>
          <w:p w14:paraId="73C3539C" w14:textId="064AB7A5" w:rsidR="006E5204" w:rsidRPr="00A03A08" w:rsidRDefault="00723FBC" w:rsidP="006E5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6E5204" w14:paraId="58D6ADC7" w14:textId="77777777" w:rsidTr="006E5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020B289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229" w:type="dxa"/>
          </w:tcPr>
          <w:p w14:paraId="77550A6F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a.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147E32C6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Prin structură macroscopică se înţelege modul de grupare şi de organizare a elementelor anatomice ale lemnului, vizibile cu ochiul liber sau cu lupa cu o putere de mărire de circa 10 ori.</w:t>
            </w:r>
          </w:p>
          <w:p w14:paraId="486E7F84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b.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521EBD86" w14:textId="1138BAF3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Caracterele structurii macroscopice sunt următoarele: măduva, inima, alburnul, lemnul matur, duramenul, inelele anuale, lemnul timpuriu, lemnul târziu, porii lemnului, razele medulare, zonele de parenchim, zonele de fibre, petele medulare, canalele rezinifere.</w:t>
            </w:r>
          </w:p>
          <w:p w14:paraId="00599DF7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c.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090DCFDF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Structura lemnului se examinează pe epruvete prismatice cu baza un triunghi, executate din lemn sănătos, fără defecte, provenit din trunchiul arborelui.</w:t>
            </w:r>
          </w:p>
          <w:p w14:paraId="71EC47E5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Fiecare epruvetă va cuprinde cele trei secţiuni principale ale lemnului.</w:t>
            </w:r>
          </w:p>
          <w:p w14:paraId="108F1904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 xml:space="preserve">Examinarea epruvetelor se va face cu o lupă cu putere de mărire de max 10 ori. </w:t>
            </w:r>
          </w:p>
          <w:p w14:paraId="5CBF6A52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Pentru identificarea macroscopică se ia în consideraţie caracterele macroscopice, caracteristicile fizice ale lemnului şi unele proprietăţi fizice şi mecanice ale lemnului (greutatea, duritatea).</w:t>
            </w:r>
          </w:p>
          <w:p w14:paraId="365EAAA6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Specia lemnoasă se determină cu ajutorul unor chei de identificare, întocmite pe baza caracterelor structurii macroscopice.</w:t>
            </w:r>
          </w:p>
          <w:p w14:paraId="68C57A7E" w14:textId="12735B21" w:rsidR="006E5204" w:rsidRPr="0011097C" w:rsidRDefault="0011097C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Obs: 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Se punctează  orice formulare corectă care atinge idei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>le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principale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de mai sus.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 </w:t>
            </w:r>
          </w:p>
          <w:p w14:paraId="616E2036" w14:textId="15870AA1" w:rsidR="006E5204" w:rsidRPr="00A03A08" w:rsidRDefault="006E5204" w:rsidP="006E5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18CB58EF" w14:textId="721EE78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A523B3" w14:textId="28575508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65E6ED" w14:textId="1558F5D5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0DB96CB" w14:textId="533495E1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366B20E" w14:textId="35C98A58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FCD21D8" w14:textId="4B982712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1FC1F2" w14:textId="086023AE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B45779D" w14:textId="77777777" w:rsidR="006E5204" w:rsidRPr="00E5338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2B68F87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9CAB30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0F0B84"/>
    <w:rsid w:val="0011097C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940F7"/>
    <w:rsid w:val="00594647"/>
    <w:rsid w:val="005A281F"/>
    <w:rsid w:val="005E3C3B"/>
    <w:rsid w:val="006C2E4F"/>
    <w:rsid w:val="006C2E7B"/>
    <w:rsid w:val="006E5204"/>
    <w:rsid w:val="00723FBC"/>
    <w:rsid w:val="007C1792"/>
    <w:rsid w:val="009123EF"/>
    <w:rsid w:val="00A03A08"/>
    <w:rsid w:val="00A2495E"/>
    <w:rsid w:val="00A85616"/>
    <w:rsid w:val="00B74A8A"/>
    <w:rsid w:val="00B74F16"/>
    <w:rsid w:val="00BD4326"/>
    <w:rsid w:val="00CB3E5E"/>
    <w:rsid w:val="00E53384"/>
    <w:rsid w:val="00EE6B22"/>
    <w:rsid w:val="00F20497"/>
    <w:rsid w:val="00F901ED"/>
    <w:rsid w:val="00FB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24</cp:revision>
  <dcterms:created xsi:type="dcterms:W3CDTF">2021-09-20T09:22:00Z</dcterms:created>
  <dcterms:modified xsi:type="dcterms:W3CDTF">2021-10-03T15:59:00Z</dcterms:modified>
</cp:coreProperties>
</file>