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771"/>
        <w:gridCol w:w="6471"/>
      </w:tblGrid>
      <w:tr w:rsidR="004E5935" w:rsidRPr="00A01081" w:rsidTr="00C10087">
        <w:trPr>
          <w:trHeight w:val="659"/>
        </w:trPr>
        <w:tc>
          <w:tcPr>
            <w:tcW w:w="2890" w:type="dxa"/>
          </w:tcPr>
          <w:p w:rsidR="004E5935" w:rsidRPr="00392A4A" w:rsidRDefault="004E5935" w:rsidP="00C10087">
            <w:pPr>
              <w:pStyle w:val="NoSpacing1"/>
              <w:rPr>
                <w:rFonts w:ascii="Arial" w:hAnsi="Arial" w:cs="Arial"/>
                <w:b/>
                <w:sz w:val="24"/>
                <w:szCs w:val="24"/>
              </w:rPr>
            </w:pPr>
            <w:r w:rsidRPr="00392A4A">
              <w:rPr>
                <w:rFonts w:ascii="Arial" w:hAnsi="Arial" w:cs="Arial"/>
                <w:b/>
                <w:sz w:val="24"/>
                <w:szCs w:val="24"/>
              </w:rPr>
              <w:t>Domeniul de pregătire profesională</w:t>
            </w:r>
          </w:p>
        </w:tc>
        <w:tc>
          <w:tcPr>
            <w:tcW w:w="6971" w:type="dxa"/>
          </w:tcPr>
          <w:p w:rsidR="004E5935" w:rsidRPr="00A01081" w:rsidRDefault="004E5935" w:rsidP="00C10087">
            <w:pPr>
              <w:pStyle w:val="NoSpacing1"/>
              <w:rPr>
                <w:rFonts w:ascii="Arial" w:hAnsi="Arial" w:cs="Arial"/>
                <w:b/>
                <w:sz w:val="24"/>
                <w:szCs w:val="24"/>
              </w:rPr>
            </w:pPr>
            <w:r w:rsidRPr="00A01081">
              <w:rPr>
                <w:rFonts w:ascii="Arial" w:hAnsi="Arial" w:cs="Arial"/>
                <w:b/>
                <w:sz w:val="24"/>
                <w:szCs w:val="24"/>
              </w:rPr>
              <w:t>Industrie textilă și pielărie</w:t>
            </w:r>
          </w:p>
        </w:tc>
      </w:tr>
      <w:tr w:rsidR="004E5935" w:rsidRPr="00A01081" w:rsidTr="00C10087">
        <w:tc>
          <w:tcPr>
            <w:tcW w:w="2890" w:type="dxa"/>
          </w:tcPr>
          <w:p w:rsidR="004E5935" w:rsidRPr="00392A4A" w:rsidRDefault="004E5935" w:rsidP="00C10087">
            <w:pPr>
              <w:pStyle w:val="NoSpacing1"/>
              <w:rPr>
                <w:rFonts w:ascii="Arial" w:hAnsi="Arial" w:cs="Arial"/>
                <w:b/>
                <w:sz w:val="24"/>
                <w:szCs w:val="24"/>
              </w:rPr>
            </w:pPr>
            <w:r w:rsidRPr="00392A4A">
              <w:rPr>
                <w:rFonts w:ascii="Arial" w:hAnsi="Arial" w:cs="Arial"/>
                <w:b/>
                <w:sz w:val="24"/>
                <w:szCs w:val="24"/>
              </w:rPr>
              <w:t>Calificarea profesională</w:t>
            </w:r>
          </w:p>
        </w:tc>
        <w:tc>
          <w:tcPr>
            <w:tcW w:w="6971" w:type="dxa"/>
          </w:tcPr>
          <w:p w:rsidR="004E5935" w:rsidRPr="00A01081" w:rsidRDefault="004E5935" w:rsidP="00C10087">
            <w:pPr>
              <w:autoSpaceDE w:val="0"/>
              <w:spacing w:line="288" w:lineRule="auto"/>
              <w:jc w:val="both"/>
              <w:rPr>
                <w:rFonts w:ascii="Arial" w:hAnsi="Arial" w:cs="Arial"/>
                <w:b/>
                <w:caps/>
              </w:rPr>
            </w:pPr>
            <w:proofErr w:type="spellStart"/>
            <w:r w:rsidRPr="0056642C">
              <w:rPr>
                <w:rFonts w:ascii="Arial" w:hAnsi="Arial" w:cs="Arial"/>
                <w:b/>
              </w:rPr>
              <w:t>Tehnician</w:t>
            </w:r>
            <w:proofErr w:type="spellEnd"/>
            <w:r w:rsidRPr="0056642C">
              <w:rPr>
                <w:rFonts w:ascii="Arial" w:hAnsi="Arial" w:cs="Arial"/>
                <w:b/>
              </w:rPr>
              <w:t xml:space="preserve"> </w:t>
            </w:r>
            <w:proofErr w:type="spellStart"/>
            <w:r w:rsidRPr="0056642C">
              <w:rPr>
                <w:rFonts w:ascii="Arial" w:hAnsi="Arial" w:cs="Arial"/>
                <w:b/>
              </w:rPr>
              <w:t>în</w:t>
            </w:r>
            <w:proofErr w:type="spellEnd"/>
            <w:r w:rsidRPr="0056642C">
              <w:rPr>
                <w:rFonts w:ascii="Arial" w:hAnsi="Arial" w:cs="Arial"/>
                <w:b/>
              </w:rPr>
              <w:t xml:space="preserve"> </w:t>
            </w:r>
            <w:proofErr w:type="spellStart"/>
            <w:r w:rsidRPr="0056642C">
              <w:rPr>
                <w:rFonts w:ascii="Arial" w:hAnsi="Arial" w:cs="Arial"/>
                <w:b/>
              </w:rPr>
              <w:t>industria</w:t>
            </w:r>
            <w:proofErr w:type="spellEnd"/>
            <w:r w:rsidRPr="0056642C">
              <w:rPr>
                <w:rFonts w:ascii="Arial" w:hAnsi="Arial" w:cs="Arial"/>
                <w:b/>
              </w:rPr>
              <w:t xml:space="preserve"> </w:t>
            </w:r>
            <w:proofErr w:type="spellStart"/>
            <w:r w:rsidRPr="0056642C">
              <w:rPr>
                <w:rFonts w:ascii="Arial" w:hAnsi="Arial" w:cs="Arial"/>
                <w:b/>
              </w:rPr>
              <w:t>textilă</w:t>
            </w:r>
            <w:proofErr w:type="spellEnd"/>
            <w:r>
              <w:rPr>
                <w:rFonts w:ascii="Arial" w:hAnsi="Arial" w:cs="Arial"/>
                <w:b/>
              </w:rPr>
              <w:t>,</w:t>
            </w:r>
            <w:r w:rsidRPr="00A343A9">
              <w:rPr>
                <w:rFonts w:ascii="Arial" w:hAnsi="Arial" w:cs="Arial"/>
                <w:b/>
                <w:lang w:val="it-IT"/>
              </w:rPr>
              <w:t xml:space="preserve"> Tehnician designer vestimentar</w:t>
            </w:r>
          </w:p>
        </w:tc>
      </w:tr>
      <w:tr w:rsidR="004E5935" w:rsidRPr="00B02FC8" w:rsidTr="00C10087">
        <w:tc>
          <w:tcPr>
            <w:tcW w:w="2890" w:type="dxa"/>
          </w:tcPr>
          <w:p w:rsidR="004E5935" w:rsidRPr="00392A4A" w:rsidRDefault="004E5935" w:rsidP="00C10087">
            <w:pPr>
              <w:pStyle w:val="NoSpacing1"/>
              <w:rPr>
                <w:rFonts w:ascii="Arial" w:hAnsi="Arial" w:cs="Arial"/>
                <w:b/>
                <w:sz w:val="24"/>
                <w:szCs w:val="24"/>
              </w:rPr>
            </w:pPr>
            <w:r w:rsidRPr="00392A4A">
              <w:rPr>
                <w:rFonts w:ascii="Arial" w:hAnsi="Arial" w:cs="Arial"/>
                <w:b/>
                <w:sz w:val="24"/>
                <w:szCs w:val="24"/>
              </w:rPr>
              <w:t>Modul</w:t>
            </w:r>
          </w:p>
        </w:tc>
        <w:tc>
          <w:tcPr>
            <w:tcW w:w="6971" w:type="dxa"/>
          </w:tcPr>
          <w:p w:rsidR="004E5935" w:rsidRPr="00B02FC8" w:rsidRDefault="004E5935" w:rsidP="00C10087">
            <w:pPr>
              <w:pStyle w:val="NoSpacing1"/>
              <w:rPr>
                <w:rFonts w:ascii="Arial" w:hAnsi="Arial" w:cs="Arial"/>
                <w:b/>
                <w:sz w:val="24"/>
                <w:szCs w:val="24"/>
              </w:rPr>
            </w:pPr>
            <w:r w:rsidRPr="00B02FC8">
              <w:rPr>
                <w:rFonts w:ascii="Arial" w:hAnsi="Arial" w:cs="Arial"/>
                <w:b/>
                <w:sz w:val="24"/>
                <w:szCs w:val="24"/>
                <w:lang w:val="it-IT"/>
              </w:rPr>
              <w:t>ANALIZE DE LABORATOR Î</w:t>
            </w:r>
            <w:r>
              <w:rPr>
                <w:rFonts w:ascii="Arial" w:hAnsi="Arial" w:cs="Arial"/>
                <w:b/>
                <w:sz w:val="24"/>
                <w:szCs w:val="24"/>
                <w:lang w:val="it-IT"/>
              </w:rPr>
              <w:t>N INDUSTRIA TEXTILĂ ȘI PIELĂRIE</w:t>
            </w:r>
            <w:r w:rsidRPr="00B02FC8">
              <w:rPr>
                <w:rFonts w:ascii="Arial" w:hAnsi="Arial" w:cs="Arial"/>
                <w:b/>
                <w:sz w:val="24"/>
                <w:szCs w:val="24"/>
                <w:lang w:val="it-IT"/>
              </w:rPr>
              <w:t xml:space="preserve">                </w:t>
            </w:r>
          </w:p>
        </w:tc>
      </w:tr>
      <w:tr w:rsidR="004E5935" w:rsidRPr="00A01081" w:rsidTr="00C10087">
        <w:tc>
          <w:tcPr>
            <w:tcW w:w="2890" w:type="dxa"/>
          </w:tcPr>
          <w:p w:rsidR="004E5935" w:rsidRPr="00392A4A" w:rsidRDefault="004E5935" w:rsidP="00C10087">
            <w:pPr>
              <w:pStyle w:val="NoSpacing1"/>
              <w:rPr>
                <w:rFonts w:ascii="Arial" w:hAnsi="Arial" w:cs="Arial"/>
                <w:b/>
                <w:sz w:val="24"/>
                <w:szCs w:val="24"/>
              </w:rPr>
            </w:pPr>
            <w:r w:rsidRPr="00392A4A">
              <w:rPr>
                <w:rFonts w:ascii="Arial" w:hAnsi="Arial" w:cs="Arial"/>
                <w:b/>
                <w:sz w:val="24"/>
                <w:szCs w:val="24"/>
              </w:rPr>
              <w:t>Clasa</w:t>
            </w:r>
          </w:p>
        </w:tc>
        <w:tc>
          <w:tcPr>
            <w:tcW w:w="6971" w:type="dxa"/>
          </w:tcPr>
          <w:p w:rsidR="004E5935" w:rsidRPr="00A01081" w:rsidRDefault="004E5935" w:rsidP="00C10087">
            <w:pPr>
              <w:pStyle w:val="NoSpacing1"/>
              <w:rPr>
                <w:rFonts w:ascii="Arial" w:hAnsi="Arial" w:cs="Arial"/>
                <w:b/>
                <w:sz w:val="24"/>
                <w:szCs w:val="24"/>
              </w:rPr>
            </w:pPr>
            <w:r>
              <w:rPr>
                <w:rFonts w:ascii="Arial" w:hAnsi="Arial" w:cs="Arial"/>
                <w:b/>
                <w:sz w:val="24"/>
                <w:szCs w:val="24"/>
              </w:rPr>
              <w:t>a-XI</w:t>
            </w:r>
            <w:r w:rsidRPr="00A01081">
              <w:rPr>
                <w:rFonts w:ascii="Arial" w:hAnsi="Arial" w:cs="Arial"/>
                <w:b/>
                <w:sz w:val="24"/>
                <w:szCs w:val="24"/>
              </w:rPr>
              <w:t>-a</w:t>
            </w:r>
          </w:p>
        </w:tc>
      </w:tr>
    </w:tbl>
    <w:p w:rsidR="004E5935" w:rsidRPr="007B66C4" w:rsidRDefault="004E5935" w:rsidP="004E5935">
      <w:pPr>
        <w:rPr>
          <w:rFonts w:ascii="Arial" w:hAnsi="Arial" w:cs="Arial"/>
          <w:color w:val="FF0000"/>
        </w:rPr>
      </w:pPr>
    </w:p>
    <w:p w:rsidR="004E5935" w:rsidRPr="00A35D63" w:rsidRDefault="004E5935" w:rsidP="004E5935">
      <w:pPr>
        <w:pStyle w:val="NoSpacing2"/>
        <w:tabs>
          <w:tab w:val="left" w:pos="6675"/>
        </w:tabs>
        <w:rPr>
          <w:rFonts w:ascii="Arial" w:hAnsi="Arial" w:cs="Arial"/>
          <w:caps/>
          <w:sz w:val="24"/>
          <w:szCs w:val="24"/>
          <w:lang w:val="en-US"/>
        </w:rPr>
      </w:pPr>
    </w:p>
    <w:p w:rsidR="004E5935" w:rsidRPr="00D97F77" w:rsidRDefault="004E5935" w:rsidP="004E5935">
      <w:pPr>
        <w:jc w:val="both"/>
        <w:rPr>
          <w:rFonts w:ascii="Arial" w:eastAsia="Batang" w:hAnsi="Arial" w:cs="Arial"/>
          <w:lang w:val="ro-RO"/>
        </w:rPr>
      </w:pPr>
      <w:r>
        <w:rPr>
          <w:b/>
          <w:iCs/>
          <w:lang w:val="ro-RO"/>
        </w:rPr>
        <w:tab/>
      </w:r>
      <w:r>
        <w:rPr>
          <w:rFonts w:ascii="Arial" w:hAnsi="Arial" w:cs="Arial"/>
          <w:b/>
          <w:iCs/>
          <w:lang w:val="ro-RO"/>
        </w:rPr>
        <w:t>1</w:t>
      </w:r>
      <w:r w:rsidRPr="00D97F77">
        <w:rPr>
          <w:rFonts w:ascii="Arial" w:hAnsi="Arial" w:cs="Arial"/>
          <w:b/>
          <w:iCs/>
          <w:lang w:val="ro-RO"/>
        </w:rPr>
        <w:t>.</w:t>
      </w:r>
      <w:r w:rsidRPr="00D97F77">
        <w:rPr>
          <w:rFonts w:ascii="Arial" w:hAnsi="Arial" w:cs="Arial"/>
          <w:lang w:val="ro-RO"/>
        </w:rPr>
        <w:t xml:space="preserve">Realizaţi un eseu cu titlul </w:t>
      </w:r>
      <w:r w:rsidRPr="00D97F77">
        <w:rPr>
          <w:rFonts w:ascii="Arial" w:hAnsi="Arial" w:cs="Arial"/>
          <w:i/>
          <w:lang w:val="ro-RO"/>
        </w:rPr>
        <w:t>„</w:t>
      </w:r>
      <w:r w:rsidRPr="00D97F77">
        <w:rPr>
          <w:rFonts w:ascii="Arial" w:hAnsi="Arial" w:cs="Arial"/>
          <w:lang w:val="ro-RO"/>
        </w:rPr>
        <w:t>Stratul cuticular (cuticula)”</w:t>
      </w:r>
      <w:r>
        <w:rPr>
          <w:rFonts w:ascii="Arial" w:hAnsi="Arial" w:cs="Arial"/>
          <w:lang w:val="ro-RO"/>
        </w:rPr>
        <w:t>,</w:t>
      </w:r>
      <w:r w:rsidRPr="00D97F77">
        <w:rPr>
          <w:rFonts w:ascii="Arial" w:eastAsia="Batang" w:hAnsi="Arial" w:cs="Arial"/>
          <w:lang w:val="ro-RO"/>
        </w:rPr>
        <w:t xml:space="preserve"> </w:t>
      </w:r>
      <w:r w:rsidRPr="00B533E4">
        <w:rPr>
          <w:rFonts w:ascii="Arial" w:eastAsia="Batang" w:hAnsi="Arial" w:cs="Arial"/>
          <w:lang w:val="ro-RO"/>
        </w:rPr>
        <w:t xml:space="preserve">respectând </w:t>
      </w:r>
      <w:r>
        <w:rPr>
          <w:rFonts w:ascii="Arial" w:eastAsia="Batang" w:hAnsi="Arial" w:cs="Arial"/>
          <w:lang w:val="ro-RO"/>
        </w:rPr>
        <w:t>următoarea structură de idei</w:t>
      </w:r>
      <w:r w:rsidRPr="004D3A4C">
        <w:rPr>
          <w:rFonts w:ascii="Arial" w:eastAsia="Batang" w:hAnsi="Arial" w:cs="Arial"/>
          <w:lang w:val="ro-RO"/>
        </w:rPr>
        <w:t xml:space="preserve">: </w:t>
      </w:r>
      <w:r w:rsidRPr="00B533E4">
        <w:rPr>
          <w:rFonts w:ascii="Arial" w:eastAsia="Batang" w:hAnsi="Arial" w:cs="Arial"/>
          <w:b/>
          <w:lang w:val="ro-RO"/>
        </w:rPr>
        <w:t xml:space="preserve">                                                              </w:t>
      </w:r>
    </w:p>
    <w:p w:rsidR="004E5935" w:rsidRDefault="004E5935" w:rsidP="004E5935">
      <w:pPr>
        <w:jc w:val="both"/>
        <w:rPr>
          <w:rFonts w:ascii="Arial" w:eastAsia="Batang" w:hAnsi="Arial" w:cs="Arial"/>
          <w:lang w:val="ro-RO"/>
        </w:rPr>
      </w:pPr>
      <w:r>
        <w:rPr>
          <w:rFonts w:ascii="Arial" w:eastAsia="Batang" w:hAnsi="Arial" w:cs="Arial"/>
          <w:lang w:val="ro-RO"/>
        </w:rPr>
        <w:tab/>
        <w:t>a. precizarea fibrei textile</w:t>
      </w:r>
      <w:r w:rsidRPr="00D97F77">
        <w:rPr>
          <w:rFonts w:ascii="Arial" w:eastAsia="Batang" w:hAnsi="Arial" w:cs="Arial"/>
          <w:lang w:val="ro-RO"/>
        </w:rPr>
        <w:t xml:space="preserve"> care prezintă în structura ei trei straturi celulare distincte</w:t>
      </w:r>
      <w:r>
        <w:rPr>
          <w:rFonts w:ascii="Arial" w:eastAsia="Batang" w:hAnsi="Arial" w:cs="Arial"/>
          <w:lang w:val="ro-RO"/>
        </w:rPr>
        <w:t>;</w:t>
      </w:r>
    </w:p>
    <w:p w:rsidR="004E5935" w:rsidRPr="00D97F77" w:rsidRDefault="004E5935" w:rsidP="004E5935">
      <w:pPr>
        <w:jc w:val="both"/>
        <w:rPr>
          <w:rFonts w:ascii="Arial" w:eastAsia="Batang" w:hAnsi="Arial" w:cs="Arial"/>
          <w:lang w:val="ro-RO"/>
        </w:rPr>
      </w:pPr>
      <w:r>
        <w:rPr>
          <w:rFonts w:ascii="Arial" w:eastAsia="Batang" w:hAnsi="Arial" w:cs="Arial"/>
          <w:lang w:val="ro-RO"/>
        </w:rPr>
        <w:tab/>
        <w:t xml:space="preserve">b. enumerarea  celor trei </w:t>
      </w:r>
      <w:r w:rsidRPr="00D97F77">
        <w:rPr>
          <w:rFonts w:ascii="Arial" w:eastAsia="Batang" w:hAnsi="Arial" w:cs="Arial"/>
          <w:lang w:val="ro-RO"/>
        </w:rPr>
        <w:t xml:space="preserve"> straturi ale acesteia;</w:t>
      </w:r>
    </w:p>
    <w:p w:rsidR="004E5935" w:rsidRPr="00D97F77" w:rsidRDefault="004E5935" w:rsidP="004E5935">
      <w:pPr>
        <w:jc w:val="both"/>
        <w:rPr>
          <w:rFonts w:ascii="Arial" w:eastAsia="Batang" w:hAnsi="Arial" w:cs="Arial"/>
          <w:lang w:val="ro-RO"/>
        </w:rPr>
      </w:pPr>
      <w:r>
        <w:rPr>
          <w:rFonts w:ascii="Arial" w:eastAsia="Batang" w:hAnsi="Arial" w:cs="Arial"/>
          <w:lang w:val="ro-RO"/>
        </w:rPr>
        <w:tab/>
        <w:t>c. descrierea s</w:t>
      </w:r>
      <w:r w:rsidRPr="00D97F77">
        <w:rPr>
          <w:rFonts w:ascii="Arial" w:eastAsia="Batang" w:hAnsi="Arial" w:cs="Arial"/>
          <w:lang w:val="ro-RO"/>
        </w:rPr>
        <w:t>tratului</w:t>
      </w:r>
      <w:r>
        <w:rPr>
          <w:rFonts w:ascii="Arial" w:eastAsia="Batang" w:hAnsi="Arial" w:cs="Arial"/>
          <w:lang w:val="ro-RO"/>
        </w:rPr>
        <w:t xml:space="preserve"> cuticular</w:t>
      </w:r>
      <w:r w:rsidRPr="00D97F77">
        <w:rPr>
          <w:rFonts w:ascii="Arial" w:eastAsia="Batang" w:hAnsi="Arial" w:cs="Arial"/>
          <w:lang w:val="ro-RO"/>
        </w:rPr>
        <w:t>;</w:t>
      </w:r>
    </w:p>
    <w:p w:rsidR="004E5935" w:rsidRPr="00D97F77" w:rsidRDefault="004E5935" w:rsidP="004E5935">
      <w:pPr>
        <w:jc w:val="both"/>
        <w:rPr>
          <w:rFonts w:ascii="Arial" w:hAnsi="Arial" w:cs="Arial"/>
          <w:b/>
          <w:lang w:val="ro-RO"/>
        </w:rPr>
      </w:pPr>
      <w:r>
        <w:rPr>
          <w:rFonts w:ascii="Arial" w:eastAsia="Batang" w:hAnsi="Arial" w:cs="Arial"/>
          <w:lang w:val="ro-RO"/>
        </w:rPr>
        <w:tab/>
        <w:t>d. precizarea</w:t>
      </w:r>
      <w:r w:rsidRPr="00D97F77">
        <w:rPr>
          <w:rFonts w:ascii="Arial" w:eastAsia="Batang" w:hAnsi="Arial" w:cs="Arial"/>
          <w:lang w:val="ro-RO"/>
        </w:rPr>
        <w:t xml:space="preserve"> modul</w:t>
      </w:r>
      <w:r>
        <w:rPr>
          <w:rFonts w:ascii="Arial" w:eastAsia="Batang" w:hAnsi="Arial" w:cs="Arial"/>
          <w:lang w:val="ro-RO"/>
        </w:rPr>
        <w:t>ui</w:t>
      </w:r>
      <w:r w:rsidRPr="00D97F77">
        <w:rPr>
          <w:rFonts w:ascii="Arial" w:eastAsia="Batang" w:hAnsi="Arial" w:cs="Arial"/>
          <w:lang w:val="ro-RO"/>
        </w:rPr>
        <w:t xml:space="preserve"> în care pot fi distruse celulele cuticulare.</w:t>
      </w:r>
    </w:p>
    <w:p w:rsidR="004E5935" w:rsidRPr="00D97F77" w:rsidRDefault="004E5935" w:rsidP="004E5935">
      <w:pPr>
        <w:jc w:val="both"/>
        <w:rPr>
          <w:rFonts w:ascii="Arial" w:hAnsi="Arial" w:cs="Arial"/>
          <w:b/>
          <w:lang w:val="ro-RO"/>
        </w:rPr>
      </w:pPr>
    </w:p>
    <w:p w:rsidR="004E5935" w:rsidRPr="00A01081" w:rsidRDefault="004E5935" w:rsidP="004E5935">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4E5935" w:rsidRPr="007B7FE7" w:rsidRDefault="004E5935" w:rsidP="004E5935">
      <w:pPr>
        <w:outlineLvl w:val="0"/>
        <w:rPr>
          <w:rFonts w:ascii="Arial" w:hAnsi="Arial" w:cs="Arial"/>
          <w:bCs/>
          <w:color w:val="000000" w:themeColor="text1"/>
          <w:lang w:val="ro-RO"/>
        </w:rPr>
      </w:pPr>
      <w:proofErr w:type="spellStart"/>
      <w:r w:rsidRPr="00A01081">
        <w:rPr>
          <w:rFonts w:ascii="Arial" w:hAnsi="Arial" w:cs="Arial"/>
        </w:rPr>
        <w:t>Răspuns</w:t>
      </w:r>
      <w:proofErr w:type="spellEnd"/>
      <w:r w:rsidRPr="000D79A3">
        <w:rPr>
          <w:rFonts w:ascii="Arial" w:hAnsi="Arial" w:cs="Arial"/>
          <w:bCs/>
          <w:color w:val="000000" w:themeColor="text1"/>
          <w:lang w:val="ro-RO"/>
        </w:rPr>
        <w:t xml:space="preserve"> </w:t>
      </w:r>
    </w:p>
    <w:p w:rsidR="004E5935" w:rsidRPr="00D97F77" w:rsidRDefault="004E5935" w:rsidP="004E5935">
      <w:pPr>
        <w:jc w:val="both"/>
        <w:rPr>
          <w:rFonts w:ascii="Arial" w:eastAsia="Batang" w:hAnsi="Arial" w:cs="Arial"/>
          <w:lang w:val="ro-RO"/>
        </w:rPr>
      </w:pPr>
      <w:r>
        <w:rPr>
          <w:rFonts w:eastAsia="Batang"/>
          <w:lang w:val="ro-RO"/>
        </w:rPr>
        <w:tab/>
      </w:r>
      <w:r w:rsidRPr="00AF2190">
        <w:rPr>
          <w:rFonts w:ascii="Arial" w:hAnsi="Arial" w:cs="Arial"/>
          <w:lang w:val="ro-RO"/>
        </w:rPr>
        <w:t>Se acceptă orice formulare corectă care respectă următoarele idei principale:</w:t>
      </w:r>
      <w:r w:rsidRPr="00D97F77">
        <w:rPr>
          <w:rFonts w:ascii="Arial" w:eastAsia="Batang" w:hAnsi="Arial" w:cs="Arial"/>
          <w:lang w:val="ro-RO"/>
        </w:rPr>
        <w:t xml:space="preserve"> </w:t>
      </w:r>
      <w:r>
        <w:rPr>
          <w:rFonts w:ascii="Arial" w:eastAsia="Batang" w:hAnsi="Arial" w:cs="Arial"/>
          <w:lang w:val="ro-RO"/>
        </w:rPr>
        <w:t xml:space="preserve"> precizarea fibrei textile</w:t>
      </w:r>
      <w:r w:rsidRPr="00D97F77">
        <w:rPr>
          <w:rFonts w:ascii="Arial" w:eastAsia="Batang" w:hAnsi="Arial" w:cs="Arial"/>
          <w:lang w:val="ro-RO"/>
        </w:rPr>
        <w:t xml:space="preserve"> care prezintă în structura ei trei straturi celulare distincte</w:t>
      </w:r>
      <w:r>
        <w:rPr>
          <w:rFonts w:ascii="Arial" w:eastAsia="Batang" w:hAnsi="Arial" w:cs="Arial"/>
          <w:lang w:val="ro-RO"/>
        </w:rPr>
        <w:t xml:space="preserve">; enumerarea  celor trei </w:t>
      </w:r>
      <w:r w:rsidRPr="00D97F77">
        <w:rPr>
          <w:rFonts w:ascii="Arial" w:eastAsia="Batang" w:hAnsi="Arial" w:cs="Arial"/>
          <w:lang w:val="ro-RO"/>
        </w:rPr>
        <w:t xml:space="preserve"> straturi ale acesteia;</w:t>
      </w:r>
      <w:r>
        <w:rPr>
          <w:rFonts w:ascii="Arial" w:eastAsia="Batang" w:hAnsi="Arial" w:cs="Arial"/>
          <w:lang w:val="ro-RO"/>
        </w:rPr>
        <w:t xml:space="preserve"> descrierea s</w:t>
      </w:r>
      <w:r w:rsidRPr="00D97F77">
        <w:rPr>
          <w:rFonts w:ascii="Arial" w:eastAsia="Batang" w:hAnsi="Arial" w:cs="Arial"/>
          <w:lang w:val="ro-RO"/>
        </w:rPr>
        <w:t>tratului</w:t>
      </w:r>
      <w:r>
        <w:rPr>
          <w:rFonts w:ascii="Arial" w:eastAsia="Batang" w:hAnsi="Arial" w:cs="Arial"/>
          <w:lang w:val="ro-RO"/>
        </w:rPr>
        <w:t xml:space="preserve"> cuticular</w:t>
      </w:r>
      <w:r w:rsidRPr="00D97F77">
        <w:rPr>
          <w:rFonts w:ascii="Arial" w:eastAsia="Batang" w:hAnsi="Arial" w:cs="Arial"/>
          <w:lang w:val="ro-RO"/>
        </w:rPr>
        <w:t>;</w:t>
      </w:r>
      <w:r>
        <w:rPr>
          <w:rFonts w:ascii="Arial" w:eastAsia="Batang" w:hAnsi="Arial" w:cs="Arial"/>
          <w:lang w:val="ro-RO"/>
        </w:rPr>
        <w:t xml:space="preserve"> precizarea</w:t>
      </w:r>
      <w:r w:rsidRPr="00D97F77">
        <w:rPr>
          <w:rFonts w:ascii="Arial" w:eastAsia="Batang" w:hAnsi="Arial" w:cs="Arial"/>
          <w:lang w:val="ro-RO"/>
        </w:rPr>
        <w:t xml:space="preserve"> modul</w:t>
      </w:r>
      <w:r>
        <w:rPr>
          <w:rFonts w:ascii="Arial" w:eastAsia="Batang" w:hAnsi="Arial" w:cs="Arial"/>
          <w:lang w:val="ro-RO"/>
        </w:rPr>
        <w:t>ui</w:t>
      </w:r>
      <w:r w:rsidRPr="00D97F77">
        <w:rPr>
          <w:rFonts w:ascii="Arial" w:eastAsia="Batang" w:hAnsi="Arial" w:cs="Arial"/>
          <w:lang w:val="ro-RO"/>
        </w:rPr>
        <w:t xml:space="preserve"> în care pot fi distruse celulele cuticulare.</w:t>
      </w:r>
    </w:p>
    <w:p w:rsidR="004E5935" w:rsidRDefault="004E5935" w:rsidP="004E5935">
      <w:pPr>
        <w:jc w:val="both"/>
        <w:rPr>
          <w:rFonts w:ascii="Arial" w:eastAsia="Batang" w:hAnsi="Arial" w:cs="Arial"/>
          <w:lang w:val="it-IT"/>
        </w:rPr>
      </w:pPr>
      <w:r w:rsidRPr="004D3A4C">
        <w:rPr>
          <w:rFonts w:ascii="Arial" w:eastAsia="Batang" w:hAnsi="Arial" w:cs="Arial"/>
          <w:lang w:val="it-IT"/>
        </w:rPr>
        <w:t xml:space="preserve"> </w:t>
      </w:r>
      <w:r>
        <w:rPr>
          <w:rFonts w:ascii="Arial" w:eastAsia="Batang" w:hAnsi="Arial" w:cs="Arial"/>
          <w:lang w:val="it-IT"/>
        </w:rPr>
        <w:t xml:space="preserve"> </w:t>
      </w:r>
    </w:p>
    <w:p w:rsidR="004E5935" w:rsidRDefault="004E5935" w:rsidP="004E5935">
      <w:pPr>
        <w:jc w:val="both"/>
        <w:rPr>
          <w:rFonts w:ascii="Arial" w:hAnsi="Arial" w:cs="Arial"/>
          <w:lang w:val="ro-RO"/>
        </w:rPr>
      </w:pPr>
      <w:r>
        <w:rPr>
          <w:rFonts w:ascii="Arial" w:eastAsia="Batang" w:hAnsi="Arial" w:cs="Arial"/>
          <w:lang w:val="it-IT"/>
        </w:rPr>
        <w:tab/>
        <w:t>a.P</w:t>
      </w:r>
      <w:r>
        <w:rPr>
          <w:rFonts w:ascii="Arial" w:eastAsia="Batang" w:hAnsi="Arial" w:cs="Arial"/>
          <w:lang w:val="ro-RO"/>
        </w:rPr>
        <w:t>recizarea fibrei textile</w:t>
      </w:r>
      <w:r w:rsidRPr="00D97F77">
        <w:rPr>
          <w:rFonts w:ascii="Arial" w:eastAsia="Batang" w:hAnsi="Arial" w:cs="Arial"/>
          <w:lang w:val="ro-RO"/>
        </w:rPr>
        <w:t xml:space="preserve"> care prezintă în structura ei trei straturi celulare distincte</w:t>
      </w:r>
      <w:r>
        <w:rPr>
          <w:rFonts w:ascii="Arial" w:eastAsia="Batang" w:hAnsi="Arial" w:cs="Arial"/>
          <w:lang w:val="ro-RO"/>
        </w:rPr>
        <w:t xml:space="preserve">: </w:t>
      </w:r>
      <w:r w:rsidRPr="00D97F77">
        <w:rPr>
          <w:rFonts w:ascii="Arial" w:hAnsi="Arial" w:cs="Arial"/>
          <w:lang w:val="ro-RO"/>
        </w:rPr>
        <w:t>l</w:t>
      </w:r>
      <w:r>
        <w:rPr>
          <w:rFonts w:ascii="Arial" w:hAnsi="Arial" w:cs="Arial"/>
          <w:lang w:val="ro-RO"/>
        </w:rPr>
        <w:t>âna</w:t>
      </w:r>
      <w:r w:rsidRPr="00D97F77">
        <w:rPr>
          <w:rFonts w:ascii="Arial" w:hAnsi="Arial" w:cs="Arial"/>
          <w:lang w:val="ro-RO"/>
        </w:rPr>
        <w:t xml:space="preserve">. </w:t>
      </w:r>
    </w:p>
    <w:p w:rsidR="004E5935" w:rsidRPr="00D97F77" w:rsidRDefault="004E5935" w:rsidP="004E5935">
      <w:pPr>
        <w:jc w:val="both"/>
        <w:rPr>
          <w:rFonts w:ascii="Arial" w:eastAsia="Batang" w:hAnsi="Arial" w:cs="Arial"/>
          <w:lang w:val="ro-RO"/>
        </w:rPr>
      </w:pPr>
      <w:r>
        <w:rPr>
          <w:rFonts w:ascii="Arial" w:eastAsia="Batang" w:hAnsi="Arial" w:cs="Arial"/>
          <w:lang w:val="ro-RO"/>
        </w:rPr>
        <w:tab/>
        <w:t>b. Enumerarea  celor trei  straturi ale acesteia</w:t>
      </w:r>
    </w:p>
    <w:p w:rsidR="004E5935" w:rsidRDefault="004E5935" w:rsidP="004E5935">
      <w:pPr>
        <w:jc w:val="both"/>
        <w:rPr>
          <w:rFonts w:ascii="Arial" w:hAnsi="Arial" w:cs="Arial"/>
          <w:lang w:val="ro-RO"/>
        </w:rPr>
      </w:pPr>
      <w:r w:rsidRPr="00D97F77">
        <w:rPr>
          <w:rFonts w:ascii="Arial" w:hAnsi="Arial" w:cs="Arial"/>
          <w:lang w:val="ro-RO"/>
        </w:rPr>
        <w:t>Pe lângă stratul cuticular, în compone</w:t>
      </w:r>
      <w:r>
        <w:rPr>
          <w:rFonts w:ascii="Arial" w:hAnsi="Arial" w:cs="Arial"/>
          <w:lang w:val="ro-RO"/>
        </w:rPr>
        <w:t>nţa fibrei  de lână intră</w:t>
      </w:r>
      <w:r w:rsidRPr="00D97F77">
        <w:rPr>
          <w:rFonts w:ascii="Arial" w:hAnsi="Arial" w:cs="Arial"/>
          <w:lang w:val="ro-RO"/>
        </w:rPr>
        <w:t xml:space="preserve"> stratul cortical (cortex) şi cel medular (canal medular).</w:t>
      </w:r>
    </w:p>
    <w:p w:rsidR="004E5935" w:rsidRPr="00D97F77" w:rsidRDefault="004E5935" w:rsidP="004E5935">
      <w:pPr>
        <w:jc w:val="both"/>
        <w:rPr>
          <w:rFonts w:ascii="Arial" w:hAnsi="Arial" w:cs="Arial"/>
          <w:lang w:val="it-IT"/>
        </w:rPr>
      </w:pPr>
      <w:r>
        <w:rPr>
          <w:rFonts w:ascii="Arial" w:eastAsia="Batang" w:hAnsi="Arial" w:cs="Arial"/>
          <w:lang w:val="ro-RO"/>
        </w:rPr>
        <w:tab/>
        <w:t>c. Descrierea s</w:t>
      </w:r>
      <w:r w:rsidRPr="00D97F77">
        <w:rPr>
          <w:rFonts w:ascii="Arial" w:eastAsia="Batang" w:hAnsi="Arial" w:cs="Arial"/>
          <w:lang w:val="ro-RO"/>
        </w:rPr>
        <w:t>tratului</w:t>
      </w:r>
      <w:r>
        <w:rPr>
          <w:rFonts w:ascii="Arial" w:eastAsia="Batang" w:hAnsi="Arial" w:cs="Arial"/>
          <w:lang w:val="ro-RO"/>
        </w:rPr>
        <w:t xml:space="preserve"> cuticular</w:t>
      </w:r>
    </w:p>
    <w:p w:rsidR="004E5935" w:rsidRPr="007532D8" w:rsidRDefault="004E5935" w:rsidP="007532D8">
      <w:pPr>
        <w:jc w:val="both"/>
        <w:rPr>
          <w:rFonts w:ascii="Arial" w:hAnsi="Arial" w:cs="Arial"/>
          <w:i/>
          <w:lang w:val="ro-RO"/>
        </w:rPr>
      </w:pPr>
      <w:r w:rsidRPr="00D97F77">
        <w:rPr>
          <w:rFonts w:ascii="Arial" w:hAnsi="Arial" w:cs="Arial"/>
          <w:lang w:val="ro-RO"/>
        </w:rPr>
        <w:t>Stratul cuticular se găseşte la suprafaţa fibrei, înconj</w:t>
      </w:r>
      <w:r>
        <w:rPr>
          <w:rFonts w:ascii="Arial" w:hAnsi="Arial" w:cs="Arial"/>
          <w:lang w:val="ro-RO"/>
        </w:rPr>
        <w:t>urând-o pe întreaga ei lungime. E</w:t>
      </w:r>
      <w:r w:rsidRPr="00D97F77">
        <w:rPr>
          <w:rFonts w:ascii="Arial" w:hAnsi="Arial" w:cs="Arial"/>
          <w:lang w:val="ro-RO"/>
        </w:rPr>
        <w:t>ste alcătuit dintr-un strat de celule aplatizate, lipsite de nucleu. Celulele cuticulare se suprapun parţial una peste alta precum ţiglele pe acoperiş, formând un înveliş cu aspect solzos. Stratul solzos are rol de protecţie a fibrei la acţiunea luminii, agenţilor atmosferici şi agenţilor fizico-chimici, conferind acestuia şi capacitate de împâslire.</w:t>
      </w:r>
    </w:p>
    <w:p w:rsidR="004E5935" w:rsidRPr="002F3175" w:rsidRDefault="004E5935" w:rsidP="004E5935">
      <w:pPr>
        <w:jc w:val="both"/>
        <w:rPr>
          <w:rFonts w:ascii="Arial" w:hAnsi="Arial" w:cs="Arial"/>
          <w:b/>
          <w:lang w:val="ro-RO"/>
        </w:rPr>
      </w:pPr>
      <w:r>
        <w:rPr>
          <w:rFonts w:ascii="Arial" w:hAnsi="Arial" w:cs="Arial"/>
          <w:lang w:val="ro-RO"/>
        </w:rPr>
        <w:tab/>
      </w:r>
      <w:r>
        <w:rPr>
          <w:rFonts w:ascii="Arial" w:eastAsia="Batang" w:hAnsi="Arial" w:cs="Arial"/>
          <w:lang w:val="ro-RO"/>
        </w:rPr>
        <w:t>d. Precizarea</w:t>
      </w:r>
      <w:r w:rsidRPr="00D97F77">
        <w:rPr>
          <w:rFonts w:ascii="Arial" w:eastAsia="Batang" w:hAnsi="Arial" w:cs="Arial"/>
          <w:lang w:val="ro-RO"/>
        </w:rPr>
        <w:t xml:space="preserve"> modul</w:t>
      </w:r>
      <w:r>
        <w:rPr>
          <w:rFonts w:ascii="Arial" w:eastAsia="Batang" w:hAnsi="Arial" w:cs="Arial"/>
          <w:lang w:val="ro-RO"/>
        </w:rPr>
        <w:t>ui</w:t>
      </w:r>
      <w:r w:rsidRPr="00D97F77">
        <w:rPr>
          <w:rFonts w:ascii="Arial" w:eastAsia="Batang" w:hAnsi="Arial" w:cs="Arial"/>
          <w:lang w:val="ro-RO"/>
        </w:rPr>
        <w:t xml:space="preserve"> în care pot fi distruse celulele cuticulare</w:t>
      </w:r>
      <w:r>
        <w:rPr>
          <w:rFonts w:ascii="Arial" w:hAnsi="Arial" w:cs="Arial"/>
          <w:b/>
          <w:lang w:val="ro-RO"/>
        </w:rPr>
        <w:t xml:space="preserve">: </w:t>
      </w:r>
      <w:r w:rsidRPr="00D97F77">
        <w:rPr>
          <w:rFonts w:ascii="Arial" w:hAnsi="Arial" w:cs="Arial"/>
          <w:lang w:val="ro-RO"/>
        </w:rPr>
        <w:t>cu apă de clor.</w:t>
      </w:r>
    </w:p>
    <w:p w:rsidR="004E5935" w:rsidRPr="00D97F77" w:rsidRDefault="004E5935" w:rsidP="004E5935">
      <w:pPr>
        <w:rPr>
          <w:rFonts w:ascii="Arial" w:eastAsia="Batang" w:hAnsi="Arial" w:cs="Arial"/>
          <w:lang w:val="ro-RO"/>
        </w:rPr>
      </w:pPr>
    </w:p>
    <w:p w:rsidR="004E5935" w:rsidRPr="00D97F77" w:rsidRDefault="004E5935" w:rsidP="004E5935">
      <w:pPr>
        <w:jc w:val="both"/>
        <w:rPr>
          <w:rFonts w:ascii="Arial" w:eastAsia="Batang" w:hAnsi="Arial" w:cs="Arial"/>
          <w:lang w:val="it-IT"/>
        </w:rPr>
      </w:pPr>
    </w:p>
    <w:p w:rsidR="004E5935" w:rsidRPr="00224C59" w:rsidRDefault="004E5935" w:rsidP="004E5935">
      <w:pPr>
        <w:jc w:val="both"/>
        <w:rPr>
          <w:rFonts w:ascii="Arial" w:eastAsia="Batang" w:hAnsi="Arial" w:cs="Arial"/>
          <w:lang w:val="ro-RO"/>
        </w:rPr>
      </w:pPr>
      <w:r w:rsidRPr="00D97F77">
        <w:rPr>
          <w:rFonts w:ascii="Arial" w:eastAsia="Batang" w:hAnsi="Arial" w:cs="Arial"/>
          <w:lang w:val="it-IT"/>
        </w:rPr>
        <w:tab/>
      </w:r>
      <w:r>
        <w:rPr>
          <w:rFonts w:ascii="Arial" w:eastAsia="Batang" w:hAnsi="Arial" w:cs="Arial"/>
          <w:b/>
          <w:lang w:val="it-IT"/>
        </w:rPr>
        <w:t>2</w:t>
      </w:r>
      <w:r w:rsidRPr="00D97F77">
        <w:rPr>
          <w:rFonts w:ascii="Arial" w:eastAsia="Batang" w:hAnsi="Arial" w:cs="Arial"/>
          <w:lang w:val="it-IT"/>
        </w:rPr>
        <w:t>.</w:t>
      </w:r>
      <w:r w:rsidRPr="00D97F77">
        <w:rPr>
          <w:rFonts w:ascii="Arial" w:eastAsia="Calibri" w:hAnsi="Arial" w:cs="Arial"/>
          <w:lang w:val="ro-RO"/>
        </w:rPr>
        <w:t xml:space="preserve">Alcătuiți un eseu cu tema </w:t>
      </w:r>
      <w:r>
        <w:rPr>
          <w:rFonts w:ascii="Arial" w:eastAsia="Calibri" w:hAnsi="Arial" w:cs="Arial"/>
          <w:lang w:val="ro-RO"/>
        </w:rPr>
        <w:t>„</w:t>
      </w:r>
      <w:r w:rsidRPr="00224C59">
        <w:rPr>
          <w:rFonts w:ascii="Arial" w:eastAsia="Calibri" w:hAnsi="Arial" w:cs="Arial"/>
          <w:lang w:val="ro-RO"/>
        </w:rPr>
        <w:t>Fibra poliesterică</w:t>
      </w:r>
      <w:r>
        <w:rPr>
          <w:rFonts w:ascii="Arial" w:eastAsia="Calibri" w:hAnsi="Arial" w:cs="Arial"/>
          <w:lang w:val="ro-RO"/>
        </w:rPr>
        <w:t>”</w:t>
      </w:r>
      <w:r w:rsidRPr="00D97F77">
        <w:rPr>
          <w:rFonts w:ascii="Arial" w:eastAsia="Calibri" w:hAnsi="Arial" w:cs="Arial"/>
          <w:i/>
          <w:lang w:val="ro-RO"/>
        </w:rPr>
        <w:t>,</w:t>
      </w:r>
      <w:r w:rsidRPr="00224C59">
        <w:rPr>
          <w:rFonts w:ascii="Arial" w:eastAsia="Batang" w:hAnsi="Arial" w:cs="Arial"/>
          <w:lang w:val="ro-RO"/>
        </w:rPr>
        <w:t xml:space="preserve"> </w:t>
      </w:r>
      <w:r w:rsidRPr="00B533E4">
        <w:rPr>
          <w:rFonts w:ascii="Arial" w:eastAsia="Batang" w:hAnsi="Arial" w:cs="Arial"/>
          <w:lang w:val="ro-RO"/>
        </w:rPr>
        <w:t xml:space="preserve">respectând </w:t>
      </w:r>
      <w:r>
        <w:rPr>
          <w:rFonts w:ascii="Arial" w:eastAsia="Batang" w:hAnsi="Arial" w:cs="Arial"/>
          <w:lang w:val="ro-RO"/>
        </w:rPr>
        <w:t>următoarea structură de idei</w:t>
      </w:r>
      <w:r w:rsidRPr="004D3A4C">
        <w:rPr>
          <w:rFonts w:ascii="Arial" w:eastAsia="Batang" w:hAnsi="Arial" w:cs="Arial"/>
          <w:lang w:val="ro-RO"/>
        </w:rPr>
        <w:t xml:space="preserve">: </w:t>
      </w:r>
      <w:r w:rsidRPr="00B533E4">
        <w:rPr>
          <w:rFonts w:ascii="Arial" w:eastAsia="Batang" w:hAnsi="Arial" w:cs="Arial"/>
          <w:b/>
          <w:lang w:val="ro-RO"/>
        </w:rPr>
        <w:t xml:space="preserve">                                                              </w:t>
      </w:r>
    </w:p>
    <w:p w:rsidR="004E5935" w:rsidRPr="00D97F77" w:rsidRDefault="004E5935" w:rsidP="004E5935">
      <w:pPr>
        <w:numPr>
          <w:ilvl w:val="0"/>
          <w:numId w:val="2"/>
        </w:numPr>
        <w:spacing w:after="200"/>
        <w:contextualSpacing/>
        <w:jc w:val="both"/>
        <w:rPr>
          <w:rFonts w:ascii="Arial" w:eastAsia="Calibri" w:hAnsi="Arial" w:cs="Arial"/>
          <w:lang w:val="ro-RO"/>
        </w:rPr>
      </w:pPr>
      <w:r>
        <w:rPr>
          <w:rFonts w:ascii="Arial" w:eastAsia="Calibri" w:hAnsi="Arial" w:cs="Arial"/>
          <w:lang w:val="ro-RO"/>
        </w:rPr>
        <w:t>precizarea materiei prime</w:t>
      </w:r>
      <w:r w:rsidRPr="00D97F77">
        <w:rPr>
          <w:rFonts w:ascii="Arial" w:eastAsia="Calibri" w:hAnsi="Arial" w:cs="Arial"/>
          <w:lang w:val="ro-RO"/>
        </w:rPr>
        <w:t xml:space="preserve"> uti</w:t>
      </w:r>
      <w:r>
        <w:rPr>
          <w:rFonts w:ascii="Arial" w:eastAsia="Calibri" w:hAnsi="Arial" w:cs="Arial"/>
          <w:lang w:val="ro-RO"/>
        </w:rPr>
        <w:t>lizate în procesul de obținere a fibrei de poliester;</w:t>
      </w:r>
      <w:r w:rsidRPr="00D97F77">
        <w:rPr>
          <w:rFonts w:ascii="Arial" w:eastAsia="Calibri" w:hAnsi="Arial" w:cs="Arial"/>
          <w:lang w:val="ro-RO"/>
        </w:rPr>
        <w:t xml:space="preserve"> </w:t>
      </w:r>
    </w:p>
    <w:p w:rsidR="004E5935" w:rsidRPr="00D97F77" w:rsidRDefault="004E5935" w:rsidP="004E5935">
      <w:pPr>
        <w:numPr>
          <w:ilvl w:val="0"/>
          <w:numId w:val="2"/>
        </w:numPr>
        <w:spacing w:after="200"/>
        <w:contextualSpacing/>
        <w:jc w:val="both"/>
        <w:rPr>
          <w:rFonts w:ascii="Arial" w:eastAsia="Calibri" w:hAnsi="Arial" w:cs="Arial"/>
          <w:lang w:val="ro-RO"/>
        </w:rPr>
      </w:pPr>
      <w:r w:rsidRPr="00D97F77">
        <w:rPr>
          <w:rFonts w:ascii="Arial" w:eastAsia="Calibri" w:hAnsi="Arial" w:cs="Arial"/>
          <w:lang w:val="ro-RO"/>
        </w:rPr>
        <w:t>descrierea aspectului la microscop al fibrei;</w:t>
      </w:r>
    </w:p>
    <w:p w:rsidR="004E5935" w:rsidRPr="003A7F06" w:rsidRDefault="004E5935" w:rsidP="004E5935">
      <w:pPr>
        <w:numPr>
          <w:ilvl w:val="0"/>
          <w:numId w:val="2"/>
        </w:numPr>
        <w:spacing w:after="200"/>
        <w:contextualSpacing/>
        <w:jc w:val="both"/>
        <w:rPr>
          <w:rFonts w:ascii="Arial" w:eastAsia="Calibri" w:hAnsi="Arial" w:cs="Arial"/>
          <w:lang w:val="ro-RO"/>
        </w:rPr>
      </w:pPr>
      <w:r>
        <w:rPr>
          <w:rFonts w:ascii="Arial" w:eastAsia="Calibri" w:hAnsi="Arial" w:cs="Arial"/>
          <w:lang w:val="ro-RO"/>
        </w:rPr>
        <w:t>precizarea valorii reprizei</w:t>
      </w:r>
      <w:r w:rsidRPr="003A7F06">
        <w:rPr>
          <w:rFonts w:ascii="Arial" w:eastAsia="Calibri" w:hAnsi="Arial" w:cs="Arial"/>
          <w:lang w:val="ro-RO"/>
        </w:rPr>
        <w:t xml:space="preserve"> fibrei poliesterice</w:t>
      </w:r>
      <w:r>
        <w:rPr>
          <w:rFonts w:ascii="Arial" w:eastAsia="Calibri" w:hAnsi="Arial" w:cs="Arial"/>
          <w:lang w:val="ro-RO"/>
        </w:rPr>
        <w:t>;</w:t>
      </w:r>
    </w:p>
    <w:p w:rsidR="004E5935" w:rsidRPr="003A7F06" w:rsidRDefault="004E5935" w:rsidP="004E5935">
      <w:pPr>
        <w:numPr>
          <w:ilvl w:val="0"/>
          <w:numId w:val="2"/>
        </w:numPr>
        <w:spacing w:after="200"/>
        <w:contextualSpacing/>
        <w:jc w:val="both"/>
        <w:rPr>
          <w:rFonts w:ascii="Arial" w:eastAsia="Calibri" w:hAnsi="Arial" w:cs="Arial"/>
          <w:lang w:val="ro-RO"/>
        </w:rPr>
      </w:pPr>
      <w:r>
        <w:rPr>
          <w:rFonts w:ascii="Arial" w:eastAsia="Calibri" w:hAnsi="Arial" w:cs="Arial"/>
          <w:lang w:val="ro-RO"/>
        </w:rPr>
        <w:t xml:space="preserve">enumerarea a </w:t>
      </w:r>
      <w:r w:rsidRPr="003A7F06">
        <w:rPr>
          <w:rFonts w:ascii="Arial" w:eastAsia="Calibri" w:hAnsi="Arial" w:cs="Arial"/>
          <w:lang w:val="ro-RO"/>
        </w:rPr>
        <w:t>două domenii de utilizare.</w:t>
      </w:r>
    </w:p>
    <w:p w:rsidR="004E5935" w:rsidRDefault="004E5935" w:rsidP="004E5935">
      <w:pPr>
        <w:jc w:val="both"/>
        <w:rPr>
          <w:rFonts w:ascii="Arial" w:eastAsia="Calibri" w:hAnsi="Arial" w:cs="Arial"/>
          <w:lang w:val="ro-RO"/>
        </w:rPr>
      </w:pPr>
    </w:p>
    <w:p w:rsidR="004E5935" w:rsidRPr="00A01081" w:rsidRDefault="004E5935" w:rsidP="004E5935">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4E5935" w:rsidRDefault="004E5935" w:rsidP="004E5935">
      <w:pPr>
        <w:outlineLvl w:val="0"/>
        <w:rPr>
          <w:rFonts w:ascii="Arial" w:hAnsi="Arial" w:cs="Arial"/>
          <w:bCs/>
          <w:color w:val="000000" w:themeColor="text1"/>
          <w:lang w:val="ro-RO"/>
        </w:rPr>
      </w:pPr>
      <w:proofErr w:type="spellStart"/>
      <w:r w:rsidRPr="00A01081">
        <w:rPr>
          <w:rFonts w:ascii="Arial" w:hAnsi="Arial" w:cs="Arial"/>
        </w:rPr>
        <w:t>Răspuns</w:t>
      </w:r>
      <w:proofErr w:type="spellEnd"/>
      <w:r w:rsidRPr="000D79A3">
        <w:rPr>
          <w:rFonts w:ascii="Arial" w:hAnsi="Arial" w:cs="Arial"/>
          <w:bCs/>
          <w:color w:val="000000" w:themeColor="text1"/>
          <w:lang w:val="ro-RO"/>
        </w:rPr>
        <w:t xml:space="preserve"> </w:t>
      </w:r>
    </w:p>
    <w:p w:rsidR="004E5935" w:rsidRPr="00CA03FF" w:rsidRDefault="004E5935" w:rsidP="004E5935">
      <w:pPr>
        <w:jc w:val="both"/>
        <w:rPr>
          <w:rFonts w:ascii="Arial" w:eastAsia="Calibri" w:hAnsi="Arial" w:cs="Arial"/>
          <w:lang w:val="ro-RO"/>
        </w:rPr>
      </w:pPr>
      <w:r w:rsidRPr="00CA03FF">
        <w:rPr>
          <w:rFonts w:ascii="Arial" w:eastAsia="Batang" w:hAnsi="Arial" w:cs="Arial"/>
          <w:lang w:val="ro-RO"/>
        </w:rPr>
        <w:lastRenderedPageBreak/>
        <w:tab/>
      </w:r>
      <w:r w:rsidRPr="00CA03FF">
        <w:rPr>
          <w:rFonts w:ascii="Arial" w:hAnsi="Arial" w:cs="Arial"/>
          <w:lang w:val="ro-RO"/>
        </w:rPr>
        <w:t>Se acceptă orice formulare corectă care respectă următoarele idei principale:</w:t>
      </w:r>
      <w:r w:rsidRPr="00CA03FF">
        <w:rPr>
          <w:rFonts w:ascii="Arial" w:eastAsia="Calibri" w:hAnsi="Arial" w:cs="Arial"/>
          <w:lang w:val="ro-RO"/>
        </w:rPr>
        <w:t xml:space="preserve"> precizarea materiei prime utilizate în procesul de obținere a fibrei de poliester; descrierea aspectului la microscop al fibrei;</w:t>
      </w:r>
      <w:r>
        <w:rPr>
          <w:rFonts w:ascii="Arial" w:eastAsia="Calibri" w:hAnsi="Arial" w:cs="Arial"/>
          <w:lang w:val="ro-RO"/>
        </w:rPr>
        <w:t xml:space="preserve"> </w:t>
      </w:r>
      <w:r w:rsidRPr="00CA03FF">
        <w:rPr>
          <w:rFonts w:ascii="Arial" w:eastAsia="Calibri" w:hAnsi="Arial" w:cs="Arial"/>
          <w:lang w:val="ro-RO"/>
        </w:rPr>
        <w:t>precizarea valorii reprizei fibrei poliesterice;</w:t>
      </w:r>
      <w:r>
        <w:rPr>
          <w:rFonts w:ascii="Arial" w:eastAsia="Calibri" w:hAnsi="Arial" w:cs="Arial"/>
          <w:lang w:val="ro-RO"/>
        </w:rPr>
        <w:t xml:space="preserve"> </w:t>
      </w:r>
      <w:r w:rsidRPr="00CA03FF">
        <w:rPr>
          <w:rFonts w:ascii="Arial" w:eastAsia="Calibri" w:hAnsi="Arial" w:cs="Arial"/>
          <w:lang w:val="ro-RO"/>
        </w:rPr>
        <w:t>precizarea a două domenii de utilizare.</w:t>
      </w:r>
    </w:p>
    <w:p w:rsidR="004E5935" w:rsidRDefault="004E5935" w:rsidP="004E5935">
      <w:pPr>
        <w:jc w:val="both"/>
        <w:rPr>
          <w:rFonts w:ascii="Arial" w:eastAsia="Batang" w:hAnsi="Arial" w:cs="Arial"/>
          <w:lang w:val="ro-RO"/>
        </w:rPr>
      </w:pPr>
    </w:p>
    <w:p w:rsidR="004E5935" w:rsidRPr="00CA03FF" w:rsidRDefault="004E5935" w:rsidP="004E5935">
      <w:pPr>
        <w:jc w:val="both"/>
        <w:rPr>
          <w:rFonts w:ascii="Arial" w:eastAsia="Calibri" w:hAnsi="Arial" w:cs="Arial"/>
          <w:lang w:val="ro-RO"/>
        </w:rPr>
      </w:pPr>
      <w:r>
        <w:rPr>
          <w:rFonts w:eastAsia="Calibri"/>
          <w:lang w:val="ro-RO"/>
        </w:rPr>
        <w:tab/>
      </w:r>
      <w:r w:rsidRPr="00CA03FF">
        <w:rPr>
          <w:rFonts w:ascii="Arial" w:eastAsia="Calibri" w:hAnsi="Arial" w:cs="Arial"/>
          <w:lang w:val="ro-RO"/>
        </w:rPr>
        <w:t xml:space="preserve">a.Precizarea materiei prime utilizate în procesul de obținere a fibrei de poliester: </w:t>
      </w:r>
    </w:p>
    <w:p w:rsidR="004E5935" w:rsidRPr="007532D8" w:rsidRDefault="004E5935" w:rsidP="004E5935">
      <w:pPr>
        <w:jc w:val="both"/>
        <w:rPr>
          <w:rFonts w:ascii="Arial" w:eastAsia="Calibri" w:hAnsi="Arial" w:cs="Arial"/>
          <w:lang w:val="ro-RO"/>
        </w:rPr>
      </w:pPr>
      <w:r w:rsidRPr="00CA03FF">
        <w:rPr>
          <w:rFonts w:ascii="Arial" w:eastAsia="Calibri" w:hAnsi="Arial" w:cs="Arial"/>
          <w:lang w:val="ro-RO"/>
        </w:rPr>
        <w:t>petrolul, gazele naturale, cărbunii, lemnul.</w:t>
      </w:r>
    </w:p>
    <w:p w:rsidR="004E5935" w:rsidRDefault="004E5935" w:rsidP="004E5935">
      <w:pPr>
        <w:jc w:val="both"/>
        <w:rPr>
          <w:rFonts w:ascii="Arial" w:eastAsia="Calibri" w:hAnsi="Arial" w:cs="Arial"/>
          <w:lang w:val="ro-RO"/>
        </w:rPr>
      </w:pPr>
      <w:r>
        <w:rPr>
          <w:rFonts w:ascii="Arial" w:eastAsia="Calibri" w:hAnsi="Arial" w:cs="Arial"/>
          <w:lang w:val="ro-RO"/>
        </w:rPr>
        <w:tab/>
        <w:t>b. Descrierea a</w:t>
      </w:r>
      <w:r w:rsidRPr="00CA03FF">
        <w:rPr>
          <w:rFonts w:ascii="Arial" w:eastAsia="Calibri" w:hAnsi="Arial" w:cs="Arial"/>
          <w:lang w:val="ro-RO"/>
        </w:rPr>
        <w:t>spectul</w:t>
      </w:r>
      <w:r>
        <w:rPr>
          <w:rFonts w:ascii="Arial" w:eastAsia="Calibri" w:hAnsi="Arial" w:cs="Arial"/>
          <w:lang w:val="ro-RO"/>
        </w:rPr>
        <w:t>ui</w:t>
      </w:r>
      <w:r w:rsidRPr="00CA03FF">
        <w:rPr>
          <w:rFonts w:ascii="Arial" w:eastAsia="Calibri" w:hAnsi="Arial" w:cs="Arial"/>
          <w:lang w:val="ro-RO"/>
        </w:rPr>
        <w:t xml:space="preserve"> la microscop al fibrei:</w:t>
      </w:r>
    </w:p>
    <w:p w:rsidR="004E5935" w:rsidRDefault="004E5935" w:rsidP="004E5935">
      <w:pPr>
        <w:jc w:val="both"/>
        <w:rPr>
          <w:rFonts w:ascii="Arial" w:eastAsia="Calibri" w:hAnsi="Arial" w:cs="Arial"/>
          <w:lang w:val="ro-RO"/>
        </w:rPr>
      </w:pPr>
      <w:r w:rsidRPr="00CA03FF">
        <w:rPr>
          <w:rFonts w:ascii="Arial" w:eastAsia="Calibri" w:hAnsi="Arial" w:cs="Arial"/>
          <w:lang w:val="ro-RO"/>
        </w:rPr>
        <w:t xml:space="preserve"> - în secțiune longitudinală</w:t>
      </w:r>
      <w:r>
        <w:rPr>
          <w:rFonts w:ascii="Arial" w:eastAsia="Calibri" w:hAnsi="Arial" w:cs="Arial"/>
          <w:lang w:val="ro-RO"/>
        </w:rPr>
        <w:t xml:space="preserve"> are </w:t>
      </w:r>
      <w:r w:rsidRPr="00CA03FF">
        <w:rPr>
          <w:rFonts w:ascii="Arial" w:eastAsia="Calibri" w:hAnsi="Arial" w:cs="Arial"/>
          <w:lang w:val="ro-RO"/>
        </w:rPr>
        <w:t>formă cilindrică, cu suprafaţa netedă</w:t>
      </w:r>
      <w:r>
        <w:rPr>
          <w:rFonts w:ascii="Arial" w:eastAsia="Calibri" w:hAnsi="Arial" w:cs="Arial"/>
          <w:lang w:val="ro-RO"/>
        </w:rPr>
        <w:t>;</w:t>
      </w:r>
    </w:p>
    <w:p w:rsidR="004E5935" w:rsidRPr="00CA03FF" w:rsidRDefault="004E5935" w:rsidP="004E5935">
      <w:pPr>
        <w:jc w:val="both"/>
        <w:rPr>
          <w:rFonts w:ascii="Arial" w:eastAsia="Calibri" w:hAnsi="Arial" w:cs="Arial"/>
          <w:lang w:val="ro-RO"/>
        </w:rPr>
      </w:pPr>
      <w:r w:rsidRPr="00CA03FF">
        <w:rPr>
          <w:rFonts w:ascii="Arial" w:eastAsia="Calibri" w:hAnsi="Arial" w:cs="Arial"/>
          <w:lang w:val="ro-RO"/>
        </w:rPr>
        <w:t xml:space="preserve"> -</w:t>
      </w:r>
      <w:r>
        <w:rPr>
          <w:rFonts w:ascii="Arial" w:eastAsia="Calibri" w:hAnsi="Arial" w:cs="Arial"/>
          <w:lang w:val="ro-RO"/>
        </w:rPr>
        <w:t xml:space="preserve"> </w:t>
      </w:r>
      <w:r w:rsidRPr="00CA03FF">
        <w:rPr>
          <w:rFonts w:ascii="Arial" w:eastAsia="Calibri" w:hAnsi="Arial" w:cs="Arial"/>
          <w:lang w:val="ro-RO"/>
        </w:rPr>
        <w:t>în secţiune transversală este circulară.</w:t>
      </w:r>
      <w:r w:rsidRPr="00CA03FF">
        <w:rPr>
          <w:rFonts w:ascii="Arial" w:eastAsia="Calibri" w:hAnsi="Arial" w:cs="Arial"/>
          <w:i/>
          <w:lang w:val="ro-RO"/>
        </w:rPr>
        <w:t xml:space="preserve"> </w:t>
      </w:r>
    </w:p>
    <w:p w:rsidR="004E5935" w:rsidRPr="002E16DB" w:rsidRDefault="004E5935" w:rsidP="004E5935">
      <w:pPr>
        <w:rPr>
          <w:rFonts w:ascii="Arial" w:eastAsia="Calibri" w:hAnsi="Arial" w:cs="Arial"/>
          <w:lang w:val="ro-RO"/>
        </w:rPr>
      </w:pPr>
      <w:r>
        <w:rPr>
          <w:rFonts w:ascii="Arial" w:eastAsia="Calibri" w:hAnsi="Arial" w:cs="Arial"/>
          <w:lang w:val="ro-RO"/>
        </w:rPr>
        <w:tab/>
        <w:t>c. P</w:t>
      </w:r>
      <w:r w:rsidRPr="002E16DB">
        <w:rPr>
          <w:rFonts w:ascii="Arial" w:eastAsia="Calibri" w:hAnsi="Arial" w:cs="Arial"/>
          <w:lang w:val="ro-RO"/>
        </w:rPr>
        <w:t>recizarea valorii reprizei fibrei poliesterice</w:t>
      </w:r>
      <w:r>
        <w:rPr>
          <w:rFonts w:ascii="Arial" w:eastAsia="Calibri" w:hAnsi="Arial" w:cs="Arial"/>
          <w:lang w:val="ro-RO"/>
        </w:rPr>
        <w:t xml:space="preserve"> - </w:t>
      </w:r>
      <w:r w:rsidRPr="002E16DB">
        <w:rPr>
          <w:rFonts w:ascii="Arial" w:eastAsia="Calibri" w:hAnsi="Arial" w:cs="Arial"/>
          <w:lang w:val="ro-RO"/>
        </w:rPr>
        <w:t>0,4%.</w:t>
      </w:r>
    </w:p>
    <w:p w:rsidR="004E5935" w:rsidRDefault="004E5935" w:rsidP="004E5935">
      <w:pPr>
        <w:rPr>
          <w:rFonts w:ascii="Arial" w:eastAsia="Calibri" w:hAnsi="Arial" w:cs="Arial"/>
          <w:lang w:val="ro-RO"/>
        </w:rPr>
      </w:pPr>
      <w:r>
        <w:rPr>
          <w:rFonts w:ascii="Arial" w:eastAsia="Calibri" w:hAnsi="Arial" w:cs="Arial"/>
          <w:lang w:val="ro-RO"/>
        </w:rPr>
        <w:tab/>
        <w:t>d. E</w:t>
      </w:r>
      <w:r w:rsidRPr="002E16DB">
        <w:rPr>
          <w:rFonts w:ascii="Arial" w:eastAsia="Calibri" w:hAnsi="Arial" w:cs="Arial"/>
          <w:lang w:val="ro-RO"/>
        </w:rPr>
        <w:t>numerarea</w:t>
      </w:r>
      <w:r>
        <w:rPr>
          <w:rFonts w:ascii="Arial" w:eastAsia="Calibri" w:hAnsi="Arial" w:cs="Arial"/>
          <w:lang w:val="ro-RO"/>
        </w:rPr>
        <w:t xml:space="preserve"> domeniilor de utilizare: </w:t>
      </w:r>
      <w:r w:rsidRPr="002E16DB">
        <w:rPr>
          <w:rFonts w:ascii="Arial" w:eastAsia="Calibri" w:hAnsi="Arial" w:cs="Arial"/>
          <w:lang w:val="ro-RO"/>
        </w:rPr>
        <w:t>țesături, imitații de blană, decorațiuni interioare, articole tehnice.</w:t>
      </w:r>
    </w:p>
    <w:p w:rsidR="004E5935" w:rsidRDefault="004E5935" w:rsidP="004E5935">
      <w:pPr>
        <w:rPr>
          <w:rFonts w:ascii="Arial" w:eastAsia="Calibri" w:hAnsi="Arial" w:cs="Arial"/>
          <w:lang w:val="ro-RO"/>
        </w:rPr>
      </w:pPr>
      <w:r>
        <w:rPr>
          <w:rFonts w:ascii="Arial" w:eastAsia="Calibri" w:hAnsi="Arial" w:cs="Arial"/>
          <w:lang w:val="ro-RO"/>
        </w:rPr>
        <w:t>Se consideră corecte oricare două răspunsuri.</w:t>
      </w:r>
    </w:p>
    <w:p w:rsidR="004E5935" w:rsidRDefault="004E5935" w:rsidP="004E5935">
      <w:pPr>
        <w:rPr>
          <w:rFonts w:ascii="Arial" w:eastAsia="Calibri" w:hAnsi="Arial" w:cs="Arial"/>
          <w:lang w:val="ro-RO"/>
        </w:rPr>
      </w:pPr>
    </w:p>
    <w:p w:rsidR="004E5935" w:rsidRPr="00A81D14" w:rsidRDefault="004E5935" w:rsidP="004E5935">
      <w:pPr>
        <w:jc w:val="both"/>
        <w:rPr>
          <w:rFonts w:ascii="Arial" w:eastAsia="Batang" w:hAnsi="Arial" w:cs="Arial"/>
          <w:b/>
          <w:color w:val="000000"/>
          <w:lang w:val="ro-RO"/>
        </w:rPr>
      </w:pPr>
      <w:r>
        <w:rPr>
          <w:rFonts w:ascii="Arial" w:eastAsia="Batang" w:hAnsi="Arial" w:cs="Arial"/>
          <w:b/>
          <w:lang w:val="ro-RO"/>
        </w:rPr>
        <w:tab/>
      </w:r>
      <w:r>
        <w:rPr>
          <w:rFonts w:ascii="Arial" w:eastAsia="Batang" w:hAnsi="Arial" w:cs="Arial"/>
          <w:b/>
          <w:color w:val="000000"/>
          <w:lang w:val="ro-RO"/>
        </w:rPr>
        <w:t>3</w:t>
      </w:r>
      <w:r w:rsidRPr="00A81D14">
        <w:rPr>
          <w:rFonts w:ascii="Arial" w:eastAsia="Batang" w:hAnsi="Arial" w:cs="Arial"/>
          <w:b/>
          <w:color w:val="000000"/>
          <w:lang w:val="ro-RO"/>
        </w:rPr>
        <w:t xml:space="preserve">. </w:t>
      </w:r>
      <w:r w:rsidRPr="00A81D14">
        <w:rPr>
          <w:rFonts w:ascii="Arial" w:eastAsia="Batang" w:hAnsi="Arial" w:cs="Arial"/>
          <w:color w:val="000000"/>
          <w:lang w:val="ro-RO"/>
        </w:rPr>
        <w:t>Realizaţi un eseu cu titlul „Fibra de bumbac”, respectând următoarea structură de idei:</w:t>
      </w:r>
      <w:r w:rsidRPr="00A81D14">
        <w:rPr>
          <w:rFonts w:ascii="Arial" w:eastAsia="Batang" w:hAnsi="Arial" w:cs="Arial"/>
          <w:color w:val="000000"/>
          <w:lang w:val="ro-RO"/>
        </w:rPr>
        <w:tab/>
        <w:t xml:space="preserve">                                                 </w:t>
      </w:r>
    </w:p>
    <w:p w:rsidR="004E5935" w:rsidRPr="00A81D14" w:rsidRDefault="004E5935" w:rsidP="004E5935">
      <w:pPr>
        <w:ind w:firstLine="720"/>
        <w:jc w:val="both"/>
        <w:rPr>
          <w:rFonts w:ascii="Arial" w:eastAsia="Batang" w:hAnsi="Arial" w:cs="Arial"/>
          <w:color w:val="000000"/>
          <w:lang w:val="ro-RO"/>
        </w:rPr>
      </w:pPr>
      <w:r w:rsidRPr="00A81D14">
        <w:rPr>
          <w:rFonts w:ascii="Arial" w:eastAsia="Batang" w:hAnsi="Arial" w:cs="Arial"/>
          <w:color w:val="000000"/>
          <w:lang w:val="ro-RO"/>
        </w:rPr>
        <w:t>a</w:t>
      </w:r>
      <w:r w:rsidRPr="00A81D14">
        <w:rPr>
          <w:rFonts w:ascii="Arial" w:eastAsia="Batang" w:hAnsi="Arial" w:cs="Arial"/>
          <w:b/>
          <w:color w:val="000000"/>
          <w:lang w:val="ro-RO"/>
        </w:rPr>
        <w:t>.</w:t>
      </w:r>
      <w:r w:rsidRPr="00A81D14">
        <w:rPr>
          <w:rFonts w:ascii="Arial" w:eastAsia="Batang" w:hAnsi="Arial" w:cs="Arial"/>
          <w:color w:val="000000"/>
          <w:lang w:val="ro-RO"/>
        </w:rPr>
        <w:t xml:space="preserve"> obţinerea fibrei;</w:t>
      </w:r>
    </w:p>
    <w:p w:rsidR="004E5935" w:rsidRPr="00A81D14" w:rsidRDefault="004E5935" w:rsidP="004E5935">
      <w:pPr>
        <w:ind w:firstLine="720"/>
        <w:jc w:val="both"/>
        <w:rPr>
          <w:rFonts w:ascii="Arial" w:eastAsia="Batang" w:hAnsi="Arial" w:cs="Arial"/>
          <w:color w:val="000000"/>
          <w:lang w:val="ro-RO"/>
        </w:rPr>
      </w:pPr>
      <w:r w:rsidRPr="00A81D14">
        <w:rPr>
          <w:rFonts w:ascii="Arial" w:eastAsia="Batang" w:hAnsi="Arial" w:cs="Arial"/>
          <w:color w:val="000000"/>
          <w:lang w:val="ro-RO"/>
        </w:rPr>
        <w:t>b. reprezentarea şi descrierea aspectului la microscop;</w:t>
      </w:r>
    </w:p>
    <w:p w:rsidR="004E5935" w:rsidRPr="00A81D14" w:rsidRDefault="004E5935" w:rsidP="004E5935">
      <w:pPr>
        <w:ind w:firstLine="720"/>
        <w:jc w:val="both"/>
        <w:rPr>
          <w:rFonts w:ascii="Arial" w:eastAsia="Batang" w:hAnsi="Arial" w:cs="Arial"/>
          <w:color w:val="000000"/>
          <w:lang w:val="ro-RO"/>
        </w:rPr>
      </w:pPr>
      <w:r w:rsidRPr="00A81D14">
        <w:rPr>
          <w:rFonts w:ascii="Arial" w:eastAsia="Batang" w:hAnsi="Arial" w:cs="Arial"/>
          <w:color w:val="000000"/>
          <w:lang w:val="ro-RO"/>
        </w:rPr>
        <w:t>c</w:t>
      </w:r>
      <w:r w:rsidRPr="00710D9D">
        <w:rPr>
          <w:rFonts w:ascii="Arial" w:eastAsia="Batang" w:hAnsi="Arial" w:cs="Arial"/>
          <w:color w:val="000000"/>
          <w:lang w:val="ro-RO"/>
        </w:rPr>
        <w:t>.</w:t>
      </w:r>
      <w:r w:rsidRPr="00A81D14">
        <w:rPr>
          <w:rFonts w:ascii="Arial" w:eastAsia="Batang" w:hAnsi="Arial" w:cs="Arial"/>
          <w:b/>
          <w:color w:val="000000"/>
          <w:lang w:val="ro-RO"/>
        </w:rPr>
        <w:t xml:space="preserve"> </w:t>
      </w:r>
      <w:r w:rsidRPr="00A81D14">
        <w:rPr>
          <w:rFonts w:ascii="Arial" w:eastAsia="Batang" w:hAnsi="Arial" w:cs="Arial"/>
          <w:color w:val="000000"/>
          <w:lang w:val="ro-RO"/>
        </w:rPr>
        <w:t xml:space="preserve">enumerarea domeniilor de utilizare pentru </w:t>
      </w:r>
      <w:r>
        <w:rPr>
          <w:rFonts w:ascii="Arial" w:eastAsia="Batang" w:hAnsi="Arial" w:cs="Arial"/>
          <w:color w:val="000000"/>
          <w:lang w:val="ro-RO"/>
        </w:rPr>
        <w:t xml:space="preserve"> fibra</w:t>
      </w:r>
      <w:r w:rsidRPr="00A81D14">
        <w:rPr>
          <w:rFonts w:ascii="Arial" w:eastAsia="Batang" w:hAnsi="Arial" w:cs="Arial"/>
          <w:color w:val="000000"/>
          <w:lang w:val="ro-RO"/>
        </w:rPr>
        <w:t xml:space="preserve"> de bumbac;</w:t>
      </w:r>
    </w:p>
    <w:p w:rsidR="004E5935" w:rsidRPr="00A81D14" w:rsidRDefault="004E5935" w:rsidP="004E5935">
      <w:pPr>
        <w:ind w:firstLine="720"/>
        <w:jc w:val="both"/>
        <w:rPr>
          <w:rFonts w:ascii="Arial" w:eastAsia="Batang" w:hAnsi="Arial" w:cs="Arial"/>
          <w:color w:val="000000"/>
          <w:lang w:val="ro-RO"/>
        </w:rPr>
      </w:pPr>
      <w:r w:rsidRPr="00A81D14">
        <w:rPr>
          <w:rFonts w:ascii="Arial" w:eastAsia="Batang" w:hAnsi="Arial" w:cs="Arial"/>
          <w:color w:val="000000"/>
          <w:lang w:val="ro-RO"/>
        </w:rPr>
        <w:t>d. descrierea comportării la ardere a fibrei de bumbac.</w:t>
      </w:r>
    </w:p>
    <w:p w:rsidR="004E5935" w:rsidRPr="00A01081" w:rsidRDefault="004E5935" w:rsidP="004E5935">
      <w:pPr>
        <w:rPr>
          <w:rFonts w:ascii="Arial" w:eastAsia="Batang" w:hAnsi="Arial" w:cs="Arial"/>
        </w:rPr>
      </w:pPr>
      <w:proofErr w:type="spellStart"/>
      <w:r w:rsidRPr="00A01081">
        <w:rPr>
          <w:rFonts w:ascii="Arial" w:eastAsia="Batang" w:hAnsi="Arial" w:cs="Arial"/>
        </w:rPr>
        <w:t>Nivel</w:t>
      </w:r>
      <w:proofErr w:type="spellEnd"/>
      <w:r w:rsidRPr="00A01081">
        <w:rPr>
          <w:rFonts w:ascii="Arial" w:eastAsia="Batang" w:hAnsi="Arial" w:cs="Arial"/>
        </w:rPr>
        <w:t xml:space="preserve"> de </w:t>
      </w:r>
      <w:proofErr w:type="spellStart"/>
      <w:r w:rsidRPr="00A01081">
        <w:rPr>
          <w:rFonts w:ascii="Arial" w:eastAsia="Batang" w:hAnsi="Arial" w:cs="Arial"/>
        </w:rPr>
        <w:t>dificultate</w:t>
      </w:r>
      <w:proofErr w:type="gramStart"/>
      <w:r w:rsidRPr="00A01081">
        <w:rPr>
          <w:rFonts w:ascii="Arial" w:eastAsia="Batang" w:hAnsi="Arial" w:cs="Arial"/>
        </w:rPr>
        <w:t>:</w:t>
      </w:r>
      <w:r>
        <w:rPr>
          <w:rFonts w:ascii="Arial" w:eastAsia="Batang" w:hAnsi="Arial" w:cs="Arial"/>
        </w:rPr>
        <w:t>mediu</w:t>
      </w:r>
      <w:proofErr w:type="spellEnd"/>
      <w:proofErr w:type="gramEnd"/>
    </w:p>
    <w:p w:rsidR="004E5935" w:rsidRDefault="004E5935" w:rsidP="004E5935">
      <w:pPr>
        <w:outlineLvl w:val="0"/>
        <w:rPr>
          <w:rFonts w:ascii="Arial" w:hAnsi="Arial" w:cs="Arial"/>
          <w:bCs/>
          <w:color w:val="000000" w:themeColor="text1"/>
          <w:lang w:val="ro-RO"/>
        </w:rPr>
      </w:pPr>
      <w:proofErr w:type="spellStart"/>
      <w:r w:rsidRPr="00A01081">
        <w:rPr>
          <w:rFonts w:ascii="Arial" w:hAnsi="Arial" w:cs="Arial"/>
        </w:rPr>
        <w:t>Răspuns</w:t>
      </w:r>
      <w:proofErr w:type="spellEnd"/>
      <w:r w:rsidRPr="000D79A3">
        <w:rPr>
          <w:rFonts w:ascii="Arial" w:hAnsi="Arial" w:cs="Arial"/>
          <w:bCs/>
          <w:color w:val="000000" w:themeColor="text1"/>
          <w:lang w:val="ro-RO"/>
        </w:rPr>
        <w:t xml:space="preserve"> </w:t>
      </w:r>
    </w:p>
    <w:p w:rsidR="004E5935" w:rsidRDefault="004E5935" w:rsidP="004E5935">
      <w:pPr>
        <w:autoSpaceDE w:val="0"/>
        <w:autoSpaceDN w:val="0"/>
        <w:adjustRightInd w:val="0"/>
        <w:rPr>
          <w:rFonts w:ascii="Arial" w:hAnsi="Arial" w:cs="Arial"/>
          <w:bCs/>
          <w:color w:val="000000"/>
          <w:lang w:val="ro-RO"/>
        </w:rPr>
      </w:pPr>
      <w:r>
        <w:rPr>
          <w:rFonts w:ascii="Arial" w:eastAsia="Batang" w:hAnsi="Arial" w:cs="Arial"/>
          <w:bCs/>
          <w:color w:val="000000"/>
          <w:lang w:val="ro-RO" w:eastAsia="ro-RO"/>
        </w:rPr>
        <w:tab/>
      </w:r>
      <w:r w:rsidRPr="00041570">
        <w:rPr>
          <w:rFonts w:ascii="Arial" w:hAnsi="Arial" w:cs="Arial"/>
          <w:bCs/>
          <w:color w:val="000000"/>
          <w:lang w:val="ro-RO"/>
        </w:rPr>
        <w:t xml:space="preserve">Se acceptă orice formulare corectă care respectă următoarele idei principale: </w:t>
      </w:r>
      <w:r>
        <w:rPr>
          <w:rFonts w:ascii="Arial" w:hAnsi="Arial" w:cs="Arial"/>
          <w:bCs/>
          <w:color w:val="000000"/>
          <w:lang w:val="ro-RO"/>
        </w:rPr>
        <w:t>obţinerea fibrei, reprezentarea şi descrierea aspectului la microscop, enumerarea domeniilor de utilizare pentru fibra de bumbac, descrierea comportării la ardere a fibrei.</w:t>
      </w:r>
    </w:p>
    <w:p w:rsidR="004E5935" w:rsidRPr="00A81D14" w:rsidRDefault="004E5935" w:rsidP="007532D8">
      <w:pPr>
        <w:jc w:val="both"/>
        <w:rPr>
          <w:rFonts w:ascii="Arial" w:eastAsia="Batang" w:hAnsi="Arial" w:cs="Arial"/>
          <w:b/>
          <w:color w:val="000000"/>
          <w:lang w:val="ro-RO"/>
        </w:rPr>
      </w:pPr>
      <w:r w:rsidRPr="00A81D14">
        <w:rPr>
          <w:rFonts w:ascii="Arial" w:eastAsia="Batang" w:hAnsi="Arial" w:cs="Arial"/>
          <w:b/>
          <w:color w:val="000000"/>
          <w:lang w:val="ro-RO"/>
        </w:rPr>
        <w:tab/>
      </w:r>
    </w:p>
    <w:p w:rsidR="004E5935" w:rsidRPr="00A81D14" w:rsidRDefault="004E5935" w:rsidP="004E5935">
      <w:pPr>
        <w:tabs>
          <w:tab w:val="left" w:pos="720"/>
          <w:tab w:val="left" w:pos="1440"/>
          <w:tab w:val="left" w:pos="2160"/>
          <w:tab w:val="left" w:pos="2880"/>
          <w:tab w:val="left" w:pos="3600"/>
          <w:tab w:val="center" w:pos="4822"/>
        </w:tabs>
        <w:jc w:val="both"/>
        <w:rPr>
          <w:rFonts w:ascii="Arial" w:eastAsia="Batang" w:hAnsi="Arial" w:cs="Arial"/>
          <w:lang w:val="ro-RO"/>
        </w:rPr>
      </w:pPr>
      <w:r>
        <w:rPr>
          <w:rFonts w:ascii="Arial" w:eastAsia="Batang" w:hAnsi="Arial" w:cs="Arial"/>
          <w:b/>
          <w:lang w:val="ro-RO"/>
        </w:rPr>
        <w:tab/>
      </w:r>
      <w:r w:rsidRPr="00A81D14">
        <w:rPr>
          <w:rFonts w:ascii="Arial" w:eastAsia="Batang" w:hAnsi="Arial" w:cs="Arial"/>
          <w:lang w:val="ro-RO"/>
        </w:rPr>
        <w:t>a.</w:t>
      </w:r>
      <w:r>
        <w:rPr>
          <w:rFonts w:ascii="Arial" w:eastAsia="Batang" w:hAnsi="Arial" w:cs="Arial"/>
          <w:lang w:val="ro-RO"/>
        </w:rPr>
        <w:t xml:space="preserve"> Obţinerea fibrei de bumbac</w:t>
      </w:r>
    </w:p>
    <w:p w:rsidR="004E5935" w:rsidRPr="00041570" w:rsidRDefault="004E5935" w:rsidP="004E5935">
      <w:pPr>
        <w:jc w:val="both"/>
        <w:rPr>
          <w:rFonts w:ascii="Arial" w:eastAsia="Batang" w:hAnsi="Arial" w:cs="Arial"/>
          <w:lang w:val="ro-RO"/>
        </w:rPr>
      </w:pPr>
      <w:r w:rsidRPr="00041570">
        <w:rPr>
          <w:rFonts w:ascii="Arial" w:eastAsia="Batang" w:hAnsi="Arial" w:cs="Arial"/>
          <w:lang w:val="ro-RO"/>
        </w:rPr>
        <w:t xml:space="preserve">Fibrele de bumbac se obţin din fructul plantei, care este o capsulă în care se găsesc seminţele, iar pe acestea fibrele, care sunt prelungiri epidermice unicelulare ale seminţelor. Fibrele se dezvoltă timp de 60 zile de la scuturarea florii. </w:t>
      </w:r>
    </w:p>
    <w:p w:rsidR="004E5935" w:rsidRPr="00041570" w:rsidRDefault="004E5935" w:rsidP="004E5935">
      <w:pPr>
        <w:jc w:val="both"/>
        <w:rPr>
          <w:rFonts w:ascii="Arial" w:eastAsia="Batang" w:hAnsi="Arial" w:cs="Arial"/>
          <w:lang w:val="ro-RO"/>
        </w:rPr>
      </w:pPr>
      <w:r w:rsidRPr="00041570">
        <w:rPr>
          <w:rFonts w:ascii="Arial" w:eastAsia="Batang" w:hAnsi="Arial" w:cs="Arial"/>
          <w:lang w:val="ro-RO"/>
        </w:rPr>
        <w:tab/>
        <w:t>Când planta a ajuns la maturitate, capsulele se deschid, fibrele nu mai sunt hrănite de plantă, se turtesc şi capătă răsucituri caracteristice. Culesul se face prin extracţia fibrelor împreună cu se</w:t>
      </w:r>
      <w:r>
        <w:rPr>
          <w:rFonts w:ascii="Arial" w:eastAsia="Batang" w:hAnsi="Arial" w:cs="Arial"/>
          <w:lang w:val="ro-RO"/>
        </w:rPr>
        <w:t xml:space="preserve">minţele din capsulele deschise. </w:t>
      </w:r>
      <w:r w:rsidRPr="00041570">
        <w:rPr>
          <w:rFonts w:ascii="Arial" w:eastAsia="Batang" w:hAnsi="Arial" w:cs="Arial"/>
          <w:lang w:val="ro-RO"/>
        </w:rPr>
        <w:t>După recoltare, bumbacul se transportă imediat la staţiile de egrenat unde se execută următoarele operaţii:</w:t>
      </w:r>
    </w:p>
    <w:p w:rsidR="004E5935" w:rsidRPr="00B533E4" w:rsidRDefault="004E5935" w:rsidP="004E5935">
      <w:pPr>
        <w:numPr>
          <w:ilvl w:val="0"/>
          <w:numId w:val="1"/>
        </w:numPr>
        <w:jc w:val="both"/>
        <w:rPr>
          <w:rFonts w:ascii="Arial" w:eastAsia="Batang" w:hAnsi="Arial" w:cs="Arial"/>
        </w:rPr>
      </w:pPr>
      <w:proofErr w:type="spellStart"/>
      <w:r w:rsidRPr="00B533E4">
        <w:rPr>
          <w:rFonts w:ascii="Arial" w:eastAsia="Batang" w:hAnsi="Arial" w:cs="Arial"/>
        </w:rPr>
        <w:t>recepţia</w:t>
      </w:r>
      <w:proofErr w:type="spellEnd"/>
      <w:r w:rsidRPr="00B533E4">
        <w:rPr>
          <w:rFonts w:ascii="Arial" w:eastAsia="Batang" w:hAnsi="Arial" w:cs="Arial"/>
        </w:rPr>
        <w:t xml:space="preserve">, </w:t>
      </w:r>
      <w:proofErr w:type="spellStart"/>
      <w:r w:rsidRPr="00B533E4">
        <w:rPr>
          <w:rFonts w:ascii="Arial" w:eastAsia="Batang" w:hAnsi="Arial" w:cs="Arial"/>
        </w:rPr>
        <w:t>sortarea</w:t>
      </w:r>
      <w:proofErr w:type="spellEnd"/>
      <w:r w:rsidRPr="00B533E4">
        <w:rPr>
          <w:rFonts w:ascii="Arial" w:eastAsia="Batang" w:hAnsi="Arial" w:cs="Arial"/>
        </w:rPr>
        <w:t xml:space="preserve"> </w:t>
      </w:r>
      <w:proofErr w:type="spellStart"/>
      <w:r w:rsidRPr="00B533E4">
        <w:rPr>
          <w:rFonts w:ascii="Arial" w:eastAsia="Batang" w:hAnsi="Arial" w:cs="Arial"/>
        </w:rPr>
        <w:t>şi</w:t>
      </w:r>
      <w:proofErr w:type="spellEnd"/>
      <w:r w:rsidRPr="00B533E4">
        <w:rPr>
          <w:rFonts w:ascii="Arial" w:eastAsia="Batang" w:hAnsi="Arial" w:cs="Arial"/>
        </w:rPr>
        <w:t xml:space="preserve"> </w:t>
      </w:r>
      <w:proofErr w:type="spellStart"/>
      <w:r w:rsidRPr="00B533E4">
        <w:rPr>
          <w:rFonts w:ascii="Arial" w:eastAsia="Batang" w:hAnsi="Arial" w:cs="Arial"/>
        </w:rPr>
        <w:t>uscarea</w:t>
      </w:r>
      <w:proofErr w:type="spellEnd"/>
    </w:p>
    <w:p w:rsidR="004E5935" w:rsidRPr="00B533E4" w:rsidRDefault="004E5935" w:rsidP="004E5935">
      <w:pPr>
        <w:numPr>
          <w:ilvl w:val="0"/>
          <w:numId w:val="1"/>
        </w:numPr>
        <w:jc w:val="both"/>
        <w:rPr>
          <w:rFonts w:ascii="Arial" w:eastAsia="Batang" w:hAnsi="Arial" w:cs="Arial"/>
        </w:rPr>
      </w:pPr>
      <w:proofErr w:type="spellStart"/>
      <w:r w:rsidRPr="00B533E4">
        <w:rPr>
          <w:rFonts w:ascii="Arial" w:eastAsia="Batang" w:hAnsi="Arial" w:cs="Arial"/>
        </w:rPr>
        <w:t>curăţirea</w:t>
      </w:r>
      <w:proofErr w:type="spellEnd"/>
      <w:r w:rsidRPr="00B533E4">
        <w:rPr>
          <w:rFonts w:ascii="Arial" w:eastAsia="Batang" w:hAnsi="Arial" w:cs="Arial"/>
        </w:rPr>
        <w:t xml:space="preserve"> de </w:t>
      </w:r>
      <w:proofErr w:type="spellStart"/>
      <w:r w:rsidRPr="00B533E4">
        <w:rPr>
          <w:rFonts w:ascii="Arial" w:eastAsia="Batang" w:hAnsi="Arial" w:cs="Arial"/>
        </w:rPr>
        <w:t>impurităţi</w:t>
      </w:r>
      <w:proofErr w:type="spellEnd"/>
    </w:p>
    <w:p w:rsidR="004E5935" w:rsidRPr="00B533E4" w:rsidRDefault="004E5935" w:rsidP="004E5935">
      <w:pPr>
        <w:numPr>
          <w:ilvl w:val="0"/>
          <w:numId w:val="1"/>
        </w:numPr>
        <w:jc w:val="both"/>
        <w:rPr>
          <w:rFonts w:ascii="Arial" w:eastAsia="Batang" w:hAnsi="Arial" w:cs="Arial"/>
        </w:rPr>
      </w:pPr>
      <w:proofErr w:type="spellStart"/>
      <w:r w:rsidRPr="00B533E4">
        <w:rPr>
          <w:rFonts w:ascii="Arial" w:eastAsia="Batang" w:hAnsi="Arial" w:cs="Arial"/>
        </w:rPr>
        <w:t>egrenarea</w:t>
      </w:r>
      <w:proofErr w:type="spellEnd"/>
    </w:p>
    <w:p w:rsidR="004E5935" w:rsidRPr="00B533E4" w:rsidRDefault="004E5935" w:rsidP="004E5935">
      <w:pPr>
        <w:numPr>
          <w:ilvl w:val="0"/>
          <w:numId w:val="1"/>
        </w:numPr>
        <w:jc w:val="both"/>
        <w:rPr>
          <w:rFonts w:ascii="Arial" w:eastAsia="Batang" w:hAnsi="Arial" w:cs="Arial"/>
        </w:rPr>
      </w:pPr>
      <w:r>
        <w:rPr>
          <w:rFonts w:ascii="Arial" w:eastAsia="Batang" w:hAnsi="Arial" w:cs="Arial"/>
          <w:noProof/>
          <w:lang w:val="en-GB" w:eastAsia="en-GB"/>
        </w:rPr>
        <w:drawing>
          <wp:anchor distT="0" distB="0" distL="114300" distR="114300" simplePos="0" relativeHeight="251659264" behindDoc="0" locked="0" layoutInCell="1" allowOverlap="1">
            <wp:simplePos x="0" y="0"/>
            <wp:positionH relativeFrom="column">
              <wp:posOffset>4867275</wp:posOffset>
            </wp:positionH>
            <wp:positionV relativeFrom="paragraph">
              <wp:posOffset>76200</wp:posOffset>
            </wp:positionV>
            <wp:extent cx="939165" cy="1784350"/>
            <wp:effectExtent l="19050" t="0" r="0" b="0"/>
            <wp:wrapSquare wrapText="bothSides"/>
            <wp:docPr id="1" name="Picture 2" descr="DSCN3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CN3575"/>
                    <pic:cNvPicPr>
                      <a:picLocks noChangeAspect="1" noChangeArrowheads="1"/>
                    </pic:cNvPicPr>
                  </pic:nvPicPr>
                  <pic:blipFill>
                    <a:blip r:embed="rId5" cstate="print">
                      <a:lum contrast="42000"/>
                    </a:blip>
                    <a:srcRect l="18750" r="34375" b="14223"/>
                    <a:stretch>
                      <a:fillRect/>
                    </a:stretch>
                  </pic:blipFill>
                  <pic:spPr bwMode="auto">
                    <a:xfrm>
                      <a:off x="0" y="0"/>
                      <a:ext cx="939165" cy="1784350"/>
                    </a:xfrm>
                    <a:prstGeom prst="rect">
                      <a:avLst/>
                    </a:prstGeom>
                    <a:noFill/>
                    <a:ln w="9525">
                      <a:noFill/>
                      <a:miter lim="800000"/>
                      <a:headEnd/>
                      <a:tailEnd/>
                    </a:ln>
                  </pic:spPr>
                </pic:pic>
              </a:graphicData>
            </a:graphic>
          </wp:anchor>
        </w:drawing>
      </w:r>
      <w:proofErr w:type="spellStart"/>
      <w:r w:rsidRPr="00B533E4">
        <w:rPr>
          <w:rFonts w:ascii="Arial" w:eastAsia="Batang" w:hAnsi="Arial" w:cs="Arial"/>
        </w:rPr>
        <w:t>lintersarea</w:t>
      </w:r>
      <w:proofErr w:type="spellEnd"/>
    </w:p>
    <w:p w:rsidR="004E5935" w:rsidRPr="007532D8" w:rsidRDefault="004E5935" w:rsidP="004E5935">
      <w:pPr>
        <w:numPr>
          <w:ilvl w:val="0"/>
          <w:numId w:val="1"/>
        </w:numPr>
        <w:jc w:val="both"/>
        <w:rPr>
          <w:rFonts w:ascii="Arial" w:eastAsia="Batang" w:hAnsi="Arial" w:cs="Arial"/>
          <w:b/>
          <w:lang w:val="fr-FR"/>
        </w:rPr>
      </w:pPr>
      <w:proofErr w:type="spellStart"/>
      <w:r w:rsidRPr="00B533E4">
        <w:rPr>
          <w:rFonts w:ascii="Arial" w:eastAsia="Batang" w:hAnsi="Arial" w:cs="Arial"/>
        </w:rPr>
        <w:t>presarea</w:t>
      </w:r>
      <w:proofErr w:type="spellEnd"/>
      <w:r w:rsidRPr="00B533E4">
        <w:rPr>
          <w:rFonts w:ascii="Arial" w:eastAsia="Batang" w:hAnsi="Arial" w:cs="Arial"/>
        </w:rPr>
        <w:t xml:space="preserve"> </w:t>
      </w:r>
      <w:proofErr w:type="spellStart"/>
      <w:r w:rsidRPr="00B533E4">
        <w:rPr>
          <w:rFonts w:ascii="Arial" w:eastAsia="Batang" w:hAnsi="Arial" w:cs="Arial"/>
        </w:rPr>
        <w:t>în</w:t>
      </w:r>
      <w:proofErr w:type="spellEnd"/>
      <w:r w:rsidRPr="00B533E4">
        <w:rPr>
          <w:rFonts w:ascii="Arial" w:eastAsia="Batang" w:hAnsi="Arial" w:cs="Arial"/>
        </w:rPr>
        <w:t xml:space="preserve"> </w:t>
      </w:r>
      <w:proofErr w:type="spellStart"/>
      <w:r w:rsidRPr="00B533E4">
        <w:rPr>
          <w:rFonts w:ascii="Arial" w:eastAsia="Batang" w:hAnsi="Arial" w:cs="Arial"/>
        </w:rPr>
        <w:t>baloţi</w:t>
      </w:r>
      <w:proofErr w:type="spellEnd"/>
    </w:p>
    <w:p w:rsidR="004E5935" w:rsidRPr="00F64363" w:rsidRDefault="004E5935" w:rsidP="004E5935">
      <w:pPr>
        <w:ind w:left="360"/>
        <w:jc w:val="both"/>
        <w:rPr>
          <w:rFonts w:ascii="Arial" w:eastAsia="Batang" w:hAnsi="Arial" w:cs="Arial"/>
          <w:lang w:val="fr-FR"/>
        </w:rPr>
      </w:pPr>
      <w:r>
        <w:rPr>
          <w:rFonts w:ascii="Arial" w:eastAsia="Batang" w:hAnsi="Arial" w:cs="Arial"/>
          <w:lang w:val="fr-FR"/>
        </w:rPr>
        <w:tab/>
      </w:r>
      <w:r w:rsidRPr="00F64363">
        <w:rPr>
          <w:rFonts w:ascii="Arial" w:eastAsia="Batang" w:hAnsi="Arial" w:cs="Arial"/>
          <w:lang w:val="fr-FR"/>
        </w:rPr>
        <w:t>b.</w:t>
      </w:r>
      <w:r>
        <w:rPr>
          <w:rFonts w:ascii="Arial" w:eastAsia="Batang" w:hAnsi="Arial" w:cs="Arial"/>
          <w:lang w:val="fr-FR"/>
        </w:rPr>
        <w:t xml:space="preserve"> </w:t>
      </w:r>
      <w:proofErr w:type="spellStart"/>
      <w:r w:rsidRPr="00F64363">
        <w:rPr>
          <w:rFonts w:ascii="Arial" w:eastAsia="Batang" w:hAnsi="Arial" w:cs="Arial"/>
          <w:lang w:val="fr-FR"/>
        </w:rPr>
        <w:t>Aspectul</w:t>
      </w:r>
      <w:proofErr w:type="spellEnd"/>
      <w:r w:rsidRPr="00F64363">
        <w:rPr>
          <w:rFonts w:ascii="Arial" w:eastAsia="Batang" w:hAnsi="Arial" w:cs="Arial"/>
          <w:lang w:val="fr-FR"/>
        </w:rPr>
        <w:t xml:space="preserve"> la </w:t>
      </w:r>
      <w:proofErr w:type="spellStart"/>
      <w:r w:rsidRPr="00F64363">
        <w:rPr>
          <w:rFonts w:ascii="Arial" w:eastAsia="Batang" w:hAnsi="Arial" w:cs="Arial"/>
          <w:lang w:val="fr-FR"/>
        </w:rPr>
        <w:t>microscop</w:t>
      </w:r>
      <w:proofErr w:type="spellEnd"/>
      <w:r w:rsidRPr="00F64363">
        <w:rPr>
          <w:rFonts w:ascii="Arial" w:eastAsia="Batang" w:hAnsi="Arial" w:cs="Arial"/>
          <w:lang w:val="fr-FR"/>
        </w:rPr>
        <w:t xml:space="preserve"> </w:t>
      </w:r>
      <w:proofErr w:type="spellStart"/>
      <w:r w:rsidRPr="00F64363">
        <w:rPr>
          <w:rFonts w:ascii="Arial" w:eastAsia="Batang" w:hAnsi="Arial" w:cs="Arial"/>
          <w:lang w:val="fr-FR"/>
        </w:rPr>
        <w:t>în</w:t>
      </w:r>
      <w:proofErr w:type="spellEnd"/>
      <w:r w:rsidRPr="00F64363">
        <w:rPr>
          <w:rFonts w:ascii="Arial" w:eastAsia="Batang" w:hAnsi="Arial" w:cs="Arial"/>
          <w:lang w:val="fr-FR"/>
        </w:rPr>
        <w:t xml:space="preserve"> </w:t>
      </w:r>
      <w:proofErr w:type="spellStart"/>
      <w:r w:rsidRPr="00F64363">
        <w:rPr>
          <w:rFonts w:ascii="Arial" w:eastAsia="Batang" w:hAnsi="Arial" w:cs="Arial"/>
          <w:lang w:val="fr-FR"/>
        </w:rPr>
        <w:t>secţiune</w:t>
      </w:r>
      <w:proofErr w:type="spellEnd"/>
      <w:r w:rsidRPr="00F64363">
        <w:rPr>
          <w:rFonts w:ascii="Arial" w:eastAsia="Batang" w:hAnsi="Arial" w:cs="Arial"/>
          <w:lang w:val="fr-FR"/>
        </w:rPr>
        <w:t xml:space="preserve"> </w:t>
      </w:r>
      <w:proofErr w:type="spellStart"/>
      <w:r w:rsidRPr="00F64363">
        <w:rPr>
          <w:rFonts w:ascii="Arial" w:eastAsia="Batang" w:hAnsi="Arial" w:cs="Arial"/>
          <w:lang w:val="fr-FR"/>
        </w:rPr>
        <w:t>longitudinală</w:t>
      </w:r>
      <w:proofErr w:type="spellEnd"/>
      <w:r w:rsidRPr="00F64363">
        <w:rPr>
          <w:rFonts w:ascii="Arial" w:eastAsia="Batang" w:hAnsi="Arial" w:cs="Arial"/>
          <w:lang w:val="fr-FR"/>
        </w:rPr>
        <w:t xml:space="preserve"> a </w:t>
      </w:r>
      <w:proofErr w:type="spellStart"/>
      <w:r w:rsidRPr="00F64363">
        <w:rPr>
          <w:rFonts w:ascii="Arial" w:eastAsia="Batang" w:hAnsi="Arial" w:cs="Arial"/>
          <w:lang w:val="fr-FR"/>
        </w:rPr>
        <w:t>fibrelor</w:t>
      </w:r>
      <w:proofErr w:type="spellEnd"/>
      <w:r w:rsidRPr="00F64363">
        <w:rPr>
          <w:rFonts w:ascii="Arial" w:eastAsia="Batang" w:hAnsi="Arial" w:cs="Arial"/>
          <w:lang w:val="fr-FR"/>
        </w:rPr>
        <w:t xml:space="preserve"> de </w:t>
      </w:r>
      <w:proofErr w:type="spellStart"/>
      <w:r w:rsidRPr="00F64363">
        <w:rPr>
          <w:rFonts w:ascii="Arial" w:eastAsia="Batang" w:hAnsi="Arial" w:cs="Arial"/>
          <w:lang w:val="fr-FR"/>
        </w:rPr>
        <w:t>bumbac</w:t>
      </w:r>
      <w:proofErr w:type="spellEnd"/>
      <w:r w:rsidRPr="00F64363">
        <w:rPr>
          <w:rFonts w:ascii="Arial" w:eastAsia="Batang" w:hAnsi="Arial" w:cs="Arial"/>
          <w:lang w:val="fr-FR"/>
        </w:rPr>
        <w:t xml:space="preserve"> </w:t>
      </w:r>
      <w:proofErr w:type="spellStart"/>
      <w:r w:rsidRPr="00F64363">
        <w:rPr>
          <w:rFonts w:ascii="Arial" w:eastAsia="Batang" w:hAnsi="Arial" w:cs="Arial"/>
          <w:lang w:val="fr-FR"/>
        </w:rPr>
        <w:t>nativ</w:t>
      </w:r>
      <w:proofErr w:type="spellEnd"/>
      <w:r w:rsidRPr="00F64363">
        <w:rPr>
          <w:rFonts w:ascii="Arial" w:eastAsia="Batang" w:hAnsi="Arial" w:cs="Arial"/>
          <w:lang w:val="fr-FR"/>
        </w:rPr>
        <w:t xml:space="preserve"> :</w:t>
      </w:r>
    </w:p>
    <w:p w:rsidR="004E5935" w:rsidRDefault="004E5935" w:rsidP="004E5935">
      <w:pPr>
        <w:ind w:left="360"/>
        <w:jc w:val="both"/>
        <w:rPr>
          <w:rFonts w:ascii="Arial" w:eastAsia="Batang" w:hAnsi="Arial" w:cs="Arial"/>
        </w:rPr>
      </w:pPr>
      <w:r>
        <w:rPr>
          <w:rFonts w:ascii="Arial" w:eastAsia="Batang" w:hAnsi="Arial" w:cs="Arial"/>
        </w:rPr>
        <w:t>-</w:t>
      </w:r>
      <w:proofErr w:type="spellStart"/>
      <w:proofErr w:type="gramStart"/>
      <w:r>
        <w:rPr>
          <w:rFonts w:ascii="Arial" w:eastAsia="Batang" w:hAnsi="Arial" w:cs="Arial"/>
        </w:rPr>
        <w:t>descriere</w:t>
      </w:r>
      <w:proofErr w:type="spellEnd"/>
      <w:proofErr w:type="gramEnd"/>
      <w:r>
        <w:rPr>
          <w:rFonts w:ascii="Arial" w:eastAsia="Batang" w:hAnsi="Arial" w:cs="Arial"/>
        </w:rPr>
        <w:t xml:space="preserve"> –</w:t>
      </w:r>
      <w:r w:rsidRPr="00A81D14">
        <w:rPr>
          <w:rFonts w:ascii="Arial" w:eastAsia="Batang" w:hAnsi="Arial" w:cs="Arial"/>
        </w:rPr>
        <w:t xml:space="preserve"> </w:t>
      </w:r>
      <w:proofErr w:type="spellStart"/>
      <w:r>
        <w:rPr>
          <w:rFonts w:ascii="Arial" w:eastAsia="Batang" w:hAnsi="Arial" w:cs="Arial"/>
        </w:rPr>
        <w:t>în</w:t>
      </w:r>
      <w:proofErr w:type="spellEnd"/>
      <w:r>
        <w:rPr>
          <w:rFonts w:ascii="Arial" w:eastAsia="Batang" w:hAnsi="Arial" w:cs="Arial"/>
        </w:rPr>
        <w:t xml:space="preserve"> </w:t>
      </w:r>
      <w:proofErr w:type="spellStart"/>
      <w:r>
        <w:rPr>
          <w:rFonts w:ascii="Arial" w:eastAsia="Batang" w:hAnsi="Arial" w:cs="Arial"/>
        </w:rPr>
        <w:t>secţiune</w:t>
      </w:r>
      <w:proofErr w:type="spellEnd"/>
      <w:r>
        <w:rPr>
          <w:rFonts w:ascii="Arial" w:eastAsia="Batang" w:hAnsi="Arial" w:cs="Arial"/>
        </w:rPr>
        <w:t xml:space="preserve"> </w:t>
      </w:r>
      <w:proofErr w:type="spellStart"/>
      <w:r>
        <w:rPr>
          <w:rFonts w:ascii="Arial" w:eastAsia="Batang" w:hAnsi="Arial" w:cs="Arial"/>
        </w:rPr>
        <w:t>longitudinală</w:t>
      </w:r>
      <w:proofErr w:type="spellEnd"/>
      <w:r>
        <w:rPr>
          <w:rFonts w:ascii="Arial" w:eastAsia="Batang" w:hAnsi="Arial" w:cs="Arial"/>
        </w:rPr>
        <w:t xml:space="preserve"> -</w:t>
      </w:r>
      <w:proofErr w:type="spellStart"/>
      <w:r w:rsidRPr="00A81D14">
        <w:rPr>
          <w:rFonts w:ascii="Arial" w:eastAsia="Batang" w:hAnsi="Arial" w:cs="Arial"/>
        </w:rPr>
        <w:t>panglică</w:t>
      </w:r>
      <w:proofErr w:type="spellEnd"/>
      <w:r w:rsidRPr="00A81D14">
        <w:rPr>
          <w:rFonts w:ascii="Arial" w:eastAsia="Batang" w:hAnsi="Arial" w:cs="Arial"/>
        </w:rPr>
        <w:t xml:space="preserve"> </w:t>
      </w:r>
      <w:proofErr w:type="spellStart"/>
      <w:r w:rsidRPr="00A81D14">
        <w:rPr>
          <w:rFonts w:ascii="Arial" w:eastAsia="Batang" w:hAnsi="Arial" w:cs="Arial"/>
        </w:rPr>
        <w:t>răsucită</w:t>
      </w:r>
      <w:proofErr w:type="spellEnd"/>
      <w:r w:rsidRPr="00A81D14">
        <w:rPr>
          <w:rFonts w:ascii="Arial" w:eastAsia="Batang" w:hAnsi="Arial" w:cs="Arial"/>
        </w:rPr>
        <w:t xml:space="preserve">, </w:t>
      </w:r>
      <w:proofErr w:type="spellStart"/>
      <w:r w:rsidRPr="00A81D14">
        <w:rPr>
          <w:rFonts w:ascii="Arial" w:eastAsia="Batang" w:hAnsi="Arial" w:cs="Arial"/>
        </w:rPr>
        <w:t>iar</w:t>
      </w:r>
      <w:proofErr w:type="spellEnd"/>
      <w:r w:rsidRPr="00A81D14">
        <w:rPr>
          <w:rFonts w:ascii="Arial" w:eastAsia="Batang" w:hAnsi="Arial" w:cs="Arial"/>
        </w:rPr>
        <w:t xml:space="preserve"> </w:t>
      </w:r>
      <w:proofErr w:type="spellStart"/>
      <w:r w:rsidRPr="00A81D14">
        <w:rPr>
          <w:rFonts w:ascii="Arial" w:eastAsia="Batang" w:hAnsi="Arial" w:cs="Arial"/>
        </w:rPr>
        <w:t>în</w:t>
      </w:r>
      <w:proofErr w:type="spellEnd"/>
      <w:r w:rsidRPr="00A81D14">
        <w:rPr>
          <w:rFonts w:ascii="Arial" w:eastAsia="Batang" w:hAnsi="Arial" w:cs="Arial"/>
        </w:rPr>
        <w:t xml:space="preserve"> </w:t>
      </w:r>
      <w:proofErr w:type="spellStart"/>
      <w:r w:rsidRPr="00A81D14">
        <w:rPr>
          <w:rFonts w:ascii="Arial" w:eastAsia="Batang" w:hAnsi="Arial" w:cs="Arial"/>
        </w:rPr>
        <w:t>secţiune</w:t>
      </w:r>
      <w:proofErr w:type="spellEnd"/>
      <w:r w:rsidRPr="00A81D14">
        <w:rPr>
          <w:rFonts w:ascii="Arial" w:eastAsia="Batang" w:hAnsi="Arial" w:cs="Arial"/>
        </w:rPr>
        <w:t xml:space="preserve"> </w:t>
      </w:r>
      <w:proofErr w:type="spellStart"/>
      <w:r w:rsidRPr="00A81D14">
        <w:rPr>
          <w:rFonts w:ascii="Arial" w:eastAsia="Batang" w:hAnsi="Arial" w:cs="Arial"/>
        </w:rPr>
        <w:t>transversală</w:t>
      </w:r>
      <w:proofErr w:type="spellEnd"/>
      <w:r w:rsidRPr="00A81D14">
        <w:rPr>
          <w:rFonts w:ascii="Arial" w:eastAsia="Batang" w:hAnsi="Arial" w:cs="Arial"/>
        </w:rPr>
        <w:t xml:space="preserve"> </w:t>
      </w:r>
      <w:proofErr w:type="spellStart"/>
      <w:r w:rsidRPr="00A81D14">
        <w:rPr>
          <w:rFonts w:ascii="Arial" w:eastAsia="Batang" w:hAnsi="Arial" w:cs="Arial"/>
        </w:rPr>
        <w:t>este</w:t>
      </w:r>
      <w:proofErr w:type="spellEnd"/>
      <w:r w:rsidRPr="00A81D14">
        <w:rPr>
          <w:rFonts w:ascii="Arial" w:eastAsia="Batang" w:hAnsi="Arial" w:cs="Arial"/>
        </w:rPr>
        <w:t xml:space="preserve"> </w:t>
      </w:r>
      <w:proofErr w:type="spellStart"/>
      <w:r w:rsidRPr="00A81D14">
        <w:rPr>
          <w:rFonts w:ascii="Arial" w:eastAsia="Batang" w:hAnsi="Arial" w:cs="Arial"/>
        </w:rPr>
        <w:t>curbat</w:t>
      </w:r>
      <w:proofErr w:type="spellEnd"/>
      <w:r w:rsidRPr="00A81D14">
        <w:rPr>
          <w:rFonts w:ascii="Arial" w:eastAsia="Batang" w:hAnsi="Arial" w:cs="Arial"/>
        </w:rPr>
        <w:t xml:space="preserve"> </w:t>
      </w:r>
      <w:proofErr w:type="spellStart"/>
      <w:r w:rsidRPr="00A81D14">
        <w:rPr>
          <w:rFonts w:ascii="Arial" w:eastAsia="Batang" w:hAnsi="Arial" w:cs="Arial"/>
        </w:rPr>
        <w:t>în</w:t>
      </w:r>
      <w:proofErr w:type="spellEnd"/>
      <w:r w:rsidRPr="00A81D14">
        <w:rPr>
          <w:rFonts w:ascii="Arial" w:eastAsia="Batang" w:hAnsi="Arial" w:cs="Arial"/>
        </w:rPr>
        <w:t xml:space="preserve"> forma </w:t>
      </w:r>
      <w:proofErr w:type="spellStart"/>
      <w:r w:rsidRPr="00A81D14">
        <w:rPr>
          <w:rFonts w:ascii="Arial" w:eastAsia="Batang" w:hAnsi="Arial" w:cs="Arial"/>
        </w:rPr>
        <w:t>literei</w:t>
      </w:r>
      <w:proofErr w:type="spellEnd"/>
      <w:r w:rsidRPr="00A81D14">
        <w:rPr>
          <w:rFonts w:ascii="Arial" w:eastAsia="Batang" w:hAnsi="Arial" w:cs="Arial"/>
        </w:rPr>
        <w:t xml:space="preserve"> S</w:t>
      </w:r>
      <w:r>
        <w:rPr>
          <w:rFonts w:ascii="Arial" w:eastAsia="Batang" w:hAnsi="Arial" w:cs="Arial"/>
        </w:rPr>
        <w:t>;</w:t>
      </w:r>
      <w:r w:rsidRPr="00A81D14">
        <w:rPr>
          <w:rFonts w:ascii="Arial" w:eastAsia="Batang" w:hAnsi="Arial" w:cs="Arial"/>
        </w:rPr>
        <w:t xml:space="preserve"> </w:t>
      </w:r>
    </w:p>
    <w:p w:rsidR="004E5935" w:rsidRDefault="004E5935" w:rsidP="004E5935">
      <w:pPr>
        <w:ind w:left="360"/>
        <w:jc w:val="both"/>
        <w:rPr>
          <w:rFonts w:ascii="Arial" w:eastAsia="Batang" w:hAnsi="Arial" w:cs="Arial"/>
          <w:b/>
        </w:rPr>
      </w:pPr>
      <w:r>
        <w:rPr>
          <w:rFonts w:ascii="Arial" w:eastAsia="Batang" w:hAnsi="Arial" w:cs="Arial"/>
        </w:rPr>
        <w:t>-</w:t>
      </w:r>
      <w:proofErr w:type="spellStart"/>
      <w:r>
        <w:rPr>
          <w:rFonts w:ascii="Arial" w:eastAsia="Batang" w:hAnsi="Arial" w:cs="Arial"/>
        </w:rPr>
        <w:t>reprezentare</w:t>
      </w:r>
      <w:proofErr w:type="spellEnd"/>
      <w:r>
        <w:rPr>
          <w:rFonts w:ascii="Arial" w:eastAsia="Batang" w:hAnsi="Arial" w:cs="Arial"/>
        </w:rPr>
        <w:t>:</w:t>
      </w:r>
    </w:p>
    <w:p w:rsidR="004E5935" w:rsidRPr="00A81D14" w:rsidRDefault="004E5935" w:rsidP="004E5935">
      <w:pPr>
        <w:ind w:left="360"/>
        <w:jc w:val="both"/>
        <w:rPr>
          <w:rFonts w:ascii="Arial" w:eastAsia="Batang" w:hAnsi="Arial" w:cs="Arial"/>
          <w:b/>
        </w:rPr>
      </w:pPr>
    </w:p>
    <w:p w:rsidR="004E5935" w:rsidRPr="00A81D14" w:rsidRDefault="004E5935" w:rsidP="004E5935">
      <w:pPr>
        <w:ind w:left="360"/>
        <w:jc w:val="both"/>
        <w:rPr>
          <w:rFonts w:ascii="Arial" w:eastAsia="Batang" w:hAnsi="Arial" w:cs="Arial"/>
          <w:b/>
          <w:u w:val="single"/>
        </w:rPr>
      </w:pPr>
    </w:p>
    <w:p w:rsidR="004E5935" w:rsidRDefault="004E5935" w:rsidP="004E5935">
      <w:pPr>
        <w:ind w:left="360"/>
        <w:jc w:val="both"/>
        <w:rPr>
          <w:rFonts w:ascii="Arial" w:eastAsia="Batang" w:hAnsi="Arial" w:cs="Arial"/>
        </w:rPr>
      </w:pPr>
      <w:r>
        <w:rPr>
          <w:rFonts w:ascii="Arial" w:eastAsia="Batang" w:hAnsi="Arial" w:cs="Arial"/>
        </w:rPr>
        <w:lastRenderedPageBreak/>
        <w:tab/>
        <w:t xml:space="preserve">c. </w:t>
      </w:r>
      <w:proofErr w:type="spellStart"/>
      <w:r>
        <w:rPr>
          <w:rFonts w:ascii="Arial" w:eastAsia="Batang" w:hAnsi="Arial" w:cs="Arial"/>
        </w:rPr>
        <w:t>Enumerarea</w:t>
      </w:r>
      <w:proofErr w:type="spellEnd"/>
      <w:r>
        <w:rPr>
          <w:rFonts w:ascii="Arial" w:eastAsia="Batang" w:hAnsi="Arial" w:cs="Arial"/>
        </w:rPr>
        <w:t xml:space="preserve"> </w:t>
      </w:r>
      <w:proofErr w:type="spellStart"/>
      <w:r>
        <w:rPr>
          <w:rFonts w:ascii="Arial" w:eastAsia="Batang" w:hAnsi="Arial" w:cs="Arial"/>
        </w:rPr>
        <w:t>domeniilor</w:t>
      </w:r>
      <w:proofErr w:type="spellEnd"/>
      <w:r>
        <w:rPr>
          <w:rFonts w:ascii="Arial" w:eastAsia="Batang" w:hAnsi="Arial" w:cs="Arial"/>
        </w:rPr>
        <w:t xml:space="preserve"> de </w:t>
      </w:r>
      <w:proofErr w:type="spellStart"/>
      <w:r>
        <w:rPr>
          <w:rFonts w:ascii="Arial" w:eastAsia="Batang" w:hAnsi="Arial" w:cs="Arial"/>
        </w:rPr>
        <w:t>utilizare</w:t>
      </w:r>
      <w:proofErr w:type="spellEnd"/>
      <w:r>
        <w:rPr>
          <w:rFonts w:ascii="Arial" w:eastAsia="Batang" w:hAnsi="Arial" w:cs="Arial"/>
        </w:rPr>
        <w:t xml:space="preserve"> </w:t>
      </w:r>
      <w:proofErr w:type="spellStart"/>
      <w:r>
        <w:rPr>
          <w:rFonts w:ascii="Arial" w:eastAsia="Batang" w:hAnsi="Arial" w:cs="Arial"/>
        </w:rPr>
        <w:t>pentru</w:t>
      </w:r>
      <w:proofErr w:type="spellEnd"/>
      <w:r>
        <w:rPr>
          <w:rFonts w:ascii="Arial" w:eastAsia="Batang" w:hAnsi="Arial" w:cs="Arial"/>
        </w:rPr>
        <w:t xml:space="preserve"> </w:t>
      </w:r>
      <w:proofErr w:type="spellStart"/>
      <w:r>
        <w:rPr>
          <w:rFonts w:ascii="Arial" w:eastAsia="Batang" w:hAnsi="Arial" w:cs="Arial"/>
        </w:rPr>
        <w:t>fibra</w:t>
      </w:r>
      <w:proofErr w:type="spellEnd"/>
      <w:r>
        <w:rPr>
          <w:rFonts w:ascii="Arial" w:eastAsia="Batang" w:hAnsi="Arial" w:cs="Arial"/>
        </w:rPr>
        <w:t xml:space="preserve"> de </w:t>
      </w:r>
      <w:proofErr w:type="spellStart"/>
      <w:r>
        <w:rPr>
          <w:rFonts w:ascii="Arial" w:eastAsia="Batang" w:hAnsi="Arial" w:cs="Arial"/>
        </w:rPr>
        <w:t>bumbac</w:t>
      </w:r>
      <w:proofErr w:type="spellEnd"/>
      <w:r>
        <w:rPr>
          <w:rFonts w:ascii="Arial" w:eastAsia="Batang" w:hAnsi="Arial" w:cs="Arial"/>
        </w:rPr>
        <w:t>:</w:t>
      </w:r>
    </w:p>
    <w:p w:rsidR="004E5935" w:rsidRDefault="004E5935" w:rsidP="004E5935">
      <w:pPr>
        <w:ind w:left="360"/>
        <w:jc w:val="both"/>
        <w:rPr>
          <w:rFonts w:ascii="Arial" w:eastAsia="Batang" w:hAnsi="Arial" w:cs="Arial"/>
        </w:rPr>
      </w:pPr>
      <w:r>
        <w:rPr>
          <w:rFonts w:ascii="Arial" w:eastAsia="Batang" w:hAnsi="Arial" w:cs="Arial"/>
        </w:rPr>
        <w:t xml:space="preserve">- </w:t>
      </w:r>
      <w:proofErr w:type="spellStart"/>
      <w:proofErr w:type="gramStart"/>
      <w:r>
        <w:rPr>
          <w:rFonts w:ascii="Arial" w:eastAsia="Batang" w:hAnsi="Arial" w:cs="Arial"/>
        </w:rPr>
        <w:t>articole</w:t>
      </w:r>
      <w:proofErr w:type="spellEnd"/>
      <w:proofErr w:type="gramEnd"/>
      <w:r>
        <w:rPr>
          <w:rFonts w:ascii="Arial" w:eastAsia="Batang" w:hAnsi="Arial" w:cs="Arial"/>
        </w:rPr>
        <w:t xml:space="preserve"> de </w:t>
      </w:r>
      <w:proofErr w:type="spellStart"/>
      <w:r>
        <w:rPr>
          <w:rFonts w:ascii="Arial" w:eastAsia="Batang" w:hAnsi="Arial" w:cs="Arial"/>
        </w:rPr>
        <w:t>îmbrăcăminte</w:t>
      </w:r>
      <w:proofErr w:type="spellEnd"/>
      <w:r>
        <w:rPr>
          <w:rFonts w:ascii="Arial" w:eastAsia="Batang" w:hAnsi="Arial" w:cs="Arial"/>
        </w:rPr>
        <w:t>;</w:t>
      </w:r>
    </w:p>
    <w:p w:rsidR="004E5935" w:rsidRDefault="004E5935" w:rsidP="004E5935">
      <w:pPr>
        <w:ind w:left="360"/>
        <w:jc w:val="both"/>
        <w:rPr>
          <w:rFonts w:ascii="Arial" w:eastAsia="Batang" w:hAnsi="Arial" w:cs="Arial"/>
        </w:rPr>
      </w:pPr>
      <w:r>
        <w:rPr>
          <w:rFonts w:ascii="Arial" w:eastAsia="Batang" w:hAnsi="Arial" w:cs="Arial"/>
        </w:rPr>
        <w:t xml:space="preserve">- </w:t>
      </w:r>
      <w:proofErr w:type="spellStart"/>
      <w:proofErr w:type="gramStart"/>
      <w:r>
        <w:rPr>
          <w:rFonts w:ascii="Arial" w:eastAsia="Batang" w:hAnsi="Arial" w:cs="Arial"/>
        </w:rPr>
        <w:t>articole</w:t>
      </w:r>
      <w:proofErr w:type="spellEnd"/>
      <w:proofErr w:type="gramEnd"/>
      <w:r>
        <w:rPr>
          <w:rFonts w:ascii="Arial" w:eastAsia="Batang" w:hAnsi="Arial" w:cs="Arial"/>
        </w:rPr>
        <w:t xml:space="preserve"> </w:t>
      </w:r>
      <w:proofErr w:type="spellStart"/>
      <w:r>
        <w:rPr>
          <w:rFonts w:ascii="Arial" w:eastAsia="Batang" w:hAnsi="Arial" w:cs="Arial"/>
        </w:rPr>
        <w:t>pentru</w:t>
      </w:r>
      <w:proofErr w:type="spellEnd"/>
      <w:r>
        <w:rPr>
          <w:rFonts w:ascii="Arial" w:eastAsia="Batang" w:hAnsi="Arial" w:cs="Arial"/>
        </w:rPr>
        <w:t xml:space="preserve"> </w:t>
      </w:r>
      <w:proofErr w:type="spellStart"/>
      <w:r>
        <w:rPr>
          <w:rFonts w:ascii="Arial" w:eastAsia="Batang" w:hAnsi="Arial" w:cs="Arial"/>
        </w:rPr>
        <w:t>decoraţiuni</w:t>
      </w:r>
      <w:proofErr w:type="spellEnd"/>
      <w:r>
        <w:rPr>
          <w:rFonts w:ascii="Arial" w:eastAsia="Batang" w:hAnsi="Arial" w:cs="Arial"/>
        </w:rPr>
        <w:t xml:space="preserve"> </w:t>
      </w:r>
      <w:proofErr w:type="spellStart"/>
      <w:r>
        <w:rPr>
          <w:rFonts w:ascii="Arial" w:eastAsia="Batang" w:hAnsi="Arial" w:cs="Arial"/>
        </w:rPr>
        <w:t>interioare</w:t>
      </w:r>
      <w:proofErr w:type="spellEnd"/>
      <w:r>
        <w:rPr>
          <w:rFonts w:ascii="Arial" w:eastAsia="Batang" w:hAnsi="Arial" w:cs="Arial"/>
        </w:rPr>
        <w:t>;</w:t>
      </w:r>
    </w:p>
    <w:p w:rsidR="004E5935" w:rsidRDefault="004E5935" w:rsidP="004E5935">
      <w:pPr>
        <w:ind w:left="360"/>
        <w:jc w:val="both"/>
        <w:rPr>
          <w:rFonts w:ascii="Arial" w:eastAsia="Batang" w:hAnsi="Arial" w:cs="Arial"/>
        </w:rPr>
      </w:pPr>
      <w:r>
        <w:rPr>
          <w:rFonts w:ascii="Arial" w:eastAsia="Batang" w:hAnsi="Arial" w:cs="Arial"/>
        </w:rPr>
        <w:t xml:space="preserve">- </w:t>
      </w:r>
      <w:proofErr w:type="spellStart"/>
      <w:proofErr w:type="gramStart"/>
      <w:r>
        <w:rPr>
          <w:rFonts w:ascii="Arial" w:eastAsia="Batang" w:hAnsi="Arial" w:cs="Arial"/>
        </w:rPr>
        <w:t>articole</w:t>
      </w:r>
      <w:proofErr w:type="spellEnd"/>
      <w:proofErr w:type="gramEnd"/>
      <w:r>
        <w:rPr>
          <w:rFonts w:ascii="Arial" w:eastAsia="Batang" w:hAnsi="Arial" w:cs="Arial"/>
        </w:rPr>
        <w:t xml:space="preserve"> </w:t>
      </w:r>
      <w:proofErr w:type="spellStart"/>
      <w:r>
        <w:rPr>
          <w:rFonts w:ascii="Arial" w:eastAsia="Batang" w:hAnsi="Arial" w:cs="Arial"/>
        </w:rPr>
        <w:t>tehnice</w:t>
      </w:r>
      <w:proofErr w:type="spellEnd"/>
      <w:r>
        <w:rPr>
          <w:rFonts w:ascii="Arial" w:eastAsia="Batang" w:hAnsi="Arial" w:cs="Arial"/>
        </w:rPr>
        <w:t>;</w:t>
      </w:r>
    </w:p>
    <w:p w:rsidR="007532D8" w:rsidRPr="00A81D14" w:rsidRDefault="004E5935" w:rsidP="007532D8">
      <w:pPr>
        <w:ind w:left="360"/>
        <w:jc w:val="both"/>
        <w:rPr>
          <w:rFonts w:ascii="Arial" w:eastAsia="Batang" w:hAnsi="Arial" w:cs="Arial"/>
        </w:rPr>
      </w:pPr>
      <w:r>
        <w:rPr>
          <w:rFonts w:ascii="Arial" w:eastAsia="Batang" w:hAnsi="Arial" w:cs="Arial"/>
        </w:rPr>
        <w:t xml:space="preserve">- </w:t>
      </w:r>
      <w:proofErr w:type="spellStart"/>
      <w:proofErr w:type="gramStart"/>
      <w:r>
        <w:rPr>
          <w:rFonts w:ascii="Arial" w:eastAsia="Batang" w:hAnsi="Arial" w:cs="Arial"/>
        </w:rPr>
        <w:t>pentru</w:t>
      </w:r>
      <w:proofErr w:type="spellEnd"/>
      <w:proofErr w:type="gramEnd"/>
      <w:r>
        <w:rPr>
          <w:rFonts w:ascii="Arial" w:eastAsia="Batang" w:hAnsi="Arial" w:cs="Arial"/>
        </w:rPr>
        <w:t xml:space="preserve"> </w:t>
      </w:r>
      <w:proofErr w:type="spellStart"/>
      <w:r>
        <w:rPr>
          <w:rFonts w:ascii="Arial" w:eastAsia="Batang" w:hAnsi="Arial" w:cs="Arial"/>
        </w:rPr>
        <w:t>obţinerea</w:t>
      </w:r>
      <w:proofErr w:type="spellEnd"/>
      <w:r>
        <w:rPr>
          <w:rFonts w:ascii="Arial" w:eastAsia="Batang" w:hAnsi="Arial" w:cs="Arial"/>
        </w:rPr>
        <w:t xml:space="preserve"> </w:t>
      </w:r>
      <w:proofErr w:type="spellStart"/>
      <w:r>
        <w:rPr>
          <w:rFonts w:ascii="Arial" w:eastAsia="Batang" w:hAnsi="Arial" w:cs="Arial"/>
        </w:rPr>
        <w:t>fibrelor</w:t>
      </w:r>
      <w:proofErr w:type="spellEnd"/>
      <w:r>
        <w:rPr>
          <w:rFonts w:ascii="Arial" w:eastAsia="Batang" w:hAnsi="Arial" w:cs="Arial"/>
        </w:rPr>
        <w:t xml:space="preserve"> </w:t>
      </w:r>
      <w:proofErr w:type="spellStart"/>
      <w:r>
        <w:rPr>
          <w:rFonts w:ascii="Arial" w:eastAsia="Batang" w:hAnsi="Arial" w:cs="Arial"/>
        </w:rPr>
        <w:t>chimice</w:t>
      </w:r>
      <w:proofErr w:type="spellEnd"/>
      <w:r>
        <w:rPr>
          <w:rFonts w:ascii="Arial" w:eastAsia="Batang" w:hAnsi="Arial" w:cs="Arial"/>
        </w:rPr>
        <w:t xml:space="preserve"> </w:t>
      </w:r>
      <w:proofErr w:type="spellStart"/>
      <w:r>
        <w:rPr>
          <w:rFonts w:ascii="Arial" w:eastAsia="Batang" w:hAnsi="Arial" w:cs="Arial"/>
        </w:rPr>
        <w:t>artificiale</w:t>
      </w:r>
      <w:proofErr w:type="spellEnd"/>
      <w:r>
        <w:rPr>
          <w:rFonts w:ascii="Arial" w:eastAsia="Batang" w:hAnsi="Arial" w:cs="Arial"/>
        </w:rPr>
        <w:t>.</w:t>
      </w:r>
    </w:p>
    <w:p w:rsidR="004E5935" w:rsidRPr="00F64363" w:rsidRDefault="004E5935" w:rsidP="004E5935">
      <w:pPr>
        <w:tabs>
          <w:tab w:val="left" w:pos="720"/>
          <w:tab w:val="left" w:pos="1440"/>
          <w:tab w:val="left" w:pos="2160"/>
          <w:tab w:val="left" w:pos="2880"/>
          <w:tab w:val="left" w:pos="3600"/>
        </w:tabs>
        <w:ind w:left="360"/>
        <w:jc w:val="both"/>
        <w:rPr>
          <w:rFonts w:ascii="Arial" w:eastAsia="Batang" w:hAnsi="Arial" w:cs="Arial"/>
        </w:rPr>
      </w:pPr>
      <w:r w:rsidRPr="00A81D14">
        <w:rPr>
          <w:rFonts w:ascii="Arial" w:eastAsia="Batang" w:hAnsi="Arial" w:cs="Arial"/>
          <w:b/>
        </w:rPr>
        <w:tab/>
      </w:r>
      <w:r>
        <w:rPr>
          <w:rFonts w:ascii="Arial" w:eastAsia="Batang" w:hAnsi="Arial" w:cs="Arial"/>
        </w:rPr>
        <w:t xml:space="preserve">d. </w:t>
      </w:r>
      <w:proofErr w:type="spellStart"/>
      <w:r w:rsidRPr="00F64363">
        <w:rPr>
          <w:rFonts w:ascii="Arial" w:eastAsia="Batang" w:hAnsi="Arial" w:cs="Arial"/>
        </w:rPr>
        <w:t>Comportarea</w:t>
      </w:r>
      <w:proofErr w:type="spellEnd"/>
      <w:r w:rsidRPr="00F64363">
        <w:rPr>
          <w:rFonts w:ascii="Arial" w:eastAsia="Batang" w:hAnsi="Arial" w:cs="Arial"/>
        </w:rPr>
        <w:t xml:space="preserve"> la </w:t>
      </w:r>
      <w:proofErr w:type="spellStart"/>
      <w:r w:rsidRPr="00F64363">
        <w:rPr>
          <w:rFonts w:ascii="Arial" w:eastAsia="Batang" w:hAnsi="Arial" w:cs="Arial"/>
        </w:rPr>
        <w:t>ardere</w:t>
      </w:r>
      <w:proofErr w:type="spellEnd"/>
      <w:r w:rsidRPr="00F64363">
        <w:rPr>
          <w:rFonts w:ascii="Arial" w:eastAsia="Batang" w:hAnsi="Arial" w:cs="Arial"/>
        </w:rPr>
        <w:t>:</w:t>
      </w:r>
      <w:r w:rsidRPr="00F64363">
        <w:rPr>
          <w:rFonts w:ascii="Arial" w:eastAsia="Batang" w:hAnsi="Arial" w:cs="Arial"/>
        </w:rPr>
        <w:tab/>
      </w:r>
    </w:p>
    <w:p w:rsidR="004E5935" w:rsidRPr="00DA7474" w:rsidRDefault="004E5935" w:rsidP="004E5935">
      <w:pPr>
        <w:ind w:left="360"/>
        <w:jc w:val="both"/>
        <w:rPr>
          <w:rFonts w:ascii="Arial" w:eastAsia="Batang" w:hAnsi="Arial" w:cs="Arial"/>
          <w:lang w:val="pt-BR"/>
        </w:rPr>
      </w:pPr>
      <w:proofErr w:type="spellStart"/>
      <w:r w:rsidRPr="00F64363">
        <w:rPr>
          <w:rFonts w:ascii="Arial" w:eastAsia="Batang" w:hAnsi="Arial" w:cs="Arial"/>
        </w:rPr>
        <w:t>Fibrele</w:t>
      </w:r>
      <w:proofErr w:type="spellEnd"/>
      <w:r w:rsidRPr="00F64363">
        <w:rPr>
          <w:rFonts w:ascii="Arial" w:eastAsia="Batang" w:hAnsi="Arial" w:cs="Arial"/>
        </w:rPr>
        <w:t xml:space="preserve"> de </w:t>
      </w:r>
      <w:proofErr w:type="spellStart"/>
      <w:proofErr w:type="gramStart"/>
      <w:r w:rsidRPr="00F64363">
        <w:rPr>
          <w:rFonts w:ascii="Arial" w:eastAsia="Batang" w:hAnsi="Arial" w:cs="Arial"/>
        </w:rPr>
        <w:t>bumbac</w:t>
      </w:r>
      <w:proofErr w:type="spellEnd"/>
      <w:r w:rsidRPr="00F64363">
        <w:rPr>
          <w:rFonts w:ascii="Arial" w:eastAsia="Batang" w:hAnsi="Arial" w:cs="Arial"/>
        </w:rPr>
        <w:t xml:space="preserve">  </w:t>
      </w:r>
      <w:proofErr w:type="spellStart"/>
      <w:r w:rsidRPr="00F64363">
        <w:rPr>
          <w:rFonts w:ascii="Arial" w:eastAsia="Batang" w:hAnsi="Arial" w:cs="Arial"/>
        </w:rPr>
        <w:t>ard</w:t>
      </w:r>
      <w:proofErr w:type="spellEnd"/>
      <w:proofErr w:type="gramEnd"/>
      <w:r w:rsidRPr="00F64363">
        <w:rPr>
          <w:rFonts w:ascii="Arial" w:eastAsia="Batang" w:hAnsi="Arial" w:cs="Arial"/>
        </w:rPr>
        <w:t xml:space="preserve"> </w:t>
      </w:r>
      <w:proofErr w:type="spellStart"/>
      <w:r w:rsidRPr="00F64363">
        <w:rPr>
          <w:rFonts w:ascii="Arial" w:eastAsia="Batang" w:hAnsi="Arial" w:cs="Arial"/>
        </w:rPr>
        <w:t>repede</w:t>
      </w:r>
      <w:proofErr w:type="spellEnd"/>
      <w:r w:rsidRPr="00F64363">
        <w:rPr>
          <w:rFonts w:ascii="Arial" w:eastAsia="Batang" w:hAnsi="Arial" w:cs="Arial"/>
        </w:rPr>
        <w:t xml:space="preserve">, cu </w:t>
      </w:r>
      <w:proofErr w:type="spellStart"/>
      <w:r w:rsidRPr="00F64363">
        <w:rPr>
          <w:rFonts w:ascii="Arial" w:eastAsia="Batang" w:hAnsi="Arial" w:cs="Arial"/>
        </w:rPr>
        <w:t>flacără</w:t>
      </w:r>
      <w:proofErr w:type="spellEnd"/>
      <w:r w:rsidRPr="00F64363">
        <w:rPr>
          <w:rFonts w:ascii="Arial" w:eastAsia="Batang" w:hAnsi="Arial" w:cs="Arial"/>
        </w:rPr>
        <w:t xml:space="preserve"> </w:t>
      </w:r>
      <w:proofErr w:type="spellStart"/>
      <w:r w:rsidRPr="00F64363">
        <w:rPr>
          <w:rFonts w:ascii="Arial" w:eastAsia="Batang" w:hAnsi="Arial" w:cs="Arial"/>
        </w:rPr>
        <w:t>strălucitoare</w:t>
      </w:r>
      <w:proofErr w:type="spellEnd"/>
      <w:r w:rsidRPr="00F64363">
        <w:rPr>
          <w:rFonts w:ascii="Arial" w:eastAsia="Batang" w:hAnsi="Arial" w:cs="Arial"/>
        </w:rPr>
        <w:t xml:space="preserve">, </w:t>
      </w:r>
      <w:proofErr w:type="spellStart"/>
      <w:r w:rsidRPr="00F64363">
        <w:rPr>
          <w:rFonts w:ascii="Arial" w:eastAsia="Batang" w:hAnsi="Arial" w:cs="Arial"/>
        </w:rPr>
        <w:t>dau</w:t>
      </w:r>
      <w:proofErr w:type="spellEnd"/>
      <w:r w:rsidRPr="00F64363">
        <w:rPr>
          <w:rFonts w:ascii="Arial" w:eastAsia="Batang" w:hAnsi="Arial" w:cs="Arial"/>
        </w:rPr>
        <w:t xml:space="preserve">  </w:t>
      </w:r>
      <w:proofErr w:type="spellStart"/>
      <w:r w:rsidRPr="00F64363">
        <w:rPr>
          <w:rFonts w:ascii="Arial" w:eastAsia="Batang" w:hAnsi="Arial" w:cs="Arial"/>
        </w:rPr>
        <w:t>miros</w:t>
      </w:r>
      <w:proofErr w:type="spellEnd"/>
      <w:r w:rsidRPr="00F64363">
        <w:rPr>
          <w:rFonts w:ascii="Arial" w:eastAsia="Batang" w:hAnsi="Arial" w:cs="Arial"/>
        </w:rPr>
        <w:t xml:space="preserve"> de </w:t>
      </w:r>
      <w:proofErr w:type="spellStart"/>
      <w:r w:rsidRPr="00F64363">
        <w:rPr>
          <w:rFonts w:ascii="Arial" w:eastAsia="Batang" w:hAnsi="Arial" w:cs="Arial"/>
        </w:rPr>
        <w:t>hârtie</w:t>
      </w:r>
      <w:proofErr w:type="spellEnd"/>
      <w:r w:rsidRPr="00F64363">
        <w:rPr>
          <w:rFonts w:ascii="Arial" w:eastAsia="Batang" w:hAnsi="Arial" w:cs="Arial"/>
        </w:rPr>
        <w:t xml:space="preserve"> </w:t>
      </w:r>
      <w:proofErr w:type="spellStart"/>
      <w:r w:rsidRPr="00F64363">
        <w:rPr>
          <w:rFonts w:ascii="Arial" w:eastAsia="Batang" w:hAnsi="Arial" w:cs="Arial"/>
        </w:rPr>
        <w:t>arsă</w:t>
      </w:r>
      <w:proofErr w:type="spellEnd"/>
      <w:r w:rsidRPr="00F64363">
        <w:rPr>
          <w:rFonts w:ascii="Arial" w:eastAsia="Batang" w:hAnsi="Arial" w:cs="Arial"/>
        </w:rPr>
        <w:t xml:space="preserve"> </w:t>
      </w:r>
      <w:proofErr w:type="spellStart"/>
      <w:r w:rsidRPr="00F64363">
        <w:rPr>
          <w:rFonts w:ascii="Arial" w:eastAsia="Batang" w:hAnsi="Arial" w:cs="Arial"/>
        </w:rPr>
        <w:t>şi</w:t>
      </w:r>
      <w:proofErr w:type="spellEnd"/>
      <w:r w:rsidRPr="00F64363">
        <w:rPr>
          <w:rFonts w:ascii="Arial" w:eastAsia="Batang" w:hAnsi="Arial" w:cs="Arial"/>
        </w:rPr>
        <w:t xml:space="preserve"> </w:t>
      </w:r>
      <w:proofErr w:type="spellStart"/>
      <w:r w:rsidRPr="00F64363">
        <w:rPr>
          <w:rFonts w:ascii="Arial" w:eastAsia="Batang" w:hAnsi="Arial" w:cs="Arial"/>
        </w:rPr>
        <w:t>cenuşă</w:t>
      </w:r>
      <w:proofErr w:type="spellEnd"/>
      <w:r w:rsidRPr="00F64363">
        <w:rPr>
          <w:rFonts w:ascii="Arial" w:eastAsia="Batang" w:hAnsi="Arial" w:cs="Arial"/>
        </w:rPr>
        <w:t xml:space="preserve"> de </w:t>
      </w:r>
      <w:proofErr w:type="spellStart"/>
      <w:r w:rsidRPr="00F64363">
        <w:rPr>
          <w:rFonts w:ascii="Arial" w:eastAsia="Batang" w:hAnsi="Arial" w:cs="Arial"/>
        </w:rPr>
        <w:t>culoare</w:t>
      </w:r>
      <w:proofErr w:type="spellEnd"/>
      <w:r w:rsidRPr="00F64363">
        <w:rPr>
          <w:rFonts w:ascii="Arial" w:eastAsia="Batang" w:hAnsi="Arial" w:cs="Arial"/>
        </w:rPr>
        <w:t xml:space="preserve"> </w:t>
      </w:r>
      <w:proofErr w:type="spellStart"/>
      <w:r w:rsidRPr="00F64363">
        <w:rPr>
          <w:rFonts w:ascii="Arial" w:eastAsia="Batang" w:hAnsi="Arial" w:cs="Arial"/>
        </w:rPr>
        <w:t>deschisă</w:t>
      </w:r>
      <w:proofErr w:type="spellEnd"/>
      <w:r w:rsidRPr="00F64363">
        <w:rPr>
          <w:rFonts w:ascii="Arial" w:eastAsia="Batang" w:hAnsi="Arial" w:cs="Arial"/>
        </w:rPr>
        <w:t xml:space="preserve">. </w:t>
      </w:r>
      <w:r w:rsidRPr="00041570">
        <w:rPr>
          <w:rFonts w:ascii="Arial" w:eastAsia="Batang" w:hAnsi="Arial" w:cs="Arial"/>
          <w:lang w:val="pt-BR"/>
        </w:rPr>
        <w:t xml:space="preserve">Comportarea  la ardere se explică prin faptul că fibrele  au </w:t>
      </w:r>
      <w:r>
        <w:rPr>
          <w:rFonts w:ascii="Arial" w:eastAsia="Batang" w:hAnsi="Arial" w:cs="Arial"/>
          <w:lang w:val="pt-BR"/>
        </w:rPr>
        <w:t xml:space="preserve">ca </w:t>
      </w:r>
      <w:r w:rsidRPr="00041570">
        <w:rPr>
          <w:rFonts w:ascii="Arial" w:eastAsia="Batang" w:hAnsi="Arial" w:cs="Arial"/>
          <w:lang w:val="pt-BR"/>
        </w:rPr>
        <w:t>polimer de bază</w:t>
      </w:r>
      <w:r>
        <w:rPr>
          <w:rFonts w:ascii="Arial" w:eastAsia="Batang" w:hAnsi="Arial" w:cs="Arial"/>
          <w:lang w:val="pt-BR"/>
        </w:rPr>
        <w:t xml:space="preserve"> </w:t>
      </w:r>
      <w:r w:rsidRPr="00041570">
        <w:rPr>
          <w:rFonts w:ascii="Arial" w:eastAsia="Batang" w:hAnsi="Arial" w:cs="Arial"/>
          <w:lang w:val="pt-BR"/>
        </w:rPr>
        <w:t xml:space="preserve">celuloza. </w:t>
      </w:r>
    </w:p>
    <w:p w:rsidR="00CE12B5" w:rsidRDefault="00CE12B5"/>
    <w:sectPr w:rsidR="00CE12B5" w:rsidSect="00CE12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1776C"/>
    <w:multiLevelType w:val="hybridMultilevel"/>
    <w:tmpl w:val="A1140C8E"/>
    <w:lvl w:ilvl="0" w:tplc="51C44252">
      <w:start w:val="5"/>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nsid w:val="22635D16"/>
    <w:multiLevelType w:val="hybridMultilevel"/>
    <w:tmpl w:val="A0E0439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5935"/>
    <w:rsid w:val="004E5935"/>
    <w:rsid w:val="007532D8"/>
    <w:rsid w:val="00B27627"/>
    <w:rsid w:val="00CE12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93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qFormat/>
    <w:rsid w:val="004E5935"/>
    <w:pPr>
      <w:spacing w:after="0" w:line="240" w:lineRule="auto"/>
    </w:pPr>
    <w:rPr>
      <w:rFonts w:ascii="Calibri" w:eastAsia="Calibri" w:hAnsi="Calibri" w:cs="Times New Roman"/>
      <w:lang w:val="ro-RO"/>
    </w:rPr>
  </w:style>
  <w:style w:type="paragraph" w:customStyle="1" w:styleId="NoSpacing2">
    <w:name w:val="No Spacing2"/>
    <w:qFormat/>
    <w:rsid w:val="004E5935"/>
    <w:pPr>
      <w:spacing w:after="0" w:line="240" w:lineRule="auto"/>
      <w:jc w:val="both"/>
    </w:pPr>
    <w:rPr>
      <w:rFonts w:ascii="Bookman Old Style" w:eastAsia="Batang" w:hAnsi="Bookman Old Style" w:cs="Times New Roman"/>
      <w:sz w:val="20"/>
      <w:szCs w:val="20"/>
      <w:lang w:val="ro-RO" w:eastAsia="ko-KR"/>
    </w:rPr>
  </w:style>
  <w:style w:type="table" w:styleId="TableGrid">
    <w:name w:val="Table Grid"/>
    <w:basedOn w:val="TableNormal"/>
    <w:uiPriority w:val="59"/>
    <w:rsid w:val="004E5935"/>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756</Words>
  <Characters>4314</Characters>
  <Application>Microsoft Office Word</Application>
  <DocSecurity>0</DocSecurity>
  <Lines>35</Lines>
  <Paragraphs>10</Paragraphs>
  <ScaleCrop>false</ScaleCrop>
  <Company/>
  <LinksUpToDate>false</LinksUpToDate>
  <CharactersWithSpaces>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Titi</dc:creator>
  <cp:lastModifiedBy>Titi</cp:lastModifiedBy>
  <cp:revision>3</cp:revision>
  <dcterms:created xsi:type="dcterms:W3CDTF">2021-11-04T07:40:00Z</dcterms:created>
  <dcterms:modified xsi:type="dcterms:W3CDTF">2021-11-05T07:52:00Z</dcterms:modified>
</cp:coreProperties>
</file>