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9E0EA0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Prelucrarea semifabricatelor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9E0EA0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01DB1"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9E0EA0" w:rsidRPr="009E0EA0" w:rsidRDefault="009E0EA0" w:rsidP="009E0EA0">
      <w:pPr>
        <w:pStyle w:val="Header"/>
        <w:numPr>
          <w:ilvl w:val="0"/>
          <w:numId w:val="23"/>
        </w:numPr>
        <w:ind w:left="284" w:hanging="284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>La fasonarea prin turnare, cele mai des întâlnite defecte, sunt bavurile de turnare și fisurile. Pentru a rezolva problema apariției acestor defecte, vi se cere să:</w:t>
      </w:r>
      <w:r w:rsidRPr="009E0EA0">
        <w:rPr>
          <w:rFonts w:ascii="Arial" w:hAnsi="Arial" w:cs="Arial"/>
          <w:bCs/>
        </w:rPr>
        <w:tab/>
        <w:t xml:space="preserve">         </w:t>
      </w:r>
    </w:p>
    <w:p w:rsidR="009E0EA0" w:rsidRPr="009E0EA0" w:rsidRDefault="009E0EA0" w:rsidP="009E0EA0">
      <w:pPr>
        <w:pStyle w:val="Header"/>
        <w:numPr>
          <w:ilvl w:val="0"/>
          <w:numId w:val="24"/>
        </w:numPr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Identificați cauzele care au dus la apariția defectelor menționate. </w:t>
      </w:r>
    </w:p>
    <w:p w:rsidR="009E0EA0" w:rsidRPr="009E0EA0" w:rsidRDefault="009E0EA0" w:rsidP="009E0EA0">
      <w:pPr>
        <w:pStyle w:val="Header"/>
        <w:numPr>
          <w:ilvl w:val="0"/>
          <w:numId w:val="24"/>
        </w:numPr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Propuneți modalitățile de prevenire a apariției, respectiv de remediere a defectelor, ținând cont de cauzele care le-au provocat. Argumentați propunerile. </w:t>
      </w:r>
    </w:p>
    <w:p w:rsidR="007C5F1F" w:rsidRPr="00912A67" w:rsidRDefault="007C5F1F" w:rsidP="007C5F1F">
      <w:pPr>
        <w:rPr>
          <w:rFonts w:ascii="Arial" w:hAnsi="Arial" w:cs="Arial"/>
          <w:b/>
          <w:bCs/>
          <w:lang w:val="fr-FR"/>
        </w:rPr>
      </w:pPr>
    </w:p>
    <w:p w:rsidR="007C5F1F" w:rsidRDefault="007C5F1F" w:rsidP="009E0EA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7C5F1F" w:rsidRPr="0096210E" w:rsidRDefault="007C5F1F" w:rsidP="007C5F1F">
      <w:pPr>
        <w:tabs>
          <w:tab w:val="left" w:pos="567"/>
          <w:tab w:val="left" w:pos="1134"/>
        </w:tabs>
        <w:ind w:left="709" w:hanging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9E0EA0" w:rsidRPr="009E0EA0" w:rsidRDefault="009E0EA0" w:rsidP="00A61398">
      <w:pPr>
        <w:pStyle w:val="Header"/>
        <w:numPr>
          <w:ilvl w:val="0"/>
          <w:numId w:val="29"/>
        </w:numPr>
        <w:rPr>
          <w:rFonts w:ascii="Arial" w:hAnsi="Arial" w:cs="Arial"/>
          <w:bCs/>
        </w:rPr>
      </w:pP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Cauzele apariției bavurilor: 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>forme murdare cu rămăşiţă între şticluiri, care nu permite închiderea corectă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deschiderea formei în timpul turnării 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retuşare insuficientă 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Cauzele apariției fisurilor: 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s-a depăşit timpul de zvântare în formă a produsului turnat 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>forma este nouă sau prea uscată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 xml:space="preserve">umiditate diferită a părţilor care se asamblează 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  <w:r w:rsidRPr="009E0EA0">
        <w:rPr>
          <w:rFonts w:ascii="Arial" w:hAnsi="Arial" w:cs="Arial"/>
          <w:bCs/>
        </w:rPr>
        <w:t>Pentru indicarea corectă a fiecărei cauze care a dus la apariția defectelor se acordă câte 1p, pentru răspuns greşit sau lipsa acestuia se acordă 0 puncte.</w:t>
      </w:r>
    </w:p>
    <w:p w:rsidR="009E0EA0" w:rsidRPr="009E0EA0" w:rsidRDefault="009E0EA0" w:rsidP="009E0EA0">
      <w:pPr>
        <w:pStyle w:val="Header"/>
        <w:rPr>
          <w:rFonts w:ascii="Arial" w:hAnsi="Arial" w:cs="Arial"/>
          <w:bCs/>
        </w:rPr>
      </w:pPr>
    </w:p>
    <w:p w:rsidR="00A61398" w:rsidRPr="009E0EA0" w:rsidRDefault="00A61398" w:rsidP="00A61398">
      <w:pPr>
        <w:pStyle w:val="Header"/>
        <w:numPr>
          <w:ilvl w:val="0"/>
          <w:numId w:val="29"/>
        </w:numPr>
        <w:rPr>
          <w:rFonts w:ascii="Arial" w:hAnsi="Arial" w:cs="Arial"/>
          <w:bCs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371"/>
        <w:gridCol w:w="3008"/>
      </w:tblGrid>
      <w:tr w:rsidR="009E0EA0" w:rsidRPr="009E0EA0" w:rsidTr="00A61398">
        <w:tc>
          <w:tcPr>
            <w:tcW w:w="3192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Cauzele apariției defectelor</w:t>
            </w:r>
          </w:p>
        </w:tc>
        <w:tc>
          <w:tcPr>
            <w:tcW w:w="3371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Modalități de prevenire</w:t>
            </w:r>
          </w:p>
        </w:tc>
        <w:tc>
          <w:tcPr>
            <w:tcW w:w="3008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Modalități de remediere</w:t>
            </w:r>
          </w:p>
        </w:tc>
      </w:tr>
      <w:tr w:rsidR="009E0EA0" w:rsidRPr="009E0EA0" w:rsidTr="00A61398">
        <w:tc>
          <w:tcPr>
            <w:tcW w:w="3192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Bavuri: 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7"/>
              </w:numPr>
              <w:ind w:left="28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forme murdare cu rămăşiţă între şticluiri, care nu permite închiderea corectă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7"/>
              </w:numPr>
              <w:ind w:left="28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deschiderea formei în timpul turnării 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7"/>
              </w:numPr>
              <w:ind w:left="28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retuşare insuficientă</w:t>
            </w:r>
          </w:p>
        </w:tc>
        <w:tc>
          <w:tcPr>
            <w:tcW w:w="3371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se controlează formele, se curăţă şi asamblează corect </w:t>
            </w:r>
          </w:p>
          <w:p w:rsidR="00A61398" w:rsidRDefault="00A61398" w:rsidP="00A61398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se vor închide mai bine formele 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se respectă procedura de lucru</w:t>
            </w:r>
          </w:p>
        </w:tc>
        <w:tc>
          <w:tcPr>
            <w:tcW w:w="3008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se retuşează produsele corect, conform procedurii de lucru și a Regulamentului de fabricaţie ( în toate cele 3 cazuri, produsele se pot remedia)</w:t>
            </w:r>
          </w:p>
        </w:tc>
      </w:tr>
      <w:tr w:rsidR="009E0EA0" w:rsidRPr="009E0EA0" w:rsidTr="00A61398">
        <w:tc>
          <w:tcPr>
            <w:tcW w:w="3192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Fisuri: 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7"/>
              </w:numPr>
              <w:ind w:left="28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s-a depăşit timpul de zvântare în formă a produsului turnat 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7"/>
              </w:numPr>
              <w:ind w:left="28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forma este nouă sau prea uscată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7"/>
              </w:numPr>
              <w:ind w:left="28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umiditate diferită a părţilor care se asamblează </w:t>
            </w:r>
          </w:p>
        </w:tc>
        <w:tc>
          <w:tcPr>
            <w:tcW w:w="3371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se respectă timpul de păstrare în formă </w:t>
            </w:r>
          </w:p>
          <w:p w:rsidR="009E0EA0" w:rsidRPr="009E0EA0" w:rsidRDefault="009E0EA0" w:rsidP="00A61398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se umezeşte forma cu un burete cu apă </w:t>
            </w: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 xml:space="preserve">se toarnă concomitent diversele piese şi se ţin sub cârpe umede până la lipire </w:t>
            </w:r>
          </w:p>
        </w:tc>
        <w:tc>
          <w:tcPr>
            <w:tcW w:w="3008" w:type="dxa"/>
          </w:tcPr>
          <w:p w:rsidR="009E0EA0" w:rsidRPr="009E0EA0" w:rsidRDefault="009E0EA0" w:rsidP="009E0EA0">
            <w:pPr>
              <w:pStyle w:val="Head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E0EA0" w:rsidRPr="009E0EA0" w:rsidRDefault="009E0EA0" w:rsidP="00A61398">
            <w:pPr>
              <w:pStyle w:val="Header"/>
              <w:numPr>
                <w:ilvl w:val="0"/>
                <w:numId w:val="28"/>
              </w:numPr>
              <w:ind w:left="350" w:hanging="275"/>
              <w:rPr>
                <w:rFonts w:ascii="Arial" w:hAnsi="Arial" w:cs="Arial"/>
                <w:bCs/>
                <w:sz w:val="24"/>
                <w:szCs w:val="24"/>
              </w:rPr>
            </w:pPr>
            <w:r w:rsidRPr="009E0EA0">
              <w:rPr>
                <w:rFonts w:ascii="Arial" w:hAnsi="Arial" w:cs="Arial"/>
                <w:bCs/>
                <w:sz w:val="24"/>
                <w:szCs w:val="24"/>
              </w:rPr>
              <w:t>fisurile pot fi prevenite, dar nu se pot remedia</w:t>
            </w:r>
          </w:p>
        </w:tc>
      </w:tr>
    </w:tbl>
    <w:p w:rsidR="00410DA2" w:rsidRPr="00C226F5" w:rsidRDefault="00410DA2" w:rsidP="00A61398">
      <w:pPr>
        <w:jc w:val="both"/>
        <w:rPr>
          <w:rFonts w:ascii="Arial" w:hAnsi="Arial" w:cs="Arial"/>
          <w:b/>
          <w:lang w:val="it-IT"/>
        </w:rPr>
      </w:pPr>
    </w:p>
    <w:sectPr w:rsidR="00410DA2" w:rsidRPr="00C226F5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5A8" w:rsidRDefault="002825A8" w:rsidP="00D34739">
      <w:r>
        <w:separator/>
      </w:r>
    </w:p>
  </w:endnote>
  <w:endnote w:type="continuationSeparator" w:id="1">
    <w:p w:rsidR="002825A8" w:rsidRDefault="002825A8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5A8" w:rsidRDefault="002825A8" w:rsidP="00D34739">
      <w:r>
        <w:separator/>
      </w:r>
    </w:p>
  </w:footnote>
  <w:footnote w:type="continuationSeparator" w:id="1">
    <w:p w:rsidR="002825A8" w:rsidRDefault="002825A8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F2E"/>
    <w:multiLevelType w:val="hybridMultilevel"/>
    <w:tmpl w:val="A04ACF22"/>
    <w:lvl w:ilvl="0" w:tplc="4ECE8AF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242D8"/>
    <w:multiLevelType w:val="hybridMultilevel"/>
    <w:tmpl w:val="18E45C84"/>
    <w:lvl w:ilvl="0" w:tplc="B64E48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1EC4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147AD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5186998"/>
    <w:multiLevelType w:val="hybridMultilevel"/>
    <w:tmpl w:val="98126BB0"/>
    <w:lvl w:ilvl="0" w:tplc="B64E48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60234"/>
    <w:multiLevelType w:val="hybridMultilevel"/>
    <w:tmpl w:val="615ED864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6254F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24166"/>
    <w:multiLevelType w:val="hybridMultilevel"/>
    <w:tmpl w:val="92DCA1D4"/>
    <w:lvl w:ilvl="0" w:tplc="3B92A6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F60AA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FA465DD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C726B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1E36FA"/>
    <w:multiLevelType w:val="hybridMultilevel"/>
    <w:tmpl w:val="98126BB0"/>
    <w:lvl w:ilvl="0" w:tplc="B64E48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56FC2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22A09"/>
    <w:multiLevelType w:val="hybridMultilevel"/>
    <w:tmpl w:val="990AB8FC"/>
    <w:lvl w:ilvl="0" w:tplc="3E5EE5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BFA7321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84FE4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E2C72"/>
    <w:multiLevelType w:val="hybridMultilevel"/>
    <w:tmpl w:val="EF74C18E"/>
    <w:lvl w:ilvl="0" w:tplc="EFE60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C261D"/>
    <w:multiLevelType w:val="hybridMultilevel"/>
    <w:tmpl w:val="7F5C5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BA4429"/>
    <w:multiLevelType w:val="hybridMultilevel"/>
    <w:tmpl w:val="81F6626A"/>
    <w:lvl w:ilvl="0" w:tplc="B64E48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F22CC"/>
    <w:multiLevelType w:val="hybridMultilevel"/>
    <w:tmpl w:val="A04ACF22"/>
    <w:lvl w:ilvl="0" w:tplc="4ECE8AF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273A5F"/>
    <w:multiLevelType w:val="hybridMultilevel"/>
    <w:tmpl w:val="330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46057E"/>
    <w:multiLevelType w:val="hybridMultilevel"/>
    <w:tmpl w:val="C2303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96FE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6D2044D9"/>
    <w:multiLevelType w:val="hybridMultilevel"/>
    <w:tmpl w:val="94C4874C"/>
    <w:lvl w:ilvl="0" w:tplc="C9F67E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01E8C"/>
    <w:multiLevelType w:val="hybridMultilevel"/>
    <w:tmpl w:val="2BDE65B8"/>
    <w:lvl w:ilvl="0" w:tplc="EFE60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67B7D"/>
    <w:multiLevelType w:val="hybridMultilevel"/>
    <w:tmpl w:val="CCA463C4"/>
    <w:lvl w:ilvl="0" w:tplc="16CA9B66">
      <w:numFmt w:val="bullet"/>
      <w:lvlText w:val="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550EB"/>
    <w:multiLevelType w:val="multilevel"/>
    <w:tmpl w:val="C7244902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17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1">
      <w:start w:val="17"/>
      <w:numFmt w:val="decimal"/>
      <w:isLgl/>
      <w:lvlText w:val="%1.%2"/>
      <w:lvlJc w:val="left"/>
      <w:pPr>
        <w:tabs>
          <w:tab w:val="num" w:pos="594"/>
        </w:tabs>
        <w:ind w:left="59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94"/>
        </w:tabs>
        <w:ind w:left="11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94"/>
        </w:tabs>
        <w:ind w:left="11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4"/>
        </w:tabs>
        <w:ind w:left="1914" w:hanging="1800"/>
      </w:pPr>
      <w:rPr>
        <w:rFonts w:hint="default"/>
      </w:rPr>
    </w:lvl>
  </w:abstractNum>
  <w:abstractNum w:abstractNumId="28">
    <w:nsid w:val="7B91353A"/>
    <w:multiLevelType w:val="multilevel"/>
    <w:tmpl w:val="596632D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17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>
      <w:start w:val="17"/>
      <w:numFmt w:val="decimal"/>
      <w:isLgl/>
      <w:lvlText w:val="%1.%2"/>
      <w:lvlJc w:val="left"/>
      <w:pPr>
        <w:tabs>
          <w:tab w:val="num" w:pos="594"/>
        </w:tabs>
        <w:ind w:left="59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94"/>
        </w:tabs>
        <w:ind w:left="11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94"/>
        </w:tabs>
        <w:ind w:left="11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4"/>
        </w:tabs>
        <w:ind w:left="1914" w:hanging="1800"/>
      </w:pPr>
      <w:rPr>
        <w:rFonts w:hint="default"/>
      </w:rPr>
    </w:lvl>
  </w:abstractNum>
  <w:abstractNum w:abstractNumId="29">
    <w:nsid w:val="7FA35F7D"/>
    <w:multiLevelType w:val="hybridMultilevel"/>
    <w:tmpl w:val="F104E388"/>
    <w:lvl w:ilvl="0" w:tplc="16CA9B66">
      <w:numFmt w:val="bullet"/>
      <w:lvlText w:val="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0"/>
  </w:num>
  <w:num w:numId="5">
    <w:abstractNumId w:val="12"/>
  </w:num>
  <w:num w:numId="6">
    <w:abstractNumId w:val="9"/>
  </w:num>
  <w:num w:numId="7">
    <w:abstractNumId w:val="2"/>
  </w:num>
  <w:num w:numId="8">
    <w:abstractNumId w:val="15"/>
  </w:num>
  <w:num w:numId="9">
    <w:abstractNumId w:val="18"/>
  </w:num>
  <w:num w:numId="10">
    <w:abstractNumId w:val="23"/>
  </w:num>
  <w:num w:numId="11">
    <w:abstractNumId w:val="13"/>
  </w:num>
  <w:num w:numId="12">
    <w:abstractNumId w:val="16"/>
  </w:num>
  <w:num w:numId="13">
    <w:abstractNumId w:val="3"/>
  </w:num>
  <w:num w:numId="14">
    <w:abstractNumId w:val="6"/>
  </w:num>
  <w:num w:numId="15">
    <w:abstractNumId w:val="21"/>
  </w:num>
  <w:num w:numId="16">
    <w:abstractNumId w:val="24"/>
  </w:num>
  <w:num w:numId="17">
    <w:abstractNumId w:val="0"/>
  </w:num>
  <w:num w:numId="18">
    <w:abstractNumId w:val="20"/>
  </w:num>
  <w:num w:numId="19">
    <w:abstractNumId w:val="27"/>
  </w:num>
  <w:num w:numId="20">
    <w:abstractNumId w:val="17"/>
  </w:num>
  <w:num w:numId="21">
    <w:abstractNumId w:val="28"/>
  </w:num>
  <w:num w:numId="22">
    <w:abstractNumId w:val="1"/>
  </w:num>
  <w:num w:numId="23">
    <w:abstractNumId w:val="25"/>
  </w:num>
  <w:num w:numId="24">
    <w:abstractNumId w:val="11"/>
  </w:num>
  <w:num w:numId="25">
    <w:abstractNumId w:val="8"/>
  </w:num>
  <w:num w:numId="26">
    <w:abstractNumId w:val="26"/>
  </w:num>
  <w:num w:numId="27">
    <w:abstractNumId w:val="22"/>
  </w:num>
  <w:num w:numId="28">
    <w:abstractNumId w:val="29"/>
  </w:num>
  <w:num w:numId="29">
    <w:abstractNumId w:val="19"/>
  </w:num>
  <w:num w:numId="30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B08F2"/>
    <w:rsid w:val="000C272F"/>
    <w:rsid w:val="000C693E"/>
    <w:rsid w:val="000D0204"/>
    <w:rsid w:val="001101EE"/>
    <w:rsid w:val="00112BE9"/>
    <w:rsid w:val="00115AB7"/>
    <w:rsid w:val="00131406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3533"/>
    <w:rsid w:val="0025316B"/>
    <w:rsid w:val="00256608"/>
    <w:rsid w:val="00256FD4"/>
    <w:rsid w:val="00275248"/>
    <w:rsid w:val="002825A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67AEA"/>
    <w:rsid w:val="00381837"/>
    <w:rsid w:val="003B50A0"/>
    <w:rsid w:val="003B6112"/>
    <w:rsid w:val="003C251E"/>
    <w:rsid w:val="003E1717"/>
    <w:rsid w:val="003F2860"/>
    <w:rsid w:val="004038AB"/>
    <w:rsid w:val="00410DA2"/>
    <w:rsid w:val="00415F47"/>
    <w:rsid w:val="004330DE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65B46"/>
    <w:rsid w:val="006A61A2"/>
    <w:rsid w:val="006B21DB"/>
    <w:rsid w:val="006C44E6"/>
    <w:rsid w:val="006D2CBD"/>
    <w:rsid w:val="006E1BD5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C5F1F"/>
    <w:rsid w:val="007D4D90"/>
    <w:rsid w:val="007D56A2"/>
    <w:rsid w:val="007D7F48"/>
    <w:rsid w:val="007E446B"/>
    <w:rsid w:val="007F05E9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8F5B04"/>
    <w:rsid w:val="009150E5"/>
    <w:rsid w:val="0093206B"/>
    <w:rsid w:val="00932B3F"/>
    <w:rsid w:val="0096210E"/>
    <w:rsid w:val="009630A8"/>
    <w:rsid w:val="00964705"/>
    <w:rsid w:val="00977DE2"/>
    <w:rsid w:val="00983939"/>
    <w:rsid w:val="00985A19"/>
    <w:rsid w:val="009B25BD"/>
    <w:rsid w:val="009B5116"/>
    <w:rsid w:val="009C2EAD"/>
    <w:rsid w:val="009E0EA0"/>
    <w:rsid w:val="00A20011"/>
    <w:rsid w:val="00A32546"/>
    <w:rsid w:val="00A51063"/>
    <w:rsid w:val="00A61398"/>
    <w:rsid w:val="00AF6C1E"/>
    <w:rsid w:val="00AF7D8B"/>
    <w:rsid w:val="00B213F5"/>
    <w:rsid w:val="00B55D20"/>
    <w:rsid w:val="00B634EA"/>
    <w:rsid w:val="00B642CB"/>
    <w:rsid w:val="00B8768C"/>
    <w:rsid w:val="00BA48A7"/>
    <w:rsid w:val="00BC08B0"/>
    <w:rsid w:val="00BC61C8"/>
    <w:rsid w:val="00BE62A7"/>
    <w:rsid w:val="00BF644C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95020"/>
    <w:rsid w:val="00DA32C0"/>
    <w:rsid w:val="00DA6954"/>
    <w:rsid w:val="00DC19E3"/>
    <w:rsid w:val="00DC2FCE"/>
    <w:rsid w:val="00DD10B2"/>
    <w:rsid w:val="00E031CC"/>
    <w:rsid w:val="00E04448"/>
    <w:rsid w:val="00E04894"/>
    <w:rsid w:val="00E06FA0"/>
    <w:rsid w:val="00E14D63"/>
    <w:rsid w:val="00E25282"/>
    <w:rsid w:val="00E519B2"/>
    <w:rsid w:val="00E57FE1"/>
    <w:rsid w:val="00E75DA2"/>
    <w:rsid w:val="00E76AB0"/>
    <w:rsid w:val="00ED18DB"/>
    <w:rsid w:val="00F63C28"/>
    <w:rsid w:val="00F662E0"/>
    <w:rsid w:val="00F756A3"/>
    <w:rsid w:val="00F847B6"/>
    <w:rsid w:val="00FB3B7E"/>
    <w:rsid w:val="00FD5DC0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,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,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Default">
    <w:name w:val="Default"/>
    <w:rsid w:val="009E0E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33</cp:revision>
  <dcterms:created xsi:type="dcterms:W3CDTF">2021-09-20T08:09:00Z</dcterms:created>
  <dcterms:modified xsi:type="dcterms:W3CDTF">2021-11-21T19:30:00Z</dcterms:modified>
</cp:coreProperties>
</file>