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DA80D" w14:textId="77777777" w:rsidR="00025DC5" w:rsidRDefault="00025DC5" w:rsidP="00025DC5">
      <w:pPr>
        <w:pStyle w:val="Frspaier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ITEMI DUALI</w:t>
      </w:r>
    </w:p>
    <w:p w14:paraId="3204DADB" w14:textId="77777777" w:rsidR="00025DC5" w:rsidRDefault="00025DC5" w:rsidP="00025DC5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3"/>
        <w:gridCol w:w="7419"/>
      </w:tblGrid>
      <w:tr w:rsidR="00025DC5" w14:paraId="1E103386" w14:textId="77777777" w:rsidTr="00025DC5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4CDF1E" w14:textId="77777777" w:rsidR="00025DC5" w:rsidRDefault="00025DC5">
            <w:pPr>
              <w:pStyle w:val="Frspaiere"/>
              <w:jc w:val="both"/>
              <w:rPr>
                <w:b/>
              </w:rPr>
            </w:pPr>
            <w:proofErr w:type="spellStart"/>
            <w:r>
              <w:rPr>
                <w:b/>
              </w:rPr>
              <w:t>Domeniul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pregătire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1880C1" w14:textId="77777777" w:rsidR="00025DC5" w:rsidRDefault="00025DC5">
            <w:pPr>
              <w:pStyle w:val="Frspaiere"/>
              <w:jc w:val="both"/>
              <w:rPr>
                <w:b/>
                <w:color w:val="C00000"/>
              </w:rPr>
            </w:pPr>
            <w:r>
              <w:rPr>
                <w:b/>
              </w:rPr>
              <w:t xml:space="preserve">Chimie </w:t>
            </w:r>
            <w:proofErr w:type="spellStart"/>
            <w:r>
              <w:rPr>
                <w:b/>
              </w:rPr>
              <w:t>Industrială</w:t>
            </w:r>
            <w:proofErr w:type="spellEnd"/>
          </w:p>
        </w:tc>
      </w:tr>
      <w:tr w:rsidR="00025DC5" w14:paraId="71B68212" w14:textId="77777777" w:rsidTr="00025DC5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955320" w14:textId="77777777" w:rsidR="00025DC5" w:rsidRDefault="00025DC5">
            <w:pPr>
              <w:pStyle w:val="Frspaiere"/>
              <w:jc w:val="both"/>
              <w:rPr>
                <w:b/>
              </w:rPr>
            </w:pPr>
            <w:proofErr w:type="spellStart"/>
            <w:r>
              <w:rPr>
                <w:b/>
              </w:rPr>
              <w:t>Calificarea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C2790" w14:textId="4765CFDB" w:rsidR="00025DC5" w:rsidRDefault="00E67054">
            <w:pPr>
              <w:pStyle w:val="Frspaiere"/>
              <w:jc w:val="both"/>
              <w:rPr>
                <w:b/>
                <w:color w:val="C00000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Chimie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  <w:r>
              <w:t xml:space="preserve"> </w:t>
            </w:r>
            <w:r w:rsidR="00025DC5">
              <w:t xml:space="preserve"> </w:t>
            </w:r>
          </w:p>
        </w:tc>
      </w:tr>
      <w:tr w:rsidR="00025DC5" w14:paraId="4DBEF2A7" w14:textId="77777777" w:rsidTr="00025DC5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8E6AD" w14:textId="77777777" w:rsidR="00025DC5" w:rsidRDefault="00025DC5">
            <w:pPr>
              <w:pStyle w:val="Frspaiere"/>
              <w:jc w:val="both"/>
              <w:rPr>
                <w:b/>
              </w:rPr>
            </w:pPr>
            <w:r>
              <w:rPr>
                <w:b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A63152" w14:textId="77777777" w:rsidR="00025DC5" w:rsidRDefault="00025DC5">
            <w:pPr>
              <w:pStyle w:val="Frspaiere"/>
              <w:jc w:val="both"/>
              <w:rPr>
                <w:b/>
                <w:color w:val="C00000"/>
              </w:rPr>
            </w:pPr>
            <w:r>
              <w:rPr>
                <w:lang w:val="it-IT"/>
              </w:rPr>
              <w:t>MATERII PRIME ȘI MATERIALE DIN INDUSTRIA CHIMICĂ</w:t>
            </w:r>
          </w:p>
        </w:tc>
      </w:tr>
      <w:tr w:rsidR="00025DC5" w14:paraId="28BA757E" w14:textId="77777777" w:rsidTr="00025DC5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6FCA22" w14:textId="77777777" w:rsidR="00025DC5" w:rsidRDefault="00025DC5">
            <w:pPr>
              <w:pStyle w:val="Frspaiere"/>
              <w:jc w:val="both"/>
              <w:rPr>
                <w:b/>
              </w:rPr>
            </w:pPr>
            <w:proofErr w:type="spellStart"/>
            <w:r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AA4F8C" w14:textId="77777777" w:rsidR="00025DC5" w:rsidRDefault="00025DC5">
            <w:pPr>
              <w:pStyle w:val="Frspaiere"/>
              <w:jc w:val="both"/>
              <w:rPr>
                <w:b/>
                <w:color w:val="C00000"/>
              </w:rPr>
            </w:pPr>
            <w:proofErr w:type="spellStart"/>
            <w:r>
              <w:t>a</w:t>
            </w:r>
            <w:proofErr w:type="spellEnd"/>
            <w:r>
              <w:t xml:space="preserve"> IX-a</w:t>
            </w:r>
          </w:p>
        </w:tc>
      </w:tr>
    </w:tbl>
    <w:p w14:paraId="143A2F21" w14:textId="77777777" w:rsidR="00025DC5" w:rsidRDefault="00025DC5" w:rsidP="00025DC5">
      <w:pPr>
        <w:pStyle w:val="NoSpacing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Pentru fiecare dintre afirmațiile de la 1 la 5, </w:t>
      </w:r>
      <w:proofErr w:type="spellStart"/>
      <w:r>
        <w:rPr>
          <w:rFonts w:ascii="Arial" w:hAnsi="Arial" w:cs="Arial"/>
          <w:b/>
          <w:sz w:val="24"/>
        </w:rPr>
        <w:t>scrieţi</w:t>
      </w:r>
      <w:proofErr w:type="spellEnd"/>
      <w:r>
        <w:rPr>
          <w:rFonts w:ascii="Arial" w:hAnsi="Arial" w:cs="Arial"/>
          <w:b/>
          <w:sz w:val="24"/>
        </w:rPr>
        <w:t xml:space="preserve">, pe foaia cu răspunsuri, cifra corespunzătoare </w:t>
      </w:r>
      <w:proofErr w:type="spellStart"/>
      <w:r>
        <w:rPr>
          <w:rFonts w:ascii="Arial" w:hAnsi="Arial" w:cs="Arial"/>
          <w:b/>
          <w:sz w:val="24"/>
        </w:rPr>
        <w:t>enunţului</w:t>
      </w:r>
      <w:proofErr w:type="spellEnd"/>
      <w:r>
        <w:rPr>
          <w:rFonts w:ascii="Arial" w:hAnsi="Arial" w:cs="Arial"/>
          <w:b/>
          <w:sz w:val="24"/>
        </w:rPr>
        <w:t xml:space="preserve"> şi </w:t>
      </w:r>
      <w:proofErr w:type="spellStart"/>
      <w:r>
        <w:rPr>
          <w:rFonts w:ascii="Arial" w:hAnsi="Arial" w:cs="Arial"/>
          <w:b/>
          <w:sz w:val="24"/>
        </w:rPr>
        <w:t>notaţi</w:t>
      </w:r>
      <w:proofErr w:type="spellEnd"/>
      <w:r>
        <w:rPr>
          <w:rFonts w:ascii="Arial" w:hAnsi="Arial" w:cs="Arial"/>
          <w:b/>
          <w:sz w:val="24"/>
        </w:rPr>
        <w:t xml:space="preserve"> în dreptul ei litera A, dacă apreciați că afirmația este adevărată, sau litera F, dacă apreciați că afirmația este falsă.</w:t>
      </w:r>
    </w:p>
    <w:p w14:paraId="172EBBFD" w14:textId="77777777" w:rsidR="00025DC5" w:rsidRDefault="00025DC5" w:rsidP="00025DC5">
      <w:pPr>
        <w:pStyle w:val="NoSpacing1"/>
        <w:rPr>
          <w:rFonts w:ascii="Arial" w:hAnsi="Arial" w:cs="Arial"/>
          <w:caps/>
          <w:sz w:val="24"/>
          <w:szCs w:val="24"/>
        </w:rPr>
      </w:pPr>
    </w:p>
    <w:p w14:paraId="76EE98D2" w14:textId="77777777" w:rsidR="00025DC5" w:rsidRDefault="00025DC5" w:rsidP="00025DC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o-RO"/>
        </w:rPr>
      </w:pPr>
      <w:r>
        <w:rPr>
          <w:lang w:val="ro-RO"/>
        </w:rPr>
        <w:t xml:space="preserve">Membrana biologică se formează în cazul filtrării apei </w:t>
      </w:r>
      <w:proofErr w:type="spellStart"/>
      <w:r>
        <w:rPr>
          <w:lang w:val="ro-RO"/>
        </w:rPr>
        <w:t>utilizâd</w:t>
      </w:r>
      <w:proofErr w:type="spellEnd"/>
      <w:r>
        <w:rPr>
          <w:lang w:val="ro-RO"/>
        </w:rPr>
        <w:t xml:space="preserve"> filtrele rapide.   </w:t>
      </w:r>
    </w:p>
    <w:p w14:paraId="3A69AE2B" w14:textId="77777777" w:rsidR="00025DC5" w:rsidRDefault="00025DC5" w:rsidP="00025DC5">
      <w:pPr>
        <w:pStyle w:val="Listparagraf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Nivelul de dificultate: simplu</w:t>
      </w:r>
    </w:p>
    <w:p w14:paraId="034B8775" w14:textId="77777777" w:rsidR="00025DC5" w:rsidRDefault="00025DC5" w:rsidP="00025DC5">
      <w:pPr>
        <w:pStyle w:val="Listparagraf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lang w:val="ro-RO"/>
        </w:rPr>
        <w:t xml:space="preserve">Răspunsul: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</w:p>
    <w:p w14:paraId="03985332" w14:textId="77777777" w:rsidR="00025DC5" w:rsidRDefault="00025DC5" w:rsidP="00025DC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o-RO"/>
        </w:rPr>
      </w:pPr>
      <w:r>
        <w:rPr>
          <w:lang w:val="ro-RO"/>
        </w:rPr>
        <w:t>Apa demineralizată are pH –</w:t>
      </w:r>
      <w:proofErr w:type="spellStart"/>
      <w:r>
        <w:rPr>
          <w:lang w:val="ro-RO"/>
        </w:rPr>
        <w:t>ul</w:t>
      </w:r>
      <w:proofErr w:type="spellEnd"/>
      <w:r>
        <w:rPr>
          <w:lang w:val="ro-RO"/>
        </w:rPr>
        <w:t xml:space="preserve"> &lt; 7.</w:t>
      </w:r>
      <w:r>
        <w:rPr>
          <w:lang w:val="ro-RO"/>
        </w:rPr>
        <w:tab/>
      </w:r>
    </w:p>
    <w:p w14:paraId="05BC67C8" w14:textId="77777777" w:rsidR="00025DC5" w:rsidRDefault="00025DC5" w:rsidP="00025DC5">
      <w:pPr>
        <w:pStyle w:val="Listparagraf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Nivelul de dificultate: simplu</w:t>
      </w:r>
    </w:p>
    <w:p w14:paraId="27E61A1F" w14:textId="77777777" w:rsidR="00025DC5" w:rsidRDefault="00025DC5" w:rsidP="00025DC5">
      <w:pPr>
        <w:pStyle w:val="Listparagraf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lang w:val="ro-RO"/>
        </w:rPr>
        <w:t xml:space="preserve">Răspunsul: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</w:p>
    <w:p w14:paraId="4184E3DE" w14:textId="77777777" w:rsidR="00025DC5" w:rsidRDefault="00025DC5" w:rsidP="00025DC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o-RO"/>
        </w:rPr>
      </w:pPr>
      <w:r>
        <w:rPr>
          <w:lang w:val="ro-RO"/>
        </w:rPr>
        <w:t xml:space="preserve">Cea mai </w:t>
      </w:r>
      <w:proofErr w:type="spellStart"/>
      <w:r>
        <w:rPr>
          <w:lang w:val="ro-RO"/>
        </w:rPr>
        <w:t>raţională</w:t>
      </w:r>
      <w:proofErr w:type="spellEnd"/>
      <w:r>
        <w:rPr>
          <w:lang w:val="ro-RO"/>
        </w:rPr>
        <w:t xml:space="preserve"> utilizare a gazului metan este chimizarea lui.</w:t>
      </w:r>
      <w:r>
        <w:rPr>
          <w:lang w:val="ro-RO"/>
        </w:rPr>
        <w:tab/>
      </w:r>
    </w:p>
    <w:p w14:paraId="22268EF9" w14:textId="77777777" w:rsidR="00025DC5" w:rsidRDefault="00025DC5" w:rsidP="00025DC5">
      <w:pPr>
        <w:pStyle w:val="Listparagraf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Nivelul de dificultate: simplu</w:t>
      </w:r>
    </w:p>
    <w:p w14:paraId="3C479955" w14:textId="77777777" w:rsidR="00025DC5" w:rsidRDefault="00025DC5" w:rsidP="00025DC5">
      <w:pPr>
        <w:pStyle w:val="Listparagraf"/>
        <w:tabs>
          <w:tab w:val="left" w:pos="720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lang w:val="ro-RO"/>
        </w:rPr>
        <w:t xml:space="preserve">Răspunsul: </w:t>
      </w:r>
      <w:r>
        <w:rPr>
          <w:rFonts w:ascii="Arial" w:hAnsi="Arial" w:cs="Arial"/>
          <w:b/>
          <w:sz w:val="24"/>
          <w:szCs w:val="24"/>
          <w:lang w:val="ro-RO"/>
        </w:rPr>
        <w:t>A</w:t>
      </w:r>
    </w:p>
    <w:p w14:paraId="21D23888" w14:textId="77777777" w:rsidR="00025DC5" w:rsidRDefault="00025DC5" w:rsidP="00025DC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o-RO"/>
        </w:rPr>
      </w:pPr>
      <w:r>
        <w:rPr>
          <w:lang w:val="ro-RO"/>
        </w:rPr>
        <w:t xml:space="preserve">Carbonizarea lemnului se realizează în retorte de </w:t>
      </w:r>
      <w:proofErr w:type="spellStart"/>
      <w:r>
        <w:rPr>
          <w:lang w:val="ro-RO"/>
        </w:rPr>
        <w:t>oţel</w:t>
      </w:r>
      <w:proofErr w:type="spellEnd"/>
      <w:r>
        <w:rPr>
          <w:lang w:val="ro-RO"/>
        </w:rPr>
        <w:t xml:space="preserve">, în </w:t>
      </w:r>
      <w:proofErr w:type="spellStart"/>
      <w:r>
        <w:rPr>
          <w:lang w:val="ro-RO"/>
        </w:rPr>
        <w:t>absenţa</w:t>
      </w:r>
      <w:proofErr w:type="spellEnd"/>
      <w:r>
        <w:rPr>
          <w:lang w:val="ro-RO"/>
        </w:rPr>
        <w:t xml:space="preserve"> aerului.    </w:t>
      </w:r>
    </w:p>
    <w:p w14:paraId="18CF8D67" w14:textId="77777777" w:rsidR="00025DC5" w:rsidRDefault="00025DC5" w:rsidP="00025DC5">
      <w:pPr>
        <w:pStyle w:val="Listparagraf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Nivelul de dificultate: simplu</w:t>
      </w:r>
    </w:p>
    <w:p w14:paraId="6D7073A5" w14:textId="77777777" w:rsidR="00025DC5" w:rsidRDefault="00025DC5" w:rsidP="00025DC5">
      <w:pPr>
        <w:pStyle w:val="Listparagraf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lang w:val="ro-RO"/>
        </w:rPr>
        <w:t xml:space="preserve">Răspunsul: </w:t>
      </w:r>
      <w:r>
        <w:rPr>
          <w:rFonts w:ascii="Arial" w:hAnsi="Arial" w:cs="Arial"/>
          <w:b/>
          <w:sz w:val="24"/>
          <w:szCs w:val="24"/>
          <w:lang w:val="ro-RO"/>
        </w:rPr>
        <w:t>A</w:t>
      </w:r>
    </w:p>
    <w:p w14:paraId="0E1168DF" w14:textId="77777777" w:rsidR="00025DC5" w:rsidRDefault="00025DC5" w:rsidP="00025DC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o-RO"/>
        </w:rPr>
      </w:pPr>
      <w:r>
        <w:rPr>
          <w:lang w:val="ro-RO"/>
        </w:rPr>
        <w:t xml:space="preserve">La distilarea </w:t>
      </w:r>
      <w:proofErr w:type="spellStart"/>
      <w:r>
        <w:rPr>
          <w:lang w:val="ro-RO"/>
        </w:rPr>
        <w:t>fracţionată</w:t>
      </w:r>
      <w:proofErr w:type="spellEnd"/>
      <w:r>
        <w:rPr>
          <w:lang w:val="ro-RO"/>
        </w:rPr>
        <w:t xml:space="preserve"> în vid a </w:t>
      </w:r>
      <w:proofErr w:type="spellStart"/>
      <w:r>
        <w:rPr>
          <w:lang w:val="ro-RO"/>
        </w:rPr>
        <w:t>ţiţeiului</w:t>
      </w:r>
      <w:proofErr w:type="spellEnd"/>
      <w:r>
        <w:rPr>
          <w:lang w:val="ro-RO"/>
        </w:rPr>
        <w:t xml:space="preserve"> culegerea </w:t>
      </w:r>
      <w:proofErr w:type="spellStart"/>
      <w:r>
        <w:rPr>
          <w:lang w:val="ro-RO"/>
        </w:rPr>
        <w:t>fracţiunilor</w:t>
      </w:r>
      <w:proofErr w:type="spellEnd"/>
      <w:r>
        <w:rPr>
          <w:lang w:val="ro-RO"/>
        </w:rPr>
        <w:t xml:space="preserve"> se face după limitele de temperatură de distilare.     </w:t>
      </w:r>
    </w:p>
    <w:p w14:paraId="4CF0E417" w14:textId="77777777" w:rsidR="00025DC5" w:rsidRDefault="00025DC5" w:rsidP="00025DC5">
      <w:pPr>
        <w:pStyle w:val="Listparagraf"/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it-IT"/>
        </w:rPr>
        <w:t>Nivelul de dificultate: simplu</w:t>
      </w:r>
    </w:p>
    <w:p w14:paraId="506B1F38" w14:textId="77777777" w:rsidR="00025DC5" w:rsidRDefault="00025DC5" w:rsidP="00025DC5">
      <w:pPr>
        <w:pStyle w:val="Listparagraf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lang w:val="ro-RO"/>
        </w:rPr>
        <w:t xml:space="preserve">Răspunsul: </w:t>
      </w:r>
      <w:r>
        <w:rPr>
          <w:rFonts w:ascii="Arial" w:hAnsi="Arial" w:cs="Arial"/>
          <w:b/>
          <w:sz w:val="24"/>
          <w:szCs w:val="24"/>
          <w:lang w:val="ro-RO"/>
        </w:rPr>
        <w:t>F</w:t>
      </w:r>
    </w:p>
    <w:p w14:paraId="38999185" w14:textId="77777777" w:rsidR="00025DC5" w:rsidRDefault="00025DC5" w:rsidP="00025DC5"/>
    <w:p w14:paraId="4EE2AA8A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A49A1"/>
    <w:multiLevelType w:val="hybridMultilevel"/>
    <w:tmpl w:val="7780F50C"/>
    <w:lvl w:ilvl="0" w:tplc="6CCA19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D9B"/>
    <w:rsid w:val="00025DC5"/>
    <w:rsid w:val="00383FF0"/>
    <w:rsid w:val="00B40D9B"/>
    <w:rsid w:val="00E6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DC5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locked/>
    <w:rsid w:val="00025DC5"/>
  </w:style>
  <w:style w:type="paragraph" w:styleId="Frspaiere">
    <w:name w:val="No Spacing"/>
    <w:link w:val="FrspaiereCaracter"/>
    <w:qFormat/>
    <w:rsid w:val="00025DC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025DC5"/>
    <w:pPr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customStyle="1" w:styleId="NoSpacing2">
    <w:name w:val="No Spacing2"/>
    <w:qFormat/>
    <w:rsid w:val="00025DC5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paragraph" w:customStyle="1" w:styleId="NoSpacing1">
    <w:name w:val="No Spacing1"/>
    <w:qFormat/>
    <w:rsid w:val="00025DC5"/>
    <w:pPr>
      <w:spacing w:after="0" w:line="240" w:lineRule="auto"/>
      <w:jc w:val="both"/>
    </w:pPr>
    <w:rPr>
      <w:rFonts w:ascii="Bookman Old Style" w:eastAsia="Batang" w:hAnsi="Bookman Old Style"/>
      <w:lang w:eastAsia="ko-KR"/>
    </w:rPr>
  </w:style>
  <w:style w:type="table" w:styleId="Tabelgril">
    <w:name w:val="Table Grid"/>
    <w:basedOn w:val="TabelNormal"/>
    <w:uiPriority w:val="59"/>
    <w:rsid w:val="00025DC5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3</cp:revision>
  <dcterms:created xsi:type="dcterms:W3CDTF">2021-10-19T21:00:00Z</dcterms:created>
  <dcterms:modified xsi:type="dcterms:W3CDTF">2021-10-19T21:28:00Z</dcterms:modified>
</cp:coreProperties>
</file>