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AA659" w14:textId="77777777" w:rsidR="00D038D8" w:rsidRDefault="00D038D8" w:rsidP="00D038D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1DBC7A47" w14:textId="77777777" w:rsidR="00D038D8" w:rsidRDefault="00D038D8" w:rsidP="00D038D8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D038D8" w:rsidRPr="00D038D8" w14:paraId="1031C7EB" w14:textId="77777777" w:rsidTr="00D038D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BB661" w14:textId="77777777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038D8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0971B" w14:textId="77777777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038D8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D038D8" w:rsidRPr="00D038D8" w14:paraId="56641282" w14:textId="77777777" w:rsidTr="00D038D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456E" w14:textId="77777777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038D8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77C9C" w14:textId="154F2CC3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038D8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D038D8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038D8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D038D8" w:rsidRPr="00D038D8" w14:paraId="2E508771" w14:textId="77777777" w:rsidTr="00D038D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6FB03" w14:textId="66DBB22C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038D8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8909B" w14:textId="4EED4883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ADAPTAREA LUCRĂRILOR LA CARACTERISTICILE CLIENTULUI</w:t>
            </w:r>
          </w:p>
        </w:tc>
      </w:tr>
      <w:tr w:rsidR="00D038D8" w:rsidRPr="00D038D8" w14:paraId="70B66FD8" w14:textId="77777777" w:rsidTr="00D038D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8BA90" w14:textId="77777777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038D8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A0F36" w14:textId="56A2D8E9" w:rsidR="00D038D8" w:rsidRPr="00D038D8" w:rsidRDefault="00D038D8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038D8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D038D8">
              <w:rPr>
                <w:rFonts w:ascii="Arial" w:hAnsi="Arial" w:cs="Arial"/>
                <w:lang w:val="ro-RO"/>
              </w:rPr>
              <w:t>-a profesională</w:t>
            </w:r>
          </w:p>
        </w:tc>
      </w:tr>
    </w:tbl>
    <w:p w14:paraId="21ED9A85" w14:textId="77777777" w:rsidR="00D038D8" w:rsidRDefault="00D038D8" w:rsidP="00D038D8">
      <w:pPr>
        <w:rPr>
          <w:lang w:val="ro-RO"/>
        </w:rPr>
      </w:pPr>
    </w:p>
    <w:p w14:paraId="334DAD45" w14:textId="40B76FE0" w:rsidR="00D038D8" w:rsidRDefault="00D038D8" w:rsidP="00D038D8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evaluare, noțiunile cu care trebuie să completați spațiile libere din afirmațiile următoare, astfel încât acestea să fie corecte.</w:t>
      </w:r>
      <w:bookmarkEnd w:id="0"/>
    </w:p>
    <w:p w14:paraId="45FCF872" w14:textId="77777777" w:rsidR="00D038D8" w:rsidRDefault="00D038D8" w:rsidP="00D038D8"/>
    <w:p w14:paraId="14D41917" w14:textId="0E11CE27" w:rsidR="00D038D8" w:rsidRDefault="007F10FE" w:rsidP="00D038D8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a)</w:t>
      </w:r>
      <w:r w:rsidR="00D038D8">
        <w:rPr>
          <w:rFonts w:ascii="Arial" w:eastAsia="Times New Roman" w:hAnsi="Arial" w:cs="Arial"/>
          <w:sz w:val="24"/>
          <w:szCs w:val="24"/>
          <w:lang w:val="ro-RO"/>
        </w:rPr>
        <w:t xml:space="preserve"> La alegerea tunsorii </w:t>
      </w:r>
      <w:bookmarkStart w:id="1" w:name="_Hlk100401702"/>
      <w:r w:rsidR="00D038D8">
        <w:rPr>
          <w:rFonts w:ascii="Arial" w:eastAsia="Times New Roman" w:hAnsi="Arial" w:cs="Arial"/>
          <w:sz w:val="24"/>
          <w:szCs w:val="24"/>
          <w:lang w:val="ro-RO"/>
        </w:rPr>
        <w:t xml:space="preserve">se va ține cont de </w:t>
      </w:r>
      <w:bookmarkEnd w:id="1"/>
      <w:r w:rsidR="00D038D8">
        <w:rPr>
          <w:rFonts w:ascii="Arial" w:eastAsia="Times New Roman" w:hAnsi="Arial" w:cs="Arial"/>
          <w:sz w:val="24"/>
          <w:szCs w:val="24"/>
          <w:lang w:val="ro-RO"/>
        </w:rPr>
        <w:t>......(1) ...........  capului și a feței .</w:t>
      </w:r>
    </w:p>
    <w:p w14:paraId="27D33B82" w14:textId="77777777" w:rsidR="00D038D8" w:rsidRDefault="00D038D8" w:rsidP="00D038D8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D9EADE2" w14:textId="77777777" w:rsidR="00D038D8" w:rsidRDefault="00D038D8" w:rsidP="00D038D8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100401968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7B81B820" w14:textId="77777777" w:rsidR="00D038D8" w:rsidRDefault="00D038D8" w:rsidP="00D038D8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(1): forma</w:t>
      </w:r>
    </w:p>
    <w:bookmarkEnd w:id="2"/>
    <w:p w14:paraId="3A819BBC" w14:textId="77777777" w:rsidR="00D038D8" w:rsidRDefault="00D038D8" w:rsidP="00D038D8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9405BBB" w14:textId="160D0BD3" w:rsidR="00D038D8" w:rsidRDefault="007F10FE" w:rsidP="00D038D8">
      <w:pPr>
        <w:spacing w:after="0" w:line="254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b)</w:t>
      </w:r>
      <w:r w:rsidR="00D038D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Start w:id="3" w:name="_Hlk100402034"/>
      <w:r w:rsidR="00D038D8">
        <w:rPr>
          <w:rFonts w:ascii="Arial" w:eastAsia="Times New Roman" w:hAnsi="Arial" w:cs="Arial"/>
          <w:sz w:val="24"/>
          <w:szCs w:val="24"/>
          <w:lang w:val="ro-RO"/>
        </w:rPr>
        <w:t xml:space="preserve">Conform principiilor estetice clasice, forma ........(2)..................a feței este considerată a fi forma ideală. </w:t>
      </w:r>
    </w:p>
    <w:p w14:paraId="550BE601" w14:textId="77777777" w:rsidR="00D038D8" w:rsidRDefault="00D038D8" w:rsidP="00D038D8">
      <w:pPr>
        <w:spacing w:after="0" w:line="254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4483A2BC" w14:textId="77777777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0906CF21" w14:textId="77777777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(2): ovală</w:t>
      </w:r>
    </w:p>
    <w:p w14:paraId="6544EDBE" w14:textId="77777777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bookmarkEnd w:id="3"/>
    <w:p w14:paraId="20617A2D" w14:textId="08101AF2" w:rsidR="00D038D8" w:rsidRDefault="007F10FE" w:rsidP="00D038D8">
      <w:pPr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c)</w:t>
      </w:r>
      <w:r w:rsidR="00D038D8">
        <w:rPr>
          <w:rFonts w:ascii="Arial" w:eastAsia="Times New Roman" w:hAnsi="Arial" w:cs="Arial"/>
          <w:sz w:val="24"/>
          <w:szCs w:val="24"/>
          <w:lang w:val="ro-RO"/>
        </w:rPr>
        <w:t xml:space="preserve"> Prin tunsoare trebuie......(3) ...........  trăsăturile frumoase și ........(4).... imperfecțiunile.</w:t>
      </w:r>
    </w:p>
    <w:p w14:paraId="5698D641" w14:textId="77777777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100403157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0606783" w14:textId="77777777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(3): evidențiate</w:t>
      </w:r>
    </w:p>
    <w:p w14:paraId="4D6FD5A5" w14:textId="77777777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(4): atenuate/mascate</w:t>
      </w:r>
    </w:p>
    <w:bookmarkEnd w:id="4"/>
    <w:p w14:paraId="5663F89A" w14:textId="77777777" w:rsidR="00D038D8" w:rsidRDefault="00D038D8" w:rsidP="00D038D8"/>
    <w:p w14:paraId="693310F8" w14:textId="3D89C9BA" w:rsidR="00D038D8" w:rsidRPr="007F10FE" w:rsidRDefault="00D038D8" w:rsidP="007F10FE">
      <w:pPr>
        <w:pStyle w:val="Listparagraf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it-IT"/>
        </w:rPr>
      </w:pPr>
      <w:r w:rsidRPr="007F10FE">
        <w:rPr>
          <w:rFonts w:ascii="Arial" w:hAnsi="Arial" w:cs="Arial"/>
          <w:sz w:val="24"/>
          <w:szCs w:val="24"/>
          <w:lang w:val="it-IT"/>
        </w:rPr>
        <w:t xml:space="preserve">Identificarea cerinţelor clientului se face prin discuţii, folosirea de </w:t>
      </w:r>
      <w:r w:rsidRPr="007F10FE">
        <w:rPr>
          <w:rFonts w:ascii="Arial" w:hAnsi="Arial" w:cs="Arial"/>
          <w:noProof/>
          <w:sz w:val="24"/>
          <w:szCs w:val="24"/>
        </w:rPr>
        <w:t>......(5) ...........</w:t>
      </w:r>
      <w:r w:rsidRPr="007F10FE">
        <w:rPr>
          <w:rFonts w:ascii="Arial" w:hAnsi="Arial" w:cs="Arial"/>
          <w:sz w:val="24"/>
          <w:szCs w:val="24"/>
          <w:lang w:val="it-IT"/>
        </w:rPr>
        <w:t>.şi programe de calculator.</w:t>
      </w:r>
    </w:p>
    <w:p w14:paraId="7D4A1105" w14:textId="77777777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FEBB434" w14:textId="619EC7EE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5" w:name="_Hlk100403545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06CF7A6" w14:textId="6C55C9B8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(5): imagini</w:t>
      </w:r>
    </w:p>
    <w:bookmarkEnd w:id="5"/>
    <w:p w14:paraId="5F655D17" w14:textId="38C34655" w:rsidR="00D038D8" w:rsidRDefault="00D038D8" w:rsidP="00D038D8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</w:t>
      </w:r>
    </w:p>
    <w:p w14:paraId="677F0EE0" w14:textId="1868F3BD" w:rsidR="00D038D8" w:rsidRPr="007F10FE" w:rsidRDefault="00D038D8" w:rsidP="007F10FE">
      <w:pPr>
        <w:pStyle w:val="Listparagraf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it-IT"/>
        </w:rPr>
      </w:pPr>
      <w:r w:rsidRPr="007F10FE">
        <w:rPr>
          <w:rFonts w:ascii="Arial" w:hAnsi="Arial" w:cs="Arial"/>
          <w:sz w:val="24"/>
          <w:szCs w:val="24"/>
          <w:lang w:val="it-IT"/>
        </w:rPr>
        <w:t xml:space="preserve">Culoarea părului  poate pune ochii în valoare şi poate </w:t>
      </w:r>
      <w:r w:rsidRPr="007F10FE">
        <w:rPr>
          <w:rFonts w:ascii="Arial" w:hAnsi="Arial" w:cs="Arial"/>
          <w:noProof/>
          <w:sz w:val="24"/>
          <w:szCs w:val="24"/>
        </w:rPr>
        <w:t>......(</w:t>
      </w:r>
      <w:r w:rsidR="007B3416" w:rsidRPr="007F10FE">
        <w:rPr>
          <w:rFonts w:ascii="Arial" w:hAnsi="Arial" w:cs="Arial"/>
          <w:noProof/>
          <w:sz w:val="24"/>
          <w:szCs w:val="24"/>
        </w:rPr>
        <w:t>6</w:t>
      </w:r>
      <w:r w:rsidRPr="007F10FE">
        <w:rPr>
          <w:rFonts w:ascii="Arial" w:hAnsi="Arial" w:cs="Arial"/>
          <w:noProof/>
          <w:sz w:val="24"/>
          <w:szCs w:val="24"/>
        </w:rPr>
        <w:t>) ...........</w:t>
      </w:r>
      <w:r w:rsidRPr="007F10FE">
        <w:rPr>
          <w:rFonts w:ascii="Arial" w:eastAsia="MS Mincho" w:hAnsi="Arial" w:cs="Arial"/>
          <w:sz w:val="24"/>
          <w:szCs w:val="24"/>
          <w:lang w:val="ro-RO" w:eastAsia="ro-RO"/>
        </w:rPr>
        <w:t xml:space="preserve"> </w:t>
      </w:r>
      <w:r w:rsidRPr="007F10FE">
        <w:rPr>
          <w:rFonts w:ascii="Arial" w:hAnsi="Arial" w:cs="Arial"/>
          <w:noProof/>
          <w:sz w:val="24"/>
          <w:szCs w:val="24"/>
          <w:lang w:val="ro-RO"/>
        </w:rPr>
        <w:t xml:space="preserve"> </w:t>
      </w:r>
      <w:r w:rsidRPr="007F10FE">
        <w:rPr>
          <w:rFonts w:ascii="Arial" w:hAnsi="Arial" w:cs="Arial"/>
          <w:sz w:val="24"/>
          <w:szCs w:val="24"/>
          <w:lang w:val="it-IT"/>
        </w:rPr>
        <w:t>tenul, dacă se fac alegerile potrivite.</w:t>
      </w:r>
    </w:p>
    <w:p w14:paraId="662F9D1D" w14:textId="77777777" w:rsidR="00604841" w:rsidRDefault="00604841" w:rsidP="00604841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CEDFDF3" w14:textId="547BC6CE" w:rsidR="00604841" w:rsidRDefault="00604841" w:rsidP="00604841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6" w:name="_Hlk100403763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1342938" w14:textId="11C68F4E" w:rsidR="00604841" w:rsidRDefault="00604841" w:rsidP="00604841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(6): lumina</w:t>
      </w:r>
    </w:p>
    <w:bookmarkEnd w:id="6"/>
    <w:p w14:paraId="1D30E1A3" w14:textId="77777777" w:rsidR="00305B91" w:rsidRDefault="00305B91" w:rsidP="00305B91">
      <w:pPr>
        <w:spacing w:after="0" w:line="254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9745804" w14:textId="423F1424" w:rsidR="00305B91" w:rsidRPr="007F10FE" w:rsidRDefault="00305B91" w:rsidP="007F10FE">
      <w:pPr>
        <w:pStyle w:val="Listparagraf"/>
        <w:numPr>
          <w:ilvl w:val="0"/>
          <w:numId w:val="3"/>
        </w:numPr>
        <w:spacing w:after="0" w:line="254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10FE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Coafura se realizează în funcție de .............(7).............clientului, la care se adaugă și fantezia </w:t>
      </w:r>
      <w:proofErr w:type="spellStart"/>
      <w:r w:rsidRPr="007F10FE">
        <w:rPr>
          <w:rFonts w:ascii="Arial" w:eastAsia="Times New Roman" w:hAnsi="Arial" w:cs="Arial"/>
          <w:sz w:val="24"/>
          <w:szCs w:val="24"/>
          <w:lang w:val="ro-RO"/>
        </w:rPr>
        <w:t>stylistului</w:t>
      </w:r>
      <w:proofErr w:type="spellEnd"/>
      <w:r w:rsidRPr="007F10FE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3352538C" w14:textId="77777777" w:rsidR="00305B91" w:rsidRDefault="00305B91" w:rsidP="00305B91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E60ED77" w14:textId="02DAFD1B" w:rsidR="00305B91" w:rsidRDefault="00305B91" w:rsidP="00305B91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7" w:name="_Hlk100412325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7829D36" w14:textId="16E6CF4D" w:rsidR="00305B91" w:rsidRDefault="00305B91" w:rsidP="00305B91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 (7): </w:t>
      </w:r>
      <w:bookmarkStart w:id="8" w:name="_Hlk100403829"/>
      <w:r>
        <w:rPr>
          <w:rFonts w:ascii="Arial" w:eastAsia="Times New Roman" w:hAnsi="Arial" w:cs="Arial"/>
          <w:sz w:val="24"/>
          <w:szCs w:val="24"/>
          <w:lang w:val="ro-RO"/>
        </w:rPr>
        <w:t>caracteristicile</w:t>
      </w:r>
      <w:bookmarkEnd w:id="7"/>
    </w:p>
    <w:bookmarkEnd w:id="8"/>
    <w:p w14:paraId="67FDDF4C" w14:textId="77777777" w:rsidR="0098429E" w:rsidRDefault="0098429E" w:rsidP="0098429E">
      <w:pPr>
        <w:rPr>
          <w:rFonts w:ascii="Arial" w:hAnsi="Arial" w:cs="Arial"/>
          <w:sz w:val="24"/>
          <w:szCs w:val="24"/>
        </w:rPr>
      </w:pPr>
    </w:p>
    <w:p w14:paraId="6806FC5F" w14:textId="2D67EB9E" w:rsidR="0098429E" w:rsidRDefault="0098429E" w:rsidP="007F10FE">
      <w:pPr>
        <w:pStyle w:val="Listparagraf"/>
        <w:numPr>
          <w:ilvl w:val="0"/>
          <w:numId w:val="3"/>
        </w:numPr>
        <w:ind w:left="284" w:hanging="284"/>
        <w:jc w:val="both"/>
        <w:rPr>
          <w:lang w:val="ro-RO"/>
        </w:rPr>
      </w:pPr>
      <w:r w:rsidRPr="0098429E">
        <w:rPr>
          <w:rFonts w:ascii="Arial" w:hAnsi="Arial" w:cs="Arial"/>
          <w:sz w:val="24"/>
          <w:szCs w:val="24"/>
          <w:lang w:val="ro-RO"/>
        </w:rPr>
        <w:t>Persoanelor cu creștetul....... (</w:t>
      </w:r>
      <w:r>
        <w:rPr>
          <w:rFonts w:ascii="Arial" w:hAnsi="Arial" w:cs="Arial"/>
          <w:sz w:val="24"/>
          <w:szCs w:val="24"/>
          <w:lang w:val="ro-RO"/>
        </w:rPr>
        <w:t>8</w:t>
      </w:r>
      <w:r w:rsidRPr="0098429E">
        <w:rPr>
          <w:rFonts w:ascii="Arial" w:hAnsi="Arial" w:cs="Arial"/>
          <w:sz w:val="24"/>
          <w:szCs w:val="24"/>
          <w:lang w:val="ro-RO"/>
        </w:rPr>
        <w:t>)....................li se recomandă tunsori cu volum în vârful capului.</w:t>
      </w:r>
    </w:p>
    <w:p w14:paraId="121B9367" w14:textId="0F772EC3" w:rsidR="0098429E" w:rsidRDefault="0098429E" w:rsidP="0098429E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6C6CCEA" w14:textId="544321A6" w:rsidR="000B53E1" w:rsidRDefault="0098429E" w:rsidP="0098429E">
      <w:pPr>
        <w:spacing w:after="0" w:line="254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(8): teșit</w:t>
      </w:r>
      <w:bookmarkStart w:id="9" w:name="_GoBack"/>
      <w:bookmarkEnd w:id="9"/>
    </w:p>
    <w:p w14:paraId="363AB0E5" w14:textId="04A120A7" w:rsidR="004C7E19" w:rsidRDefault="004C7E19" w:rsidP="004C7E19">
      <w:pPr>
        <w:spacing w:after="0" w:line="254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46E69E1" w14:textId="77777777" w:rsidR="004C7E19" w:rsidRPr="0098429E" w:rsidRDefault="004C7E19" w:rsidP="004C7E19">
      <w:pPr>
        <w:spacing w:after="0" w:line="254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sectPr w:rsidR="004C7E19" w:rsidRPr="009842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55A54"/>
    <w:multiLevelType w:val="hybridMultilevel"/>
    <w:tmpl w:val="C7384D9A"/>
    <w:lvl w:ilvl="0" w:tplc="9BD4ABA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67B52"/>
    <w:multiLevelType w:val="hybridMultilevel"/>
    <w:tmpl w:val="A57E5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0B06CB"/>
    <w:multiLevelType w:val="hybridMultilevel"/>
    <w:tmpl w:val="06DC7188"/>
    <w:lvl w:ilvl="0" w:tplc="C6C4DD98">
      <w:start w:val="4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E1"/>
    <w:rsid w:val="000B53E1"/>
    <w:rsid w:val="00305B91"/>
    <w:rsid w:val="004C7E19"/>
    <w:rsid w:val="00604841"/>
    <w:rsid w:val="007B3416"/>
    <w:rsid w:val="007F10FE"/>
    <w:rsid w:val="0098429E"/>
    <w:rsid w:val="00D0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439E4"/>
  <w15:chartTrackingRefBased/>
  <w15:docId w15:val="{6FDF809B-9643-4346-82C9-1676A6A8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5B91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D038D8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D03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7</cp:revision>
  <dcterms:created xsi:type="dcterms:W3CDTF">2022-04-09T10:20:00Z</dcterms:created>
  <dcterms:modified xsi:type="dcterms:W3CDTF">2022-04-09T13:45:00Z</dcterms:modified>
</cp:coreProperties>
</file>