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3FE7" w:rsidRPr="00AD3FE7" w:rsidRDefault="00AD3FE7" w:rsidP="00AD3FE7">
      <w:pPr>
        <w:jc w:val="center"/>
        <w:rPr>
          <w:b/>
          <w:bCs/>
          <w:sz w:val="32"/>
          <w:szCs w:val="32"/>
          <w:lang w:val="ro-RO"/>
        </w:rPr>
      </w:pPr>
      <w:bookmarkStart w:id="0" w:name="_Hlk84843877"/>
      <w:r>
        <w:rPr>
          <w:b/>
          <w:bCs/>
          <w:sz w:val="32"/>
          <w:szCs w:val="32"/>
        </w:rPr>
        <w:t>ITEMI TIP ÎNTREBARE STRUCTURATĂ</w:t>
      </w:r>
    </w:p>
    <w:bookmarkEnd w:id="0"/>
    <w:p w:rsidR="00857EE2" w:rsidRDefault="00857EE2"/>
    <w:p w:rsidR="00AD3FE7" w:rsidRDefault="00AD3FE7"/>
    <w:tbl>
      <w:tblPr>
        <w:tblStyle w:val="Tabelgril"/>
        <w:tblpPr w:leftFromText="180" w:rightFromText="180" w:vertAnchor="page" w:horzAnchor="margin" w:tblpY="2173"/>
        <w:tblW w:w="5000" w:type="pct"/>
        <w:tblLook w:val="04A0" w:firstRow="1" w:lastRow="0" w:firstColumn="1" w:lastColumn="0" w:noHBand="0" w:noVBand="1"/>
      </w:tblPr>
      <w:tblGrid>
        <w:gridCol w:w="1696"/>
        <w:gridCol w:w="7654"/>
      </w:tblGrid>
      <w:tr w:rsidR="00AD3FE7" w:rsidTr="004E6F92">
        <w:tc>
          <w:tcPr>
            <w:tcW w:w="9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3FE7" w:rsidRPr="003C046E" w:rsidRDefault="00AD3FE7" w:rsidP="004E6F92">
            <w:pPr>
              <w:pStyle w:val="Frspaiere"/>
              <w:jc w:val="both"/>
              <w:rPr>
                <w:b/>
              </w:rPr>
            </w:pPr>
            <w:bookmarkStart w:id="1" w:name="_Hlk84843860"/>
            <w:proofErr w:type="spellStart"/>
            <w:r w:rsidRPr="003C046E">
              <w:rPr>
                <w:b/>
              </w:rPr>
              <w:t>Domeniul</w:t>
            </w:r>
            <w:proofErr w:type="spellEnd"/>
            <w:r w:rsidRPr="003C046E">
              <w:rPr>
                <w:b/>
              </w:rPr>
              <w:t xml:space="preserve"> de </w:t>
            </w:r>
            <w:proofErr w:type="spellStart"/>
            <w:r w:rsidRPr="003C046E">
              <w:rPr>
                <w:b/>
              </w:rPr>
              <w:t>pregătire</w:t>
            </w:r>
            <w:proofErr w:type="spellEnd"/>
            <w:r w:rsidRPr="003C046E">
              <w:rPr>
                <w:b/>
              </w:rPr>
              <w:t xml:space="preserve"> </w:t>
            </w:r>
            <w:proofErr w:type="spellStart"/>
            <w:r w:rsidRPr="003C046E">
              <w:rPr>
                <w:b/>
              </w:rPr>
              <w:t>profesională</w:t>
            </w:r>
            <w:proofErr w:type="spellEnd"/>
          </w:p>
        </w:tc>
        <w:tc>
          <w:tcPr>
            <w:tcW w:w="40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3FE7" w:rsidRDefault="00AD3FE7" w:rsidP="004E6F92">
            <w:pPr>
              <w:pStyle w:val="Frspaiere"/>
              <w:jc w:val="both"/>
            </w:pPr>
            <w:proofErr w:type="spellStart"/>
            <w:r>
              <w:t>Chimie</w:t>
            </w:r>
            <w:proofErr w:type="spellEnd"/>
            <w:r>
              <w:t xml:space="preserve"> </w:t>
            </w:r>
            <w:proofErr w:type="spellStart"/>
            <w:r>
              <w:t>industrială</w:t>
            </w:r>
            <w:proofErr w:type="spellEnd"/>
          </w:p>
        </w:tc>
      </w:tr>
      <w:tr w:rsidR="00AD3FE7" w:rsidTr="004E6F92">
        <w:tc>
          <w:tcPr>
            <w:tcW w:w="9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3FE7" w:rsidRPr="003C046E" w:rsidRDefault="00AD3FE7" w:rsidP="004E6F92">
            <w:pPr>
              <w:pStyle w:val="Frspaiere"/>
              <w:jc w:val="both"/>
              <w:rPr>
                <w:b/>
              </w:rPr>
            </w:pPr>
            <w:proofErr w:type="spellStart"/>
            <w:r w:rsidRPr="003C046E">
              <w:rPr>
                <w:b/>
              </w:rPr>
              <w:t>Calificarea</w:t>
            </w:r>
            <w:proofErr w:type="spellEnd"/>
            <w:r w:rsidRPr="003C046E">
              <w:rPr>
                <w:b/>
              </w:rPr>
              <w:t xml:space="preserve"> </w:t>
            </w:r>
            <w:proofErr w:type="spellStart"/>
            <w:r w:rsidRPr="003C046E">
              <w:rPr>
                <w:b/>
              </w:rPr>
              <w:t>profesională</w:t>
            </w:r>
            <w:proofErr w:type="spellEnd"/>
          </w:p>
        </w:tc>
        <w:tc>
          <w:tcPr>
            <w:tcW w:w="40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3FE7" w:rsidRDefault="00AD3FE7" w:rsidP="004E6F92">
            <w:pPr>
              <w:pStyle w:val="Frspaiere"/>
              <w:jc w:val="both"/>
            </w:pPr>
            <w:proofErr w:type="spellStart"/>
            <w:r>
              <w:t>Toate</w:t>
            </w:r>
            <w:proofErr w:type="spellEnd"/>
            <w:r>
              <w:t xml:space="preserve"> </w:t>
            </w:r>
            <w:proofErr w:type="spellStart"/>
            <w:r>
              <w:t>calificările</w:t>
            </w:r>
            <w:proofErr w:type="spellEnd"/>
            <w:r>
              <w:t xml:space="preserve"> </w:t>
            </w:r>
            <w:proofErr w:type="spellStart"/>
            <w:r>
              <w:t>profesionale</w:t>
            </w:r>
            <w:proofErr w:type="spellEnd"/>
            <w:r>
              <w:t xml:space="preserve"> din </w:t>
            </w:r>
            <w:proofErr w:type="spellStart"/>
            <w:r>
              <w:t>domeniul</w:t>
            </w:r>
            <w:proofErr w:type="spellEnd"/>
            <w:r>
              <w:t xml:space="preserve"> de </w:t>
            </w:r>
            <w:proofErr w:type="spellStart"/>
            <w:r>
              <w:t>pregătire</w:t>
            </w:r>
            <w:proofErr w:type="spellEnd"/>
            <w:r>
              <w:t xml:space="preserve"> </w:t>
            </w:r>
            <w:proofErr w:type="spellStart"/>
            <w:r>
              <w:t>profesională</w:t>
            </w:r>
            <w:proofErr w:type="spellEnd"/>
            <w:r>
              <w:t xml:space="preserve"> </w:t>
            </w:r>
            <w:proofErr w:type="spellStart"/>
            <w:r>
              <w:t>Chimie</w:t>
            </w:r>
            <w:proofErr w:type="spellEnd"/>
            <w:r>
              <w:t xml:space="preserve"> </w:t>
            </w:r>
            <w:proofErr w:type="spellStart"/>
            <w:r>
              <w:t>industrială</w:t>
            </w:r>
            <w:proofErr w:type="spellEnd"/>
            <w:r>
              <w:t xml:space="preserve">, </w:t>
            </w:r>
            <w:proofErr w:type="spellStart"/>
            <w:r>
              <w:t>liceu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</w:t>
            </w:r>
            <w:proofErr w:type="spellStart"/>
            <w:r>
              <w:t>învățământ</w:t>
            </w:r>
            <w:proofErr w:type="spellEnd"/>
            <w:r>
              <w:t xml:space="preserve"> </w:t>
            </w:r>
            <w:proofErr w:type="spellStart"/>
            <w:r>
              <w:t>profesional</w:t>
            </w:r>
            <w:proofErr w:type="spellEnd"/>
          </w:p>
        </w:tc>
      </w:tr>
      <w:tr w:rsidR="00AD3FE7" w:rsidTr="004E6F92">
        <w:tc>
          <w:tcPr>
            <w:tcW w:w="9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3FE7" w:rsidRPr="003C046E" w:rsidRDefault="00AD3FE7" w:rsidP="004E6F92">
            <w:pPr>
              <w:pStyle w:val="Frspaiere"/>
              <w:jc w:val="both"/>
              <w:rPr>
                <w:b/>
              </w:rPr>
            </w:pPr>
            <w:r w:rsidRPr="003C046E">
              <w:rPr>
                <w:b/>
                <w:lang w:val="it-IT"/>
              </w:rPr>
              <w:t>Modul</w:t>
            </w:r>
          </w:p>
        </w:tc>
        <w:tc>
          <w:tcPr>
            <w:tcW w:w="40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3FE7" w:rsidRDefault="00AD3FE7" w:rsidP="004E6F92">
            <w:pPr>
              <w:pStyle w:val="Frspaiere"/>
              <w:jc w:val="both"/>
            </w:pPr>
            <w:proofErr w:type="spellStart"/>
            <w:r>
              <w:t>Materii</w:t>
            </w:r>
            <w:proofErr w:type="spellEnd"/>
            <w:r>
              <w:t xml:space="preserve"> prime </w:t>
            </w:r>
            <w:proofErr w:type="spellStart"/>
            <w:r>
              <w:t>și</w:t>
            </w:r>
            <w:proofErr w:type="spellEnd"/>
            <w:r>
              <w:t xml:space="preserve"> </w:t>
            </w:r>
            <w:proofErr w:type="spellStart"/>
            <w:r>
              <w:t>materiale</w:t>
            </w:r>
            <w:proofErr w:type="spellEnd"/>
            <w:r>
              <w:t xml:space="preserve"> din </w:t>
            </w:r>
            <w:proofErr w:type="spellStart"/>
            <w:r>
              <w:t>industria</w:t>
            </w:r>
            <w:proofErr w:type="spellEnd"/>
            <w:r>
              <w:t xml:space="preserve"> </w:t>
            </w:r>
            <w:proofErr w:type="spellStart"/>
            <w:r>
              <w:t>chimică</w:t>
            </w:r>
            <w:proofErr w:type="spellEnd"/>
          </w:p>
        </w:tc>
      </w:tr>
      <w:tr w:rsidR="00AD3FE7" w:rsidTr="004E6F92">
        <w:tc>
          <w:tcPr>
            <w:tcW w:w="9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3FE7" w:rsidRPr="003C046E" w:rsidRDefault="00AD3FE7" w:rsidP="004E6F92">
            <w:pPr>
              <w:pStyle w:val="Frspaiere"/>
              <w:jc w:val="both"/>
              <w:rPr>
                <w:b/>
              </w:rPr>
            </w:pPr>
            <w:proofErr w:type="spellStart"/>
            <w:r w:rsidRPr="003C046E">
              <w:rPr>
                <w:b/>
              </w:rPr>
              <w:t>Clasa</w:t>
            </w:r>
            <w:proofErr w:type="spellEnd"/>
          </w:p>
        </w:tc>
        <w:tc>
          <w:tcPr>
            <w:tcW w:w="40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3FE7" w:rsidRDefault="00AD3FE7" w:rsidP="004E6F92">
            <w:pPr>
              <w:pStyle w:val="Frspaiere"/>
              <w:jc w:val="both"/>
              <w:rPr>
                <w:b/>
                <w:color w:val="C00000"/>
              </w:rPr>
            </w:pPr>
            <w:proofErr w:type="spellStart"/>
            <w:r>
              <w:t>a</w:t>
            </w:r>
            <w:proofErr w:type="spellEnd"/>
            <w:r>
              <w:t xml:space="preserve"> IX-a</w:t>
            </w:r>
          </w:p>
        </w:tc>
      </w:tr>
    </w:tbl>
    <w:bookmarkEnd w:id="1"/>
    <w:p w:rsidR="00AD3FE7" w:rsidRPr="008C7496" w:rsidRDefault="00AD3FE7" w:rsidP="00AD3FE7">
      <w:pPr>
        <w:pStyle w:val="Listparagraf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ro-RO"/>
        </w:rPr>
      </w:pPr>
      <w:proofErr w:type="spellStart"/>
      <w:r w:rsidRPr="008C7496">
        <w:rPr>
          <w:rFonts w:ascii="Arial" w:hAnsi="Arial" w:cs="Arial"/>
          <w:sz w:val="24"/>
          <w:szCs w:val="24"/>
          <w:lang w:val="ro-RO"/>
        </w:rPr>
        <w:t>Analizaţi</w:t>
      </w:r>
      <w:proofErr w:type="spellEnd"/>
      <w:r w:rsidRPr="008C7496">
        <w:rPr>
          <w:rFonts w:ascii="Arial" w:hAnsi="Arial" w:cs="Arial"/>
          <w:sz w:val="24"/>
          <w:szCs w:val="24"/>
          <w:lang w:val="ro-RO"/>
        </w:rPr>
        <w:t xml:space="preserve"> imaginile de mai jos </w:t>
      </w:r>
      <w:proofErr w:type="spellStart"/>
      <w:r w:rsidRPr="008C7496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8C7496"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 w:rsidRPr="008C7496">
        <w:rPr>
          <w:rFonts w:ascii="Arial" w:hAnsi="Arial" w:cs="Arial"/>
          <w:sz w:val="24"/>
          <w:szCs w:val="24"/>
          <w:lang w:val="ro-RO"/>
        </w:rPr>
        <w:t>răspundeţi</w:t>
      </w:r>
      <w:proofErr w:type="spellEnd"/>
      <w:r w:rsidRPr="008C7496">
        <w:rPr>
          <w:rFonts w:ascii="Arial" w:hAnsi="Arial" w:cs="Arial"/>
          <w:sz w:val="24"/>
          <w:szCs w:val="24"/>
          <w:lang w:val="ro-RO"/>
        </w:rPr>
        <w:t xml:space="preserve">  la următoarele </w:t>
      </w:r>
      <w:proofErr w:type="spellStart"/>
      <w:r w:rsidRPr="008C7496">
        <w:rPr>
          <w:rFonts w:ascii="Arial" w:hAnsi="Arial" w:cs="Arial"/>
          <w:sz w:val="24"/>
          <w:szCs w:val="24"/>
          <w:lang w:val="ro-RO"/>
        </w:rPr>
        <w:t>cerinţe</w:t>
      </w:r>
      <w:proofErr w:type="spellEnd"/>
      <w:r w:rsidRPr="008C7496">
        <w:rPr>
          <w:rFonts w:ascii="Arial" w:hAnsi="Arial" w:cs="Arial"/>
          <w:sz w:val="24"/>
          <w:szCs w:val="24"/>
          <w:lang w:val="ro-RO"/>
        </w:rPr>
        <w:t>:</w:t>
      </w:r>
    </w:p>
    <w:p w:rsidR="00AD3FE7" w:rsidRPr="008C7496" w:rsidRDefault="00AD3FE7" w:rsidP="00AD3FE7">
      <w:pPr>
        <w:pStyle w:val="Listparagraf"/>
        <w:numPr>
          <w:ilvl w:val="0"/>
          <w:numId w:val="2"/>
        </w:numPr>
        <w:spacing w:after="0" w:line="240" w:lineRule="auto"/>
        <w:rPr>
          <w:rFonts w:ascii="Arial" w:hAnsi="Arial" w:cs="Arial"/>
          <w:b/>
          <w:color w:val="FF0000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Denumiți</w:t>
      </w:r>
      <w:r w:rsidRPr="008C7496">
        <w:rPr>
          <w:rFonts w:ascii="Arial" w:hAnsi="Arial" w:cs="Arial"/>
          <w:sz w:val="24"/>
          <w:szCs w:val="24"/>
          <w:lang w:val="ro-RO"/>
        </w:rPr>
        <w:t xml:space="preserve"> metodele de separare ilustrate în imaginile A </w:t>
      </w:r>
      <w:proofErr w:type="spellStart"/>
      <w:r w:rsidRPr="008C7496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8C7496">
        <w:rPr>
          <w:rFonts w:ascii="Arial" w:hAnsi="Arial" w:cs="Arial"/>
          <w:sz w:val="24"/>
          <w:szCs w:val="24"/>
          <w:lang w:val="ro-RO"/>
        </w:rPr>
        <w:t xml:space="preserve"> B.</w:t>
      </w:r>
    </w:p>
    <w:p w:rsidR="00AD3FE7" w:rsidRPr="008C7496" w:rsidRDefault="00AD3FE7" w:rsidP="00AD3FE7">
      <w:pPr>
        <w:pStyle w:val="Listparagraf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Descrieți</w:t>
      </w:r>
      <w:r w:rsidRPr="008C7496">
        <w:rPr>
          <w:rFonts w:ascii="Arial" w:hAnsi="Arial" w:cs="Arial"/>
          <w:sz w:val="24"/>
          <w:szCs w:val="24"/>
          <w:lang w:val="ro-RO"/>
        </w:rPr>
        <w:t xml:space="preserve"> etapele care se parcurg pentru separarea unui amestec prin cele două metode prezentate în imaginile de mai jos.</w:t>
      </w:r>
    </w:p>
    <w:p w:rsidR="00AD3FE7" w:rsidRPr="008C7496" w:rsidRDefault="00AD3FE7" w:rsidP="00AD3FE7">
      <w:pPr>
        <w:pStyle w:val="Listparagraf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proofErr w:type="spellStart"/>
      <w:r w:rsidRPr="008C7496">
        <w:rPr>
          <w:rFonts w:ascii="Arial" w:hAnsi="Arial" w:cs="Arial"/>
          <w:sz w:val="24"/>
          <w:szCs w:val="24"/>
          <w:lang w:val="ro-RO"/>
        </w:rPr>
        <w:t>Precizaţi</w:t>
      </w:r>
      <w:proofErr w:type="spellEnd"/>
      <w:r w:rsidRPr="008C7496">
        <w:rPr>
          <w:rFonts w:ascii="Arial" w:hAnsi="Arial" w:cs="Arial"/>
          <w:sz w:val="24"/>
          <w:szCs w:val="24"/>
          <w:lang w:val="ro-RO"/>
        </w:rPr>
        <w:t xml:space="preserve"> care este rolul utilizării filtrului cutat </w:t>
      </w:r>
      <w:proofErr w:type="spellStart"/>
      <w:r w:rsidRPr="008C7496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8C7496">
        <w:rPr>
          <w:rFonts w:ascii="Arial" w:hAnsi="Arial" w:cs="Arial"/>
          <w:sz w:val="24"/>
          <w:szCs w:val="24"/>
          <w:lang w:val="ro-RO"/>
        </w:rPr>
        <w:t xml:space="preserve"> a </w:t>
      </w:r>
      <w:proofErr w:type="spellStart"/>
      <w:r w:rsidRPr="008C7496">
        <w:rPr>
          <w:rFonts w:ascii="Arial" w:hAnsi="Arial" w:cs="Arial"/>
          <w:sz w:val="24"/>
          <w:szCs w:val="24"/>
          <w:lang w:val="ro-RO"/>
        </w:rPr>
        <w:t>instalaţiei</w:t>
      </w:r>
      <w:proofErr w:type="spellEnd"/>
      <w:r w:rsidRPr="008C7496">
        <w:rPr>
          <w:rFonts w:ascii="Arial" w:hAnsi="Arial" w:cs="Arial"/>
          <w:sz w:val="24"/>
          <w:szCs w:val="24"/>
          <w:lang w:val="ro-RO"/>
        </w:rPr>
        <w:t xml:space="preserve"> la vid.  </w:t>
      </w:r>
    </w:p>
    <w:p w:rsidR="00AD3FE7" w:rsidRPr="008C7496" w:rsidRDefault="00AD3FE7" w:rsidP="00AD3FE7">
      <w:pPr>
        <w:spacing w:after="0" w:line="240" w:lineRule="auto"/>
        <w:jc w:val="both"/>
        <w:rPr>
          <w:lang w:val="ro-RO"/>
        </w:rPr>
      </w:pPr>
      <w:r>
        <w:rPr>
          <w:noProof/>
          <w:lang w:val="ro-RO"/>
        </w:rPr>
        <w:object w:dxaOrig="1440" w:dyaOrig="1440">
          <v:group id="_x0000_s1026" style="position:absolute;left:0;text-align:left;margin-left:33.95pt;margin-top:6pt;width:209.65pt;height:111.85pt;z-index:251659264" coordorigin="1854,10134" coordsize="6845,3600" wrapcoords="-142 -270 -142 21780 21742 21780 21742 -270 -142 -270">
            <v:rect id="_x0000_s1027" style="position:absolute;left:1854;top:10134;width:6840;height:3600" strokecolor="#936" strokeweight="4.5pt">
              <v:stroke linestyle="thinThick"/>
              <v:textbox style="mso-next-textbox:#_x0000_s1027">
                <w:txbxContent>
                  <w:p w:rsidR="00AD3FE7" w:rsidRDefault="00AD3FE7" w:rsidP="00AD3FE7"/>
                </w:txbxContent>
              </v:textbox>
            </v:rect>
            <v:group id="_x0000_s1028" style="position:absolute;left:1854;top:10134;width:6845;height:3600" coordorigin="1134,5814" coordsize="6845,3600" wrapcoords="-47 0 -47 21510 11274 21510 21600 21510 21600 0 -47 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9" type="#_x0000_t75" style="position:absolute;left:1134;top:5814;width:3105;height:3585;visibility:visible" wrapcoords="-104 0 -104 21510 21600 21510 21600 0 -104 0">
                <v:imagedata r:id="rId5" o:title=""/>
              </v:shape>
              <v:shape id="_x0000_s1030" type="#_x0000_t75" style="position:absolute;left:4734;top:5814;width:3245;height:3600;visibility:visible;mso-wrap-edited:f;mso-wrap-distance-left:14.2pt" wrapcoords="-114 0 -114 21497 21600 21497 21600 0 -114 0">
                <v:imagedata r:id="rId6" o:title=""/>
              </v:shape>
            </v:group>
            <w10:wrap type="tight"/>
          </v:group>
          <o:OLEObject Type="Embed" ProgID="Word.Picture.8" ShapeID="_x0000_s1030" DrawAspect="Content" ObjectID="_1696074372" r:id="rId7"/>
        </w:object>
      </w:r>
    </w:p>
    <w:p w:rsidR="00AD3FE7" w:rsidRPr="008C7496" w:rsidRDefault="00AD3FE7" w:rsidP="00AD3FE7">
      <w:pPr>
        <w:spacing w:after="0" w:line="240" w:lineRule="auto"/>
        <w:jc w:val="both"/>
        <w:rPr>
          <w:lang w:val="ro-RO"/>
        </w:rPr>
      </w:pPr>
    </w:p>
    <w:p w:rsidR="00AD3FE7" w:rsidRPr="008C7496" w:rsidRDefault="00AD3FE7" w:rsidP="00AD3FE7">
      <w:pPr>
        <w:spacing w:after="0" w:line="240" w:lineRule="auto"/>
        <w:jc w:val="both"/>
        <w:rPr>
          <w:lang w:val="ro-RO"/>
        </w:rPr>
      </w:pPr>
    </w:p>
    <w:p w:rsidR="00AD3FE7" w:rsidRPr="008C7496" w:rsidRDefault="00AD3FE7" w:rsidP="00AD3FE7">
      <w:pPr>
        <w:spacing w:after="0" w:line="240" w:lineRule="auto"/>
        <w:jc w:val="both"/>
        <w:rPr>
          <w:lang w:val="ro-RO"/>
        </w:rPr>
      </w:pPr>
    </w:p>
    <w:p w:rsidR="00AD3FE7" w:rsidRPr="008C7496" w:rsidRDefault="00AD3FE7" w:rsidP="00AD3FE7">
      <w:pPr>
        <w:spacing w:after="0" w:line="240" w:lineRule="auto"/>
        <w:jc w:val="both"/>
        <w:rPr>
          <w:lang w:val="ro-RO"/>
        </w:rPr>
      </w:pPr>
    </w:p>
    <w:p w:rsidR="00AD3FE7" w:rsidRPr="008C7496" w:rsidRDefault="00AD3FE7" w:rsidP="00AD3FE7">
      <w:pPr>
        <w:spacing w:after="0" w:line="240" w:lineRule="auto"/>
        <w:jc w:val="both"/>
        <w:rPr>
          <w:lang w:val="ro-RO"/>
        </w:rPr>
      </w:pPr>
    </w:p>
    <w:p w:rsidR="00AD3FE7" w:rsidRPr="008C7496" w:rsidRDefault="00AD3FE7" w:rsidP="00AD3FE7">
      <w:pPr>
        <w:pStyle w:val="Listparagraf"/>
        <w:spacing w:after="0" w:line="240" w:lineRule="auto"/>
        <w:ind w:left="1080"/>
        <w:jc w:val="both"/>
        <w:rPr>
          <w:rFonts w:ascii="Arial" w:hAnsi="Arial" w:cs="Arial"/>
          <w:sz w:val="24"/>
          <w:szCs w:val="24"/>
          <w:lang w:val="ro-RO"/>
        </w:rPr>
      </w:pPr>
    </w:p>
    <w:p w:rsidR="00AD3FE7" w:rsidRPr="008C7496" w:rsidRDefault="00AD3FE7" w:rsidP="00AD3FE7">
      <w:pPr>
        <w:pStyle w:val="Listparagraf"/>
        <w:spacing w:after="0" w:line="240" w:lineRule="auto"/>
        <w:ind w:left="1080"/>
        <w:jc w:val="both"/>
        <w:rPr>
          <w:rFonts w:ascii="Arial" w:hAnsi="Arial" w:cs="Arial"/>
          <w:sz w:val="24"/>
          <w:szCs w:val="24"/>
          <w:lang w:val="ro-RO"/>
        </w:rPr>
      </w:pPr>
    </w:p>
    <w:p w:rsidR="00AD3FE7" w:rsidRPr="008C7496" w:rsidRDefault="00AD3FE7" w:rsidP="00AD3FE7">
      <w:pPr>
        <w:pStyle w:val="Listparagraf"/>
        <w:spacing w:after="0" w:line="240" w:lineRule="auto"/>
        <w:ind w:left="1080"/>
        <w:jc w:val="both"/>
        <w:rPr>
          <w:rFonts w:ascii="Arial" w:hAnsi="Arial" w:cs="Arial"/>
          <w:sz w:val="24"/>
          <w:szCs w:val="24"/>
          <w:lang w:val="ro-RO"/>
        </w:rPr>
      </w:pPr>
    </w:p>
    <w:p w:rsidR="00AD3FE7" w:rsidRPr="008C7496" w:rsidRDefault="00AD3FE7" w:rsidP="00AD3FE7">
      <w:pPr>
        <w:pStyle w:val="Listparagraf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8C7496">
        <w:rPr>
          <w:rFonts w:ascii="Arial" w:hAnsi="Arial" w:cs="Arial"/>
          <w:sz w:val="24"/>
          <w:szCs w:val="24"/>
          <w:lang w:val="ro-RO"/>
        </w:rPr>
        <w:t xml:space="preserve">           </w:t>
      </w:r>
      <w:r w:rsidRPr="008C7496">
        <w:rPr>
          <w:rFonts w:ascii="Arial" w:hAnsi="Arial" w:cs="Arial"/>
          <w:sz w:val="24"/>
          <w:szCs w:val="24"/>
          <w:lang w:val="ro-RO"/>
        </w:rPr>
        <w:tab/>
      </w:r>
      <w:r w:rsidRPr="008C7496">
        <w:rPr>
          <w:rFonts w:ascii="Arial" w:hAnsi="Arial" w:cs="Arial"/>
          <w:sz w:val="24"/>
          <w:szCs w:val="24"/>
          <w:lang w:val="ro-RO"/>
        </w:rPr>
        <w:tab/>
      </w:r>
      <w:r w:rsidRPr="008C7496">
        <w:rPr>
          <w:rFonts w:ascii="Arial" w:hAnsi="Arial" w:cs="Arial"/>
          <w:sz w:val="24"/>
          <w:szCs w:val="24"/>
          <w:lang w:val="ro-RO"/>
        </w:rPr>
        <w:tab/>
      </w:r>
      <w:r w:rsidRPr="008C7496">
        <w:rPr>
          <w:rFonts w:ascii="Arial" w:hAnsi="Arial" w:cs="Arial"/>
          <w:b/>
          <w:sz w:val="24"/>
          <w:szCs w:val="24"/>
          <w:lang w:val="ro-RO"/>
        </w:rPr>
        <w:t xml:space="preserve">B. </w:t>
      </w:r>
    </w:p>
    <w:p w:rsidR="00AD3FE7" w:rsidRDefault="00AD3FE7" w:rsidP="00AD3FE7">
      <w:pPr>
        <w:spacing w:after="0" w:line="240" w:lineRule="auto"/>
        <w:jc w:val="both"/>
        <w:rPr>
          <w:b/>
          <w:lang w:val="ro-RO"/>
        </w:rPr>
      </w:pPr>
    </w:p>
    <w:p w:rsidR="00AD3FE7" w:rsidRPr="00AD3FE7" w:rsidRDefault="00AD3FE7" w:rsidP="00AD3FE7">
      <w:pPr>
        <w:spacing w:after="0" w:line="240" w:lineRule="auto"/>
        <w:jc w:val="both"/>
        <w:rPr>
          <w:lang w:val="ro-RO"/>
        </w:rPr>
      </w:pPr>
      <w:r>
        <w:rPr>
          <w:lang w:val="ro-RO"/>
        </w:rPr>
        <w:t>Nivel de dificultate: mediu</w:t>
      </w:r>
    </w:p>
    <w:p w:rsidR="00AD3FE7" w:rsidRDefault="00AD3FE7" w:rsidP="00AD3FE7">
      <w:pPr>
        <w:spacing w:after="0" w:line="240" w:lineRule="auto"/>
        <w:jc w:val="both"/>
        <w:rPr>
          <w:b/>
          <w:lang w:val="ro-RO"/>
        </w:rPr>
      </w:pPr>
    </w:p>
    <w:p w:rsidR="00AD3FE7" w:rsidRPr="008C7496" w:rsidRDefault="00AD3FE7" w:rsidP="00AD3FE7">
      <w:pPr>
        <w:spacing w:after="0" w:line="240" w:lineRule="auto"/>
        <w:jc w:val="both"/>
        <w:rPr>
          <w:b/>
          <w:lang w:val="ro-RO"/>
        </w:rPr>
      </w:pPr>
      <w:r w:rsidRPr="008C7496">
        <w:rPr>
          <w:b/>
          <w:lang w:val="ro-RO"/>
        </w:rPr>
        <w:t>Răspuns</w:t>
      </w:r>
    </w:p>
    <w:p w:rsidR="00AD3FE7" w:rsidRPr="008C7496" w:rsidRDefault="00AD3FE7" w:rsidP="00AD3FE7">
      <w:pPr>
        <w:numPr>
          <w:ilvl w:val="0"/>
          <w:numId w:val="4"/>
        </w:numPr>
        <w:spacing w:after="0" w:line="240" w:lineRule="auto"/>
        <w:rPr>
          <w:lang w:val="ro-RO"/>
        </w:rPr>
      </w:pPr>
      <w:r w:rsidRPr="008C7496">
        <w:rPr>
          <w:lang w:val="ro-RO"/>
        </w:rPr>
        <w:t>Imaginea A - filtrarea lichidelor la presiune normală</w:t>
      </w:r>
    </w:p>
    <w:p w:rsidR="00AD3FE7" w:rsidRPr="008C7496" w:rsidRDefault="00AD3FE7" w:rsidP="00AD3FE7">
      <w:pPr>
        <w:ind w:left="360"/>
        <w:rPr>
          <w:lang w:val="ro-RO"/>
        </w:rPr>
      </w:pPr>
      <w:r w:rsidRPr="008C7496">
        <w:rPr>
          <w:lang w:val="ro-RO"/>
        </w:rPr>
        <w:t xml:space="preserve">     Imaginea B – filtrarea în vid</w:t>
      </w:r>
    </w:p>
    <w:p w:rsidR="00AD3FE7" w:rsidRPr="008C7496" w:rsidRDefault="00AD3FE7" w:rsidP="00AD3FE7">
      <w:pPr>
        <w:pStyle w:val="Listparagraf"/>
        <w:numPr>
          <w:ilvl w:val="0"/>
          <w:numId w:val="4"/>
        </w:numPr>
        <w:rPr>
          <w:rFonts w:ascii="Arial" w:hAnsi="Arial" w:cs="Arial"/>
          <w:sz w:val="24"/>
          <w:szCs w:val="24"/>
          <w:lang w:val="ro-RO"/>
        </w:rPr>
      </w:pPr>
    </w:p>
    <w:tbl>
      <w:tblPr>
        <w:tblW w:w="0" w:type="auto"/>
        <w:tblCellSpacing w:w="20" w:type="dxa"/>
        <w:tblInd w:w="25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  <w:insideH w:val="outset" w:sz="12" w:space="0" w:color="auto"/>
          <w:insideV w:val="outset" w:sz="12" w:space="0" w:color="auto"/>
        </w:tblBorders>
        <w:tblLook w:val="04A0" w:firstRow="1" w:lastRow="0" w:firstColumn="1" w:lastColumn="0" w:noHBand="0" w:noVBand="1"/>
      </w:tblPr>
      <w:tblGrid>
        <w:gridCol w:w="4540"/>
        <w:gridCol w:w="4540"/>
      </w:tblGrid>
      <w:tr w:rsidR="00AD3FE7" w:rsidRPr="008C7496" w:rsidTr="004E6F92">
        <w:trPr>
          <w:trHeight w:val="318"/>
          <w:tblCellSpacing w:w="20" w:type="dxa"/>
        </w:trPr>
        <w:tc>
          <w:tcPr>
            <w:tcW w:w="4535" w:type="dxa"/>
          </w:tcPr>
          <w:p w:rsidR="00AD3FE7" w:rsidRPr="008C7496" w:rsidRDefault="00AD3FE7" w:rsidP="004E6F92">
            <w:pPr>
              <w:tabs>
                <w:tab w:val="left" w:pos="990"/>
              </w:tabs>
              <w:spacing w:after="0" w:line="240" w:lineRule="auto"/>
              <w:jc w:val="center"/>
              <w:rPr>
                <w:b/>
                <w:lang w:val="ro-RO"/>
              </w:rPr>
            </w:pPr>
            <w:r w:rsidRPr="008C7496">
              <w:rPr>
                <w:b/>
                <w:lang w:val="ro-RO"/>
              </w:rPr>
              <w:t>Filtrarea la presiune atmosferică</w:t>
            </w:r>
          </w:p>
        </w:tc>
        <w:tc>
          <w:tcPr>
            <w:tcW w:w="4537" w:type="dxa"/>
          </w:tcPr>
          <w:p w:rsidR="00AD3FE7" w:rsidRPr="008C7496" w:rsidRDefault="00AD3FE7" w:rsidP="004E6F92">
            <w:pPr>
              <w:tabs>
                <w:tab w:val="left" w:pos="990"/>
              </w:tabs>
              <w:spacing w:after="0" w:line="240" w:lineRule="auto"/>
              <w:jc w:val="center"/>
              <w:rPr>
                <w:b/>
                <w:lang w:val="ro-RO"/>
              </w:rPr>
            </w:pPr>
            <w:r w:rsidRPr="008C7496">
              <w:rPr>
                <w:b/>
                <w:lang w:val="ro-RO"/>
              </w:rPr>
              <w:t>Filtrarea în vid</w:t>
            </w:r>
          </w:p>
        </w:tc>
      </w:tr>
      <w:tr w:rsidR="00AD3FE7" w:rsidRPr="008C7496" w:rsidTr="004E6F92">
        <w:trPr>
          <w:tblCellSpacing w:w="20" w:type="dxa"/>
        </w:trPr>
        <w:tc>
          <w:tcPr>
            <w:tcW w:w="4535" w:type="dxa"/>
          </w:tcPr>
          <w:p w:rsidR="00AD3FE7" w:rsidRPr="008C7496" w:rsidRDefault="00AD3FE7" w:rsidP="004E6F92">
            <w:pPr>
              <w:tabs>
                <w:tab w:val="left" w:pos="990"/>
              </w:tabs>
              <w:spacing w:after="0" w:line="240" w:lineRule="auto"/>
              <w:jc w:val="center"/>
              <w:rPr>
                <w:b/>
                <w:lang w:val="ro-RO"/>
              </w:rPr>
            </w:pPr>
            <w:r w:rsidRPr="008C7496">
              <w:rPr>
                <w:b/>
                <w:lang w:val="ro-RO"/>
              </w:rPr>
              <w:t>Etape</w:t>
            </w:r>
          </w:p>
        </w:tc>
        <w:tc>
          <w:tcPr>
            <w:tcW w:w="4537" w:type="dxa"/>
          </w:tcPr>
          <w:p w:rsidR="00AD3FE7" w:rsidRPr="008C7496" w:rsidRDefault="00AD3FE7" w:rsidP="004E6F92">
            <w:pPr>
              <w:tabs>
                <w:tab w:val="left" w:pos="990"/>
              </w:tabs>
              <w:spacing w:after="0" w:line="240" w:lineRule="auto"/>
              <w:jc w:val="center"/>
              <w:rPr>
                <w:b/>
                <w:lang w:val="ro-RO"/>
              </w:rPr>
            </w:pPr>
            <w:r w:rsidRPr="008C7496">
              <w:rPr>
                <w:b/>
                <w:lang w:val="ro-RO"/>
              </w:rPr>
              <w:t>Etape</w:t>
            </w:r>
          </w:p>
        </w:tc>
      </w:tr>
      <w:tr w:rsidR="00AD3FE7" w:rsidRPr="0036003C" w:rsidTr="004E6F92">
        <w:trPr>
          <w:trHeight w:val="1181"/>
          <w:tblCellSpacing w:w="20" w:type="dxa"/>
        </w:trPr>
        <w:tc>
          <w:tcPr>
            <w:tcW w:w="4535" w:type="dxa"/>
          </w:tcPr>
          <w:p w:rsidR="00AD3FE7" w:rsidRPr="008C7496" w:rsidRDefault="00AD3FE7" w:rsidP="004E6F92">
            <w:pPr>
              <w:tabs>
                <w:tab w:val="left" w:pos="990"/>
              </w:tabs>
              <w:spacing w:after="0" w:line="240" w:lineRule="auto"/>
              <w:jc w:val="both"/>
              <w:rPr>
                <w:bCs/>
                <w:lang w:val="ro-RO"/>
              </w:rPr>
            </w:pPr>
            <w:r w:rsidRPr="008C7496">
              <w:rPr>
                <w:lang w:val="ro-RO"/>
              </w:rPr>
              <w:t xml:space="preserve">1. </w:t>
            </w:r>
            <w:r w:rsidRPr="008C7496">
              <w:rPr>
                <w:bCs/>
                <w:lang w:val="ro-RO"/>
              </w:rPr>
              <w:t xml:space="preserve">se fixează hârtia de filtru în pâlnie astfel încât marginea ei să fie cu </w:t>
            </w:r>
          </w:p>
          <w:p w:rsidR="00AD3FE7" w:rsidRPr="008C7496" w:rsidRDefault="00AD3FE7" w:rsidP="004E6F92">
            <w:pPr>
              <w:tabs>
                <w:tab w:val="left" w:pos="990"/>
              </w:tabs>
              <w:spacing w:after="0" w:line="240" w:lineRule="auto"/>
              <w:jc w:val="both"/>
              <w:rPr>
                <w:lang w:val="ro-RO"/>
              </w:rPr>
            </w:pPr>
            <w:r w:rsidRPr="008C7496">
              <w:rPr>
                <w:bCs/>
                <w:lang w:val="ro-RO"/>
              </w:rPr>
              <w:t xml:space="preserve">0.5 – </w:t>
            </w:r>
            <w:smartTag w:uri="urn:schemas-microsoft-com:office:smarttags" w:element="metricconverter">
              <w:smartTagPr>
                <w:attr w:name="ProductID" w:val="1 cm"/>
              </w:smartTagPr>
              <w:r w:rsidRPr="008C7496">
                <w:rPr>
                  <w:bCs/>
                  <w:lang w:val="ro-RO"/>
                </w:rPr>
                <w:t>1 cm</w:t>
              </w:r>
            </w:smartTag>
            <w:r w:rsidRPr="008C7496">
              <w:rPr>
                <w:bCs/>
                <w:lang w:val="ro-RO"/>
              </w:rPr>
              <w:t xml:space="preserve"> mai jos decât marginea pâlniei</w:t>
            </w:r>
          </w:p>
        </w:tc>
        <w:tc>
          <w:tcPr>
            <w:tcW w:w="4537" w:type="dxa"/>
          </w:tcPr>
          <w:p w:rsidR="00AD3FE7" w:rsidRPr="008C7496" w:rsidRDefault="00AD3FE7" w:rsidP="004E6F92">
            <w:pPr>
              <w:tabs>
                <w:tab w:val="left" w:pos="990"/>
              </w:tabs>
              <w:spacing w:after="0" w:line="240" w:lineRule="auto"/>
              <w:rPr>
                <w:bCs/>
                <w:lang w:val="ro-RO"/>
              </w:rPr>
            </w:pPr>
            <w:r w:rsidRPr="008C7496">
              <w:rPr>
                <w:lang w:val="ro-RO"/>
              </w:rPr>
              <w:t>1.</w:t>
            </w:r>
            <w:r w:rsidRPr="008C7496">
              <w:rPr>
                <w:bCs/>
                <w:lang w:val="ro-RO"/>
              </w:rPr>
              <w:t xml:space="preserve"> se </w:t>
            </w:r>
            <w:proofErr w:type="spellStart"/>
            <w:r w:rsidRPr="008C7496">
              <w:rPr>
                <w:bCs/>
                <w:lang w:val="ro-RO"/>
              </w:rPr>
              <w:t>aşază</w:t>
            </w:r>
            <w:proofErr w:type="spellEnd"/>
            <w:r w:rsidRPr="008C7496">
              <w:rPr>
                <w:bCs/>
                <w:lang w:val="ro-RO"/>
              </w:rPr>
              <w:t xml:space="preserve"> o rondelă de hârtie filtrantă mai groasă sau două mai </w:t>
            </w:r>
            <w:proofErr w:type="spellStart"/>
            <w:r w:rsidRPr="008C7496">
              <w:rPr>
                <w:bCs/>
                <w:lang w:val="ro-RO"/>
              </w:rPr>
              <w:t>subţiri</w:t>
            </w:r>
            <w:proofErr w:type="spellEnd"/>
            <w:r w:rsidRPr="008C7496">
              <w:rPr>
                <w:bCs/>
                <w:lang w:val="ro-RO"/>
              </w:rPr>
              <w:t xml:space="preserve">, cu diametrul mai mic decât diametrul plăcii filtrante </w:t>
            </w:r>
          </w:p>
        </w:tc>
      </w:tr>
      <w:tr w:rsidR="00AD3FE7" w:rsidRPr="009E42C1" w:rsidTr="004E6F92">
        <w:trPr>
          <w:tblCellSpacing w:w="20" w:type="dxa"/>
        </w:trPr>
        <w:tc>
          <w:tcPr>
            <w:tcW w:w="4535" w:type="dxa"/>
          </w:tcPr>
          <w:p w:rsidR="00AD3FE7" w:rsidRPr="008C7496" w:rsidRDefault="00AD3FE7" w:rsidP="004E6F92">
            <w:pPr>
              <w:tabs>
                <w:tab w:val="left" w:pos="990"/>
              </w:tabs>
              <w:spacing w:after="0" w:line="240" w:lineRule="auto"/>
              <w:jc w:val="both"/>
              <w:rPr>
                <w:lang w:val="ro-RO"/>
              </w:rPr>
            </w:pPr>
            <w:r w:rsidRPr="008C7496">
              <w:rPr>
                <w:lang w:val="ro-RO"/>
              </w:rPr>
              <w:lastRenderedPageBreak/>
              <w:t>2.</w:t>
            </w:r>
            <w:r w:rsidRPr="008C7496">
              <w:rPr>
                <w:bCs/>
                <w:lang w:val="ro-RO"/>
              </w:rPr>
              <w:t xml:space="preserve"> se umectează hârtia de filtru cu apă distilată</w:t>
            </w:r>
          </w:p>
        </w:tc>
        <w:tc>
          <w:tcPr>
            <w:tcW w:w="4537" w:type="dxa"/>
          </w:tcPr>
          <w:p w:rsidR="00AD3FE7" w:rsidRPr="008C7496" w:rsidRDefault="00AD3FE7" w:rsidP="004E6F92">
            <w:pPr>
              <w:tabs>
                <w:tab w:val="left" w:pos="990"/>
              </w:tabs>
              <w:spacing w:after="0" w:line="240" w:lineRule="auto"/>
              <w:rPr>
                <w:lang w:val="ro-RO"/>
              </w:rPr>
            </w:pPr>
            <w:r w:rsidRPr="008C7496">
              <w:rPr>
                <w:lang w:val="ro-RO"/>
              </w:rPr>
              <w:t>2.</w:t>
            </w:r>
            <w:r w:rsidRPr="008C7496">
              <w:rPr>
                <w:bCs/>
                <w:lang w:val="ro-RO"/>
              </w:rPr>
              <w:t xml:space="preserve"> înainte de a începe aspirarea, hârtia trebuie umectată</w:t>
            </w:r>
          </w:p>
        </w:tc>
      </w:tr>
      <w:tr w:rsidR="00AD3FE7" w:rsidRPr="009E42C1" w:rsidTr="004E6F92">
        <w:trPr>
          <w:tblCellSpacing w:w="20" w:type="dxa"/>
        </w:trPr>
        <w:tc>
          <w:tcPr>
            <w:tcW w:w="4535" w:type="dxa"/>
          </w:tcPr>
          <w:p w:rsidR="00AD3FE7" w:rsidRPr="008C7496" w:rsidRDefault="00AD3FE7" w:rsidP="004E6F92">
            <w:pPr>
              <w:tabs>
                <w:tab w:val="left" w:pos="990"/>
              </w:tabs>
              <w:spacing w:after="0" w:line="240" w:lineRule="auto"/>
              <w:jc w:val="both"/>
              <w:rPr>
                <w:lang w:val="ro-RO"/>
              </w:rPr>
            </w:pPr>
            <w:r w:rsidRPr="008C7496">
              <w:rPr>
                <w:lang w:val="ro-RO"/>
              </w:rPr>
              <w:t>3.</w:t>
            </w:r>
            <w:r w:rsidRPr="008C7496">
              <w:rPr>
                <w:bCs/>
                <w:lang w:val="ro-RO"/>
              </w:rPr>
              <w:t xml:space="preserve"> se trece cantitativ </w:t>
            </w:r>
            <w:proofErr w:type="spellStart"/>
            <w:r w:rsidRPr="008C7496">
              <w:rPr>
                <w:bCs/>
                <w:lang w:val="ro-RO"/>
              </w:rPr>
              <w:t>soluţia</w:t>
            </w:r>
            <w:proofErr w:type="spellEnd"/>
            <w:r w:rsidRPr="008C7496">
              <w:rPr>
                <w:bCs/>
                <w:lang w:val="ro-RO"/>
              </w:rPr>
              <w:t xml:space="preserve"> cu precipitat în    pâlnie, pe hârtia de filtru, turnând la început lichidul limpede </w:t>
            </w:r>
          </w:p>
        </w:tc>
        <w:tc>
          <w:tcPr>
            <w:tcW w:w="4537" w:type="dxa"/>
          </w:tcPr>
          <w:p w:rsidR="00AD3FE7" w:rsidRPr="008C7496" w:rsidRDefault="00AD3FE7" w:rsidP="004E6F92">
            <w:pPr>
              <w:tabs>
                <w:tab w:val="left" w:pos="990"/>
              </w:tabs>
              <w:spacing w:after="0" w:line="240" w:lineRule="auto"/>
              <w:rPr>
                <w:lang w:val="ro-RO"/>
              </w:rPr>
            </w:pPr>
            <w:r w:rsidRPr="008C7496">
              <w:rPr>
                <w:lang w:val="ro-RO"/>
              </w:rPr>
              <w:t>3.</w:t>
            </w:r>
            <w:r w:rsidRPr="008C7496">
              <w:rPr>
                <w:bCs/>
                <w:lang w:val="ro-RO"/>
              </w:rPr>
              <w:t xml:space="preserve"> se pune în </w:t>
            </w:r>
            <w:proofErr w:type="spellStart"/>
            <w:r w:rsidRPr="008C7496">
              <w:rPr>
                <w:bCs/>
                <w:lang w:val="ro-RO"/>
              </w:rPr>
              <w:t>funcţiune</w:t>
            </w:r>
            <w:proofErr w:type="spellEnd"/>
            <w:r w:rsidRPr="008C7496">
              <w:rPr>
                <w:bCs/>
                <w:lang w:val="ro-RO"/>
              </w:rPr>
              <w:t xml:space="preserve"> trompa de apă, deschizând la maximum robinetul de apă la care este legată trompa </w:t>
            </w:r>
            <w:proofErr w:type="spellStart"/>
            <w:r w:rsidRPr="008C7496">
              <w:rPr>
                <w:bCs/>
                <w:lang w:val="ro-RO"/>
              </w:rPr>
              <w:t>şi</w:t>
            </w:r>
            <w:proofErr w:type="spellEnd"/>
            <w:r w:rsidRPr="008C7496">
              <w:rPr>
                <w:bCs/>
                <w:lang w:val="ro-RO"/>
              </w:rPr>
              <w:t xml:space="preserve"> se începe filtrarea, turnând la început lichidul limpede</w:t>
            </w:r>
          </w:p>
        </w:tc>
      </w:tr>
      <w:tr w:rsidR="00AD3FE7" w:rsidRPr="009E42C1" w:rsidTr="004E6F92">
        <w:trPr>
          <w:tblCellSpacing w:w="20" w:type="dxa"/>
        </w:trPr>
        <w:tc>
          <w:tcPr>
            <w:tcW w:w="4535" w:type="dxa"/>
          </w:tcPr>
          <w:p w:rsidR="00AD3FE7" w:rsidRPr="008C7496" w:rsidRDefault="00AD3FE7" w:rsidP="004E6F92">
            <w:pPr>
              <w:tabs>
                <w:tab w:val="left" w:pos="990"/>
              </w:tabs>
              <w:spacing w:after="0" w:line="240" w:lineRule="auto"/>
              <w:jc w:val="both"/>
              <w:rPr>
                <w:lang w:val="ro-RO"/>
              </w:rPr>
            </w:pPr>
            <w:r w:rsidRPr="008C7496">
              <w:rPr>
                <w:lang w:val="ro-RO"/>
              </w:rPr>
              <w:t>4.</w:t>
            </w:r>
            <w:r w:rsidRPr="008C7496">
              <w:rPr>
                <w:bCs/>
                <w:lang w:val="ro-RO"/>
              </w:rPr>
              <w:t xml:space="preserve"> aducerea întregii </w:t>
            </w:r>
            <w:proofErr w:type="spellStart"/>
            <w:r w:rsidRPr="008C7496">
              <w:rPr>
                <w:bCs/>
                <w:lang w:val="ro-RO"/>
              </w:rPr>
              <w:t>cantităţi</w:t>
            </w:r>
            <w:proofErr w:type="spellEnd"/>
            <w:r w:rsidRPr="008C7496">
              <w:rPr>
                <w:bCs/>
                <w:lang w:val="ro-RO"/>
              </w:rPr>
              <w:t xml:space="preserve"> de precipitat pe  filtru cu ajutorul unei pisete umplută cu apă distilată</w:t>
            </w:r>
          </w:p>
        </w:tc>
        <w:tc>
          <w:tcPr>
            <w:tcW w:w="4537" w:type="dxa"/>
          </w:tcPr>
          <w:p w:rsidR="00AD3FE7" w:rsidRPr="008C7496" w:rsidRDefault="00AD3FE7" w:rsidP="004E6F92">
            <w:pPr>
              <w:tabs>
                <w:tab w:val="left" w:pos="990"/>
              </w:tabs>
              <w:spacing w:after="0" w:line="240" w:lineRule="auto"/>
              <w:rPr>
                <w:lang w:val="ro-RO"/>
              </w:rPr>
            </w:pPr>
            <w:r w:rsidRPr="008C7496">
              <w:rPr>
                <w:lang w:val="ro-RO"/>
              </w:rPr>
              <w:t>4.</w:t>
            </w:r>
            <w:r w:rsidRPr="008C7496">
              <w:rPr>
                <w:bCs/>
                <w:lang w:val="ro-RO"/>
              </w:rPr>
              <w:t xml:space="preserve"> aducerea întregii </w:t>
            </w:r>
            <w:proofErr w:type="spellStart"/>
            <w:r w:rsidRPr="008C7496">
              <w:rPr>
                <w:bCs/>
                <w:lang w:val="ro-RO"/>
              </w:rPr>
              <w:t>cantităţi</w:t>
            </w:r>
            <w:proofErr w:type="spellEnd"/>
            <w:r w:rsidRPr="008C7496">
              <w:rPr>
                <w:bCs/>
                <w:lang w:val="ro-RO"/>
              </w:rPr>
              <w:t xml:space="preserve"> de precipitat pe  filtru cu ajutorul unei pisete umplută cu apă distilată</w:t>
            </w:r>
          </w:p>
        </w:tc>
      </w:tr>
    </w:tbl>
    <w:p w:rsidR="00AD3FE7" w:rsidRPr="008C7496" w:rsidRDefault="00AD3FE7" w:rsidP="00AD3FE7">
      <w:pPr>
        <w:spacing w:after="0" w:line="240" w:lineRule="auto"/>
        <w:ind w:left="720"/>
        <w:rPr>
          <w:bCs/>
          <w:lang w:val="ro-RO"/>
        </w:rPr>
      </w:pPr>
    </w:p>
    <w:p w:rsidR="00AD3FE7" w:rsidRPr="008C7496" w:rsidRDefault="00AD3FE7" w:rsidP="00AD3FE7">
      <w:pPr>
        <w:numPr>
          <w:ilvl w:val="0"/>
          <w:numId w:val="4"/>
        </w:numPr>
        <w:spacing w:after="0" w:line="240" w:lineRule="auto"/>
        <w:rPr>
          <w:bCs/>
          <w:lang w:val="ro-RO"/>
        </w:rPr>
      </w:pPr>
      <w:r w:rsidRPr="008C7496">
        <w:rPr>
          <w:bCs/>
          <w:lang w:val="ro-RO"/>
        </w:rPr>
        <w:t xml:space="preserve">Filtrul cutat </w:t>
      </w:r>
      <w:proofErr w:type="spellStart"/>
      <w:r w:rsidRPr="008C7496">
        <w:rPr>
          <w:bCs/>
          <w:lang w:val="ro-RO"/>
        </w:rPr>
        <w:t>şi</w:t>
      </w:r>
      <w:proofErr w:type="spellEnd"/>
      <w:r w:rsidRPr="008C7496">
        <w:rPr>
          <w:bCs/>
          <w:lang w:val="ro-RO"/>
        </w:rPr>
        <w:t xml:space="preserve"> </w:t>
      </w:r>
      <w:proofErr w:type="spellStart"/>
      <w:r w:rsidRPr="008C7496">
        <w:rPr>
          <w:bCs/>
          <w:lang w:val="ro-RO"/>
        </w:rPr>
        <w:t>instalaţia</w:t>
      </w:r>
      <w:proofErr w:type="spellEnd"/>
      <w:r w:rsidRPr="008C7496">
        <w:rPr>
          <w:bCs/>
          <w:lang w:val="ro-RO"/>
        </w:rPr>
        <w:t xml:space="preserve"> la vid se utilizează pentru mărirea vitezei de filtrare. </w:t>
      </w:r>
    </w:p>
    <w:p w:rsidR="00AD3FE7" w:rsidRDefault="00AD3FE7"/>
    <w:p w:rsidR="00AD3FE7" w:rsidRDefault="00AD3FE7"/>
    <w:p w:rsidR="00AD3FE7" w:rsidRDefault="00AD3FE7"/>
    <w:p w:rsidR="00AD3FE7" w:rsidRDefault="00AD3FE7">
      <w:bookmarkStart w:id="2" w:name="_GoBack"/>
      <w:bookmarkEnd w:id="2"/>
    </w:p>
    <w:sectPr w:rsidR="00AD3F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2E4BBB"/>
    <w:multiLevelType w:val="hybridMultilevel"/>
    <w:tmpl w:val="7032B61E"/>
    <w:lvl w:ilvl="0" w:tplc="477A6EF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9E9414D"/>
    <w:multiLevelType w:val="hybridMultilevel"/>
    <w:tmpl w:val="50C60D82"/>
    <w:lvl w:ilvl="0" w:tplc="9B0E0328">
      <w:start w:val="1"/>
      <w:numFmt w:val="upperLetter"/>
      <w:lvlText w:val="%1."/>
      <w:lvlJc w:val="left"/>
      <w:pPr>
        <w:ind w:left="1637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357" w:hanging="360"/>
      </w:pPr>
    </w:lvl>
    <w:lvl w:ilvl="2" w:tplc="0409001B" w:tentative="1">
      <w:start w:val="1"/>
      <w:numFmt w:val="lowerRoman"/>
      <w:lvlText w:val="%3."/>
      <w:lvlJc w:val="right"/>
      <w:pPr>
        <w:ind w:left="3077" w:hanging="180"/>
      </w:pPr>
    </w:lvl>
    <w:lvl w:ilvl="3" w:tplc="0409000F" w:tentative="1">
      <w:start w:val="1"/>
      <w:numFmt w:val="decimal"/>
      <w:lvlText w:val="%4."/>
      <w:lvlJc w:val="left"/>
      <w:pPr>
        <w:ind w:left="3797" w:hanging="360"/>
      </w:pPr>
    </w:lvl>
    <w:lvl w:ilvl="4" w:tplc="04090019" w:tentative="1">
      <w:start w:val="1"/>
      <w:numFmt w:val="lowerLetter"/>
      <w:lvlText w:val="%5."/>
      <w:lvlJc w:val="left"/>
      <w:pPr>
        <w:ind w:left="4517" w:hanging="360"/>
      </w:pPr>
    </w:lvl>
    <w:lvl w:ilvl="5" w:tplc="0409001B" w:tentative="1">
      <w:start w:val="1"/>
      <w:numFmt w:val="lowerRoman"/>
      <w:lvlText w:val="%6."/>
      <w:lvlJc w:val="right"/>
      <w:pPr>
        <w:ind w:left="5237" w:hanging="180"/>
      </w:pPr>
    </w:lvl>
    <w:lvl w:ilvl="6" w:tplc="0409000F" w:tentative="1">
      <w:start w:val="1"/>
      <w:numFmt w:val="decimal"/>
      <w:lvlText w:val="%7."/>
      <w:lvlJc w:val="left"/>
      <w:pPr>
        <w:ind w:left="5957" w:hanging="360"/>
      </w:pPr>
    </w:lvl>
    <w:lvl w:ilvl="7" w:tplc="04090019" w:tentative="1">
      <w:start w:val="1"/>
      <w:numFmt w:val="lowerLetter"/>
      <w:lvlText w:val="%8."/>
      <w:lvlJc w:val="left"/>
      <w:pPr>
        <w:ind w:left="6677" w:hanging="360"/>
      </w:pPr>
    </w:lvl>
    <w:lvl w:ilvl="8" w:tplc="040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">
    <w:nsid w:val="614A2158"/>
    <w:multiLevelType w:val="hybridMultilevel"/>
    <w:tmpl w:val="0C9C1EFC"/>
    <w:lvl w:ilvl="0" w:tplc="0852915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70634A"/>
    <w:multiLevelType w:val="hybridMultilevel"/>
    <w:tmpl w:val="004CDAA2"/>
    <w:lvl w:ilvl="0" w:tplc="F0DA5CC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BA9"/>
    <w:rsid w:val="004D2BA9"/>
    <w:rsid w:val="00857EE2"/>
    <w:rsid w:val="00AD3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1"/>
    <o:shapelayout v:ext="edit">
      <o:idmap v:ext="edit" data="1"/>
    </o:shapelayout>
  </w:shapeDefaults>
  <w:decimalSymbol w:val="."/>
  <w:listSeparator w:val=","/>
  <w15:chartTrackingRefBased/>
  <w15:docId w15:val="{F0E2DDF1-A902-4EDA-BAFF-A2667A93F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3FE7"/>
    <w:pPr>
      <w:spacing w:after="200" w:line="276" w:lineRule="auto"/>
    </w:pPr>
    <w:rPr>
      <w:rFonts w:ascii="Arial" w:eastAsiaTheme="minorEastAsia" w:hAnsi="Arial" w:cs="Arial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link w:val="FrspaiereCaracter"/>
    <w:uiPriority w:val="1"/>
    <w:qFormat/>
    <w:rsid w:val="00AD3FE7"/>
    <w:pPr>
      <w:spacing w:after="0" w:line="240" w:lineRule="auto"/>
    </w:pPr>
    <w:rPr>
      <w:rFonts w:ascii="Arial" w:eastAsiaTheme="minorEastAsia" w:hAnsi="Arial" w:cs="Arial"/>
      <w:sz w:val="24"/>
      <w:szCs w:val="24"/>
    </w:rPr>
  </w:style>
  <w:style w:type="character" w:customStyle="1" w:styleId="FrspaiereCaracter">
    <w:name w:val="Fără spațiere Caracter"/>
    <w:link w:val="Frspaiere"/>
    <w:uiPriority w:val="1"/>
    <w:locked/>
    <w:rsid w:val="00AD3FE7"/>
    <w:rPr>
      <w:rFonts w:ascii="Arial" w:eastAsiaTheme="minorEastAsia" w:hAnsi="Arial" w:cs="Arial"/>
      <w:sz w:val="24"/>
      <w:szCs w:val="24"/>
    </w:rPr>
  </w:style>
  <w:style w:type="table" w:styleId="Tabelgril">
    <w:name w:val="Table Grid"/>
    <w:basedOn w:val="TabelNormal"/>
    <w:uiPriority w:val="59"/>
    <w:rsid w:val="00AD3FE7"/>
    <w:pPr>
      <w:spacing w:after="0" w:line="240" w:lineRule="auto"/>
    </w:pPr>
    <w:rPr>
      <w:rFonts w:ascii="Arial" w:eastAsiaTheme="minorEastAsia" w:hAnsi="Arial" w:cs="Arial"/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f">
    <w:name w:val="List Paragraph"/>
    <w:basedOn w:val="Normal"/>
    <w:uiPriority w:val="34"/>
    <w:qFormat/>
    <w:rsid w:val="00AD3FE7"/>
    <w:pPr>
      <w:ind w:left="720"/>
      <w:contextualSpacing/>
    </w:pPr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269</Words>
  <Characters>1537</Characters>
  <Application>Microsoft Office Word</Application>
  <DocSecurity>0</DocSecurity>
  <Lines>12</Lines>
  <Paragraphs>3</Paragraphs>
  <ScaleCrop>false</ScaleCrop>
  <Company/>
  <LinksUpToDate>false</LinksUpToDate>
  <CharactersWithSpaces>1803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2021-10-18T11:54:00Z</dcterms:created>
  <dcterms:modified xsi:type="dcterms:W3CDTF">2021-10-18T12:00:00Z</dcterms:modified>
</cp:coreProperties>
</file>