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6678"/>
      </w:tblGrid>
      <w:tr w:rsidR="00D87951" w:rsidTr="00D87951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51" w:rsidRDefault="00D87951">
            <w:pPr>
              <w:rPr>
                <w:rFonts w:ascii="Arial" w:eastAsiaTheme="minorEastAsia" w:hAnsi="Arial" w:cs="Arial"/>
                <w:noProof/>
                <w:lang w:val="ro-RO"/>
              </w:rPr>
            </w:pPr>
            <w:r>
              <w:rPr>
                <w:rFonts w:ascii="Arial" w:hAnsi="Arial" w:cs="Arial"/>
              </w:rPr>
              <w:t>Domeniul de pregatite profesională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51" w:rsidRDefault="00D87951">
            <w:pPr>
              <w:rPr>
                <w:rFonts w:ascii="Arial" w:eastAsiaTheme="minorEastAsia" w:hAnsi="Arial" w:cs="Arial"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INDUSTRIE ALIMENTARĂ</w:t>
            </w:r>
          </w:p>
        </w:tc>
      </w:tr>
      <w:tr w:rsidR="00D87951" w:rsidTr="00D87951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51" w:rsidRDefault="00D87951">
            <w:pPr>
              <w:rPr>
                <w:rFonts w:ascii="Arial" w:eastAsiaTheme="minorEastAsia" w:hAnsi="Arial" w:cs="Arial"/>
                <w:noProof/>
                <w:lang w:val="ro-RO"/>
              </w:rPr>
            </w:pPr>
            <w:r>
              <w:rPr>
                <w:rFonts w:ascii="Arial" w:hAnsi="Arial" w:cs="Arial"/>
              </w:rPr>
              <w:t>Calificarea profesională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51" w:rsidRDefault="00D87951">
            <w:pPr>
              <w:rPr>
                <w:rFonts w:ascii="Arial" w:eastAsiaTheme="minorEastAsia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 EXTRACTIVĂ</w:t>
            </w:r>
          </w:p>
        </w:tc>
      </w:tr>
      <w:tr w:rsidR="00D87951" w:rsidTr="00D87951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51" w:rsidRDefault="00D87951">
            <w:pPr>
              <w:rPr>
                <w:rFonts w:ascii="Arial" w:eastAsiaTheme="minorEastAsia" w:hAnsi="Arial" w:cs="Arial"/>
                <w:noProof/>
                <w:lang w:val="ro-RO"/>
              </w:rPr>
            </w:pPr>
            <w:r>
              <w:rPr>
                <w:rFonts w:ascii="Arial" w:hAnsi="Arial" w:cs="Arial"/>
              </w:rPr>
              <w:t>Modulul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51" w:rsidRDefault="00D87951">
            <w:pPr>
              <w:rPr>
                <w:rFonts w:ascii="Arial" w:eastAsiaTheme="minorEastAsia" w:hAnsi="Arial" w:cs="Arial"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FABRICAREA ULEIULUI ȘI MARGARINEI</w:t>
            </w:r>
          </w:p>
        </w:tc>
      </w:tr>
      <w:tr w:rsidR="00D87951" w:rsidTr="00D87951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51" w:rsidRDefault="00D87951">
            <w:pPr>
              <w:rPr>
                <w:rFonts w:ascii="Arial" w:eastAsiaTheme="minorEastAsia" w:hAnsi="Arial" w:cs="Arial"/>
                <w:noProof/>
                <w:lang w:val="ro-RO"/>
              </w:rPr>
            </w:pPr>
            <w:r>
              <w:rPr>
                <w:rFonts w:ascii="Arial" w:hAnsi="Arial" w:cs="Arial"/>
              </w:rPr>
              <w:t>Clasa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51" w:rsidRDefault="00D87951">
            <w:pPr>
              <w:rPr>
                <w:rFonts w:ascii="Arial" w:eastAsiaTheme="minorEastAsia" w:hAnsi="Arial" w:cs="Arial"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XI</w:t>
            </w:r>
            <w:bookmarkStart w:id="0" w:name="_GoBack"/>
            <w:bookmarkEnd w:id="0"/>
          </w:p>
        </w:tc>
      </w:tr>
    </w:tbl>
    <w:p w:rsidR="00813EEA" w:rsidRDefault="00813EEA" w:rsidP="00813EEA">
      <w:pPr>
        <w:spacing w:after="0" w:line="240" w:lineRule="auto"/>
        <w:rPr>
          <w:rFonts w:ascii="Arial" w:eastAsia="MS Mincho" w:hAnsi="Arial" w:cs="Arial"/>
          <w:lang w:val="ro-RO" w:eastAsia="ja-JP"/>
        </w:rPr>
      </w:pPr>
    </w:p>
    <w:p w:rsidR="00813EEA" w:rsidRDefault="00813EEA" w:rsidP="00813EEA">
      <w:pPr>
        <w:spacing w:after="0" w:line="240" w:lineRule="auto"/>
        <w:rPr>
          <w:rFonts w:ascii="Arial" w:eastAsia="MS Mincho" w:hAnsi="Arial" w:cs="Arial"/>
          <w:lang w:val="ro-RO" w:eastAsia="ja-JP"/>
        </w:rPr>
      </w:pPr>
    </w:p>
    <w:p w:rsidR="00813EEA" w:rsidRDefault="00813EEA" w:rsidP="00813EEA">
      <w:pPr>
        <w:spacing w:after="0" w:line="240" w:lineRule="auto"/>
        <w:rPr>
          <w:rFonts w:ascii="Arial" w:eastAsia="MS Mincho" w:hAnsi="Arial" w:cs="Arial"/>
          <w:lang w:val="ro-RO" w:eastAsia="ja-JP"/>
        </w:rPr>
      </w:pPr>
    </w:p>
    <w:p w:rsidR="00813EEA" w:rsidRDefault="00813EEA" w:rsidP="00813EEA">
      <w:pPr>
        <w:spacing w:after="0" w:line="240" w:lineRule="auto"/>
        <w:rPr>
          <w:rFonts w:ascii="Arial" w:eastAsia="MS Mincho" w:hAnsi="Arial" w:cs="Arial"/>
          <w:lang w:val="ro-RO" w:eastAsia="ja-JP"/>
        </w:rPr>
      </w:pPr>
    </w:p>
    <w:p w:rsidR="00813EEA" w:rsidRDefault="00813EEA" w:rsidP="00813EEA">
      <w:pPr>
        <w:spacing w:after="0" w:line="240" w:lineRule="auto"/>
        <w:rPr>
          <w:rFonts w:ascii="Arial" w:hAnsi="Arial" w:cs="Arial"/>
          <w:b/>
          <w:color w:val="0000FF"/>
          <w:sz w:val="24"/>
          <w:szCs w:val="24"/>
        </w:rPr>
      </w:pPr>
      <w:r>
        <w:rPr>
          <w:rFonts w:ascii="Arial" w:eastAsia="MS Mincho" w:hAnsi="Arial" w:cs="Arial"/>
          <w:lang w:val="ro-RO" w:eastAsia="ja-JP"/>
        </w:rPr>
        <w:t xml:space="preserve">Notaţi în dreptul fiecărei afirmaţii de mai jos litera </w:t>
      </w:r>
      <w:r>
        <w:rPr>
          <w:rFonts w:ascii="Arial" w:eastAsia="MS Mincho" w:hAnsi="Arial" w:cs="Arial"/>
          <w:b/>
          <w:lang w:val="ro-RO" w:eastAsia="ja-JP"/>
        </w:rPr>
        <w:t>A,</w:t>
      </w:r>
      <w:r>
        <w:rPr>
          <w:rFonts w:ascii="Arial" w:eastAsia="MS Mincho" w:hAnsi="Arial" w:cs="Arial"/>
          <w:lang w:val="ro-RO" w:eastAsia="ja-JP"/>
        </w:rPr>
        <w:t xml:space="preserve"> dacă apreciaţi că enunţul este adevărat sau litera </w:t>
      </w:r>
      <w:r>
        <w:rPr>
          <w:rFonts w:ascii="Arial" w:eastAsia="MS Mincho" w:hAnsi="Arial" w:cs="Arial"/>
          <w:b/>
          <w:lang w:val="ro-RO" w:eastAsia="ja-JP"/>
        </w:rPr>
        <w:t>F,</w:t>
      </w:r>
      <w:r>
        <w:rPr>
          <w:rFonts w:ascii="Arial" w:eastAsia="MS Mincho" w:hAnsi="Arial" w:cs="Arial"/>
          <w:lang w:val="ro-RO" w:eastAsia="ja-JP"/>
        </w:rPr>
        <w:t xml:space="preserve"> dacă enunţul este fals.</w:t>
      </w:r>
    </w:p>
    <w:p w:rsidR="00813EEA" w:rsidRDefault="00813EEA" w:rsidP="00813EEA">
      <w:pPr>
        <w:spacing w:after="0" w:line="240" w:lineRule="auto"/>
        <w:rPr>
          <w:rFonts w:ascii="Arial" w:hAnsi="Arial" w:cs="Arial"/>
          <w:b/>
          <w:color w:val="0000FF"/>
          <w:sz w:val="24"/>
          <w:szCs w:val="24"/>
        </w:rPr>
      </w:pPr>
    </w:p>
    <w:p w:rsidR="00D87951" w:rsidRPr="00D87951" w:rsidRDefault="00D87951" w:rsidP="00D87951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pt-BR"/>
        </w:rPr>
      </w:pPr>
      <w:r w:rsidRPr="00D87951">
        <w:rPr>
          <w:rFonts w:ascii="Arial" w:hAnsi="Arial" w:cs="Arial"/>
          <w:bCs/>
          <w:sz w:val="24"/>
          <w:szCs w:val="24"/>
          <w:lang w:val="pt-BR"/>
        </w:rPr>
        <w:t xml:space="preserve"> Vinterizarea se realizează prin cristalizarea cerurilor şi gliceridelor solide, urmată de separarea acestora prin sedimentare.</w:t>
      </w:r>
    </w:p>
    <w:p w:rsidR="00D87951" w:rsidRPr="00D87951" w:rsidRDefault="00D87951" w:rsidP="00D87951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bCs/>
          <w:sz w:val="24"/>
          <w:szCs w:val="24"/>
          <w:lang w:val="pt-BR"/>
        </w:rPr>
      </w:pPr>
      <w:r w:rsidRPr="00D87951">
        <w:rPr>
          <w:rFonts w:ascii="Arial" w:hAnsi="Arial" w:cs="Arial"/>
          <w:bCs/>
          <w:sz w:val="24"/>
          <w:szCs w:val="24"/>
          <w:lang w:val="pt-BR"/>
        </w:rPr>
        <w:t>Nivel de dificultate: mediu</w:t>
      </w:r>
    </w:p>
    <w:p w:rsidR="00D87951" w:rsidRPr="00D87951" w:rsidRDefault="00D87951" w:rsidP="00D87951">
      <w:pPr>
        <w:pStyle w:val="ListParagraph"/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pt-BR"/>
        </w:rPr>
      </w:pPr>
    </w:p>
    <w:p w:rsidR="00D87951" w:rsidRPr="00D87951" w:rsidRDefault="00D87951" w:rsidP="00D87951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pt-BR"/>
        </w:rPr>
      </w:pPr>
      <w:r w:rsidRPr="00D87951">
        <w:rPr>
          <w:rFonts w:ascii="Arial" w:hAnsi="Arial" w:cs="Arial"/>
          <w:bCs/>
          <w:sz w:val="24"/>
          <w:szCs w:val="24"/>
          <w:lang w:val="pt-BR"/>
        </w:rPr>
        <w:t xml:space="preserve"> Extracţia uleiului din semin</w:t>
      </w:r>
      <w:r w:rsidRPr="00D87951">
        <w:rPr>
          <w:rFonts w:ascii="Arial" w:hAnsi="Arial" w:cs="Arial"/>
          <w:bCs/>
          <w:sz w:val="24"/>
          <w:szCs w:val="24"/>
          <w:lang w:val="ro-RO"/>
        </w:rPr>
        <w:t xml:space="preserve">ţele oleaginoase </w:t>
      </w:r>
      <w:r w:rsidRPr="00D87951">
        <w:rPr>
          <w:rFonts w:ascii="Arial" w:hAnsi="Arial" w:cs="Arial"/>
          <w:bCs/>
          <w:sz w:val="24"/>
          <w:szCs w:val="24"/>
          <w:lang w:val="pt-BR"/>
        </w:rPr>
        <w:t>se realizează prin solubilizarea uleiului într-un dizolvant în care ceilalţi componenţi nu se solubilizează.</w:t>
      </w:r>
    </w:p>
    <w:p w:rsidR="00D87951" w:rsidRPr="00D87951" w:rsidRDefault="00D87951" w:rsidP="00D8795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 w:rsidRPr="00D87951">
        <w:rPr>
          <w:rFonts w:ascii="Arial" w:hAnsi="Arial" w:cs="Arial"/>
          <w:bCs/>
          <w:sz w:val="24"/>
          <w:szCs w:val="24"/>
          <w:lang w:val="pt-BR"/>
        </w:rPr>
        <w:t>Nivel de dificultate: mediu</w:t>
      </w:r>
    </w:p>
    <w:p w:rsidR="00D87951" w:rsidRPr="00D87951" w:rsidRDefault="00D87951" w:rsidP="00D87951">
      <w:pPr>
        <w:spacing w:after="0" w:line="360" w:lineRule="auto"/>
        <w:ind w:left="360"/>
        <w:jc w:val="both"/>
        <w:rPr>
          <w:rFonts w:ascii="Arial" w:hAnsi="Arial" w:cs="Arial"/>
          <w:bCs/>
          <w:sz w:val="24"/>
          <w:szCs w:val="24"/>
          <w:lang w:val="pt-BR"/>
        </w:rPr>
      </w:pPr>
    </w:p>
    <w:p w:rsidR="00D87951" w:rsidRPr="00D87951" w:rsidRDefault="00D87951" w:rsidP="00D87951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pt-BR"/>
        </w:rPr>
      </w:pPr>
      <w:r w:rsidRPr="00D87951">
        <w:rPr>
          <w:rFonts w:ascii="Arial" w:hAnsi="Arial" w:cs="Arial"/>
          <w:bCs/>
          <w:sz w:val="24"/>
          <w:szCs w:val="24"/>
          <w:lang w:val="pt-BR"/>
        </w:rPr>
        <w:t xml:space="preserve"> Unul dintre avantajele operaţiei de descojire îl constituie reducerea pierderilor la presare şi extracţie.</w:t>
      </w:r>
    </w:p>
    <w:p w:rsidR="00D87951" w:rsidRPr="00D87951" w:rsidRDefault="00D87951" w:rsidP="00D87951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bCs/>
          <w:sz w:val="24"/>
          <w:szCs w:val="24"/>
          <w:lang w:val="pt-BR"/>
        </w:rPr>
      </w:pPr>
      <w:r w:rsidRPr="00D87951">
        <w:rPr>
          <w:rFonts w:ascii="Arial" w:hAnsi="Arial" w:cs="Arial"/>
          <w:bCs/>
          <w:sz w:val="24"/>
          <w:szCs w:val="24"/>
          <w:lang w:val="pt-BR"/>
        </w:rPr>
        <w:t>Nivel de dificultate: mediu</w:t>
      </w:r>
    </w:p>
    <w:p w:rsidR="00D87951" w:rsidRPr="00D87951" w:rsidRDefault="00D87951" w:rsidP="00D87951">
      <w:pPr>
        <w:spacing w:after="0" w:line="360" w:lineRule="auto"/>
        <w:ind w:left="360"/>
        <w:jc w:val="both"/>
        <w:rPr>
          <w:rFonts w:ascii="Arial" w:hAnsi="Arial" w:cs="Arial"/>
          <w:bCs/>
          <w:sz w:val="24"/>
          <w:szCs w:val="24"/>
          <w:lang w:val="pt-BR"/>
        </w:rPr>
      </w:pPr>
    </w:p>
    <w:p w:rsidR="00D87951" w:rsidRPr="00D87951" w:rsidRDefault="00D87951" w:rsidP="00D87951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pt-BR"/>
        </w:rPr>
      </w:pPr>
      <w:r w:rsidRPr="00D87951">
        <w:rPr>
          <w:rFonts w:ascii="Arial" w:hAnsi="Arial" w:cs="Arial"/>
          <w:bCs/>
          <w:sz w:val="24"/>
          <w:szCs w:val="24"/>
          <w:lang w:val="pt-BR"/>
        </w:rPr>
        <w:t xml:space="preserve"> Precurăţirea presupune îndepărtarea restului de impurităţi pâna la 0,4%.</w:t>
      </w:r>
    </w:p>
    <w:p w:rsidR="00D87951" w:rsidRPr="00D87951" w:rsidRDefault="00D87951" w:rsidP="00D8795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 w:rsidRPr="00D87951">
        <w:rPr>
          <w:rFonts w:ascii="Arial" w:hAnsi="Arial" w:cs="Arial"/>
          <w:bCs/>
          <w:sz w:val="24"/>
          <w:szCs w:val="24"/>
          <w:lang w:val="pt-BR"/>
        </w:rPr>
        <w:t>Nivel de dificultate: mediu</w:t>
      </w:r>
    </w:p>
    <w:p w:rsidR="00D87951" w:rsidRPr="00D87951" w:rsidRDefault="00D87951" w:rsidP="00D87951">
      <w:pPr>
        <w:spacing w:after="0" w:line="360" w:lineRule="auto"/>
        <w:ind w:left="360"/>
        <w:jc w:val="both"/>
        <w:rPr>
          <w:rFonts w:ascii="Arial" w:hAnsi="Arial" w:cs="Arial"/>
          <w:bCs/>
          <w:sz w:val="24"/>
          <w:szCs w:val="24"/>
          <w:lang w:val="pt-BR"/>
        </w:rPr>
      </w:pPr>
    </w:p>
    <w:p w:rsidR="00D87951" w:rsidRPr="00D87951" w:rsidRDefault="00D87951" w:rsidP="00D87951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 w:rsidRPr="00D87951">
        <w:rPr>
          <w:rFonts w:ascii="Arial" w:hAnsi="Arial" w:cs="Arial"/>
          <w:bCs/>
          <w:sz w:val="24"/>
          <w:szCs w:val="24"/>
          <w:lang w:val="pt-BR"/>
        </w:rPr>
        <w:t xml:space="preserve"> Extracţia uleiului se foloseşte la materiile prime care conţin sub 30% ulei.</w:t>
      </w:r>
    </w:p>
    <w:p w:rsidR="00D87951" w:rsidRPr="00D87951" w:rsidRDefault="00D87951" w:rsidP="00D8795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 w:rsidRPr="00D87951">
        <w:rPr>
          <w:rFonts w:ascii="Arial" w:hAnsi="Arial" w:cs="Arial"/>
          <w:bCs/>
          <w:sz w:val="24"/>
          <w:szCs w:val="24"/>
          <w:lang w:val="pt-BR"/>
        </w:rPr>
        <w:t>Nivel de dificultate: mediu</w:t>
      </w:r>
    </w:p>
    <w:p w:rsidR="00D87951" w:rsidRPr="00D87951" w:rsidRDefault="00D87951" w:rsidP="00D87951">
      <w:pPr>
        <w:spacing w:after="0" w:line="360" w:lineRule="auto"/>
        <w:ind w:left="360"/>
        <w:rPr>
          <w:rFonts w:ascii="Arial" w:hAnsi="Arial" w:cs="Arial"/>
          <w:bCs/>
          <w:sz w:val="24"/>
          <w:szCs w:val="24"/>
          <w:lang w:val="pt-BR"/>
        </w:rPr>
      </w:pPr>
    </w:p>
    <w:p w:rsidR="00D87951" w:rsidRDefault="00D87951" w:rsidP="00D87951">
      <w:pPr>
        <w:spacing w:after="0" w:line="360" w:lineRule="auto"/>
        <w:ind w:firstLine="360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1-F;</w:t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  <w:t>2-A;</w:t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  <w:t>3-A;</w:t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  <w:t>4-F;</w:t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  <w:t>5-A.</w:t>
      </w:r>
    </w:p>
    <w:p w:rsidR="00652B43" w:rsidRDefault="00652B43"/>
    <w:sectPr w:rsidR="00652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59E9"/>
    <w:multiLevelType w:val="hybridMultilevel"/>
    <w:tmpl w:val="920EB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07181"/>
    <w:multiLevelType w:val="hybridMultilevel"/>
    <w:tmpl w:val="7F1CCF9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5C223B0F"/>
    <w:multiLevelType w:val="hybridMultilevel"/>
    <w:tmpl w:val="A07C3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565"/>
    <w:rsid w:val="005C4565"/>
    <w:rsid w:val="00652B43"/>
    <w:rsid w:val="00813EEA"/>
    <w:rsid w:val="00C73EF3"/>
    <w:rsid w:val="00D87951"/>
    <w:rsid w:val="00DD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E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13EEA"/>
    <w:pPr>
      <w:ind w:left="720"/>
      <w:contextualSpacing/>
    </w:pPr>
    <w:rPr>
      <w:rFonts w:ascii="Calibri" w:eastAsia="Calibri" w:hAnsi="Calibri" w:cs="Cordia New"/>
      <w:szCs w:val="28"/>
      <w:lang w:bidi="th-TH"/>
    </w:rPr>
  </w:style>
  <w:style w:type="paragraph" w:styleId="BodyText">
    <w:name w:val="Body Text"/>
    <w:basedOn w:val="Normal"/>
    <w:link w:val="BodyTextChar"/>
    <w:rsid w:val="00C73EF3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C73EF3"/>
    <w:rPr>
      <w:rFonts w:ascii="Arial" w:eastAsia="Times New Roman" w:hAnsi="Arial" w:cs="Times New Roman"/>
      <w:szCs w:val="20"/>
      <w:lang w:val="ro-RO"/>
    </w:rPr>
  </w:style>
  <w:style w:type="table" w:styleId="TableGrid">
    <w:name w:val="Table Grid"/>
    <w:basedOn w:val="TableNormal"/>
    <w:uiPriority w:val="39"/>
    <w:rsid w:val="00C73E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E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13EEA"/>
    <w:pPr>
      <w:ind w:left="720"/>
      <w:contextualSpacing/>
    </w:pPr>
    <w:rPr>
      <w:rFonts w:ascii="Calibri" w:eastAsia="Calibri" w:hAnsi="Calibri" w:cs="Cordia New"/>
      <w:szCs w:val="28"/>
      <w:lang w:bidi="th-TH"/>
    </w:rPr>
  </w:style>
  <w:style w:type="paragraph" w:styleId="BodyText">
    <w:name w:val="Body Text"/>
    <w:basedOn w:val="Normal"/>
    <w:link w:val="BodyTextChar"/>
    <w:rsid w:val="00C73EF3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C73EF3"/>
    <w:rPr>
      <w:rFonts w:ascii="Arial" w:eastAsia="Times New Roman" w:hAnsi="Arial" w:cs="Times New Roman"/>
      <w:szCs w:val="20"/>
      <w:lang w:val="ro-RO"/>
    </w:rPr>
  </w:style>
  <w:style w:type="table" w:styleId="TableGrid">
    <w:name w:val="Table Grid"/>
    <w:basedOn w:val="TableNormal"/>
    <w:uiPriority w:val="39"/>
    <w:rsid w:val="00C73E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6</cp:revision>
  <dcterms:created xsi:type="dcterms:W3CDTF">2021-10-19T12:44:00Z</dcterms:created>
  <dcterms:modified xsi:type="dcterms:W3CDTF">2021-10-28T17:17:00Z</dcterms:modified>
</cp:coreProperties>
</file>