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965D6B" w:rsidRPr="00DB5850" w14:paraId="20728F21" w14:textId="77777777" w:rsidTr="008C3246">
        <w:tc>
          <w:tcPr>
            <w:tcW w:w="2785" w:type="dxa"/>
          </w:tcPr>
          <w:p w14:paraId="36C06ED0" w14:textId="77777777" w:rsidR="00965D6B" w:rsidRPr="00DB5850" w:rsidRDefault="00965D6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0F67E96C" w14:textId="77777777" w:rsidR="00965D6B" w:rsidRPr="00DB5850" w:rsidRDefault="00965D6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965D6B" w:rsidRPr="00DB5850" w14:paraId="1BF5163B" w14:textId="77777777" w:rsidTr="008C3246">
        <w:tc>
          <w:tcPr>
            <w:tcW w:w="2785" w:type="dxa"/>
          </w:tcPr>
          <w:p w14:paraId="65E9B5FC" w14:textId="77777777" w:rsidR="00965D6B" w:rsidRPr="00DB5850" w:rsidRDefault="00965D6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51F76BF2" w14:textId="32CCB1B0" w:rsidR="00965D6B" w:rsidRPr="00DB5850" w:rsidRDefault="00965D6B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în automatizări</w:t>
            </w:r>
          </w:p>
        </w:tc>
      </w:tr>
      <w:tr w:rsidR="00965D6B" w:rsidRPr="00DB5850" w14:paraId="07DA7850" w14:textId="77777777" w:rsidTr="008C3246">
        <w:tc>
          <w:tcPr>
            <w:tcW w:w="2785" w:type="dxa"/>
          </w:tcPr>
          <w:p w14:paraId="24629DD1" w14:textId="77777777" w:rsidR="00965D6B" w:rsidRPr="00DB5850" w:rsidRDefault="00965D6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764D203B" w14:textId="01813ACF" w:rsidR="00965D6B" w:rsidRPr="00DB5850" w:rsidRDefault="00965D6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TRADUCTOARE UTILIZATE ÎN AUTOMATIZĂRI</w:t>
            </w:r>
          </w:p>
        </w:tc>
      </w:tr>
      <w:tr w:rsidR="00965D6B" w:rsidRPr="00DB5850" w14:paraId="07F0BB9D" w14:textId="77777777" w:rsidTr="008C3246">
        <w:tc>
          <w:tcPr>
            <w:tcW w:w="2785" w:type="dxa"/>
          </w:tcPr>
          <w:p w14:paraId="634658B9" w14:textId="77777777" w:rsidR="00965D6B" w:rsidRPr="00DB5850" w:rsidRDefault="00965D6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1CC68BDF" w14:textId="77777777" w:rsidR="00965D6B" w:rsidRPr="00DB5850" w:rsidRDefault="00965D6B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4242ECD2" w14:textId="60E7DB96" w:rsidR="00EB3CC9" w:rsidRDefault="00EB3CC9"/>
    <w:p w14:paraId="5D3DC442" w14:textId="77777777" w:rsidR="00ED3955" w:rsidRPr="00DB5850" w:rsidRDefault="00ED3955" w:rsidP="00ED3955">
      <w:pPr>
        <w:jc w:val="both"/>
        <w:rPr>
          <w:rFonts w:ascii="Arial" w:hAnsi="Arial" w:cs="Arial"/>
        </w:rPr>
      </w:pPr>
      <w:proofErr w:type="spellStart"/>
      <w:r w:rsidRPr="00DB5850">
        <w:rPr>
          <w:rFonts w:ascii="Arial" w:hAnsi="Arial" w:cs="Arial"/>
        </w:rPr>
        <w:t>Pentru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fiecare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dintre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cerințele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mai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jos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scrieți</w:t>
      </w:r>
      <w:proofErr w:type="spellEnd"/>
      <w:r w:rsidRPr="00DB5850">
        <w:rPr>
          <w:rFonts w:ascii="Arial" w:hAnsi="Arial" w:cs="Arial"/>
        </w:rPr>
        <w:t xml:space="preserve"> pe </w:t>
      </w:r>
      <w:proofErr w:type="spellStart"/>
      <w:r w:rsidRPr="00DB5850">
        <w:rPr>
          <w:rFonts w:ascii="Arial" w:hAnsi="Arial" w:cs="Arial"/>
        </w:rPr>
        <w:t>foaia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lucru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litera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corespunzătoare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răspunsului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corect</w:t>
      </w:r>
      <w:proofErr w:type="spellEnd"/>
      <w:r w:rsidRPr="00DB5850">
        <w:rPr>
          <w:rFonts w:ascii="Arial" w:hAnsi="Arial" w:cs="Arial"/>
        </w:rPr>
        <w:t xml:space="preserve">: </w:t>
      </w:r>
    </w:p>
    <w:p w14:paraId="39DFE415" w14:textId="0347DA5E" w:rsidR="00ED3955" w:rsidRDefault="00ED3955"/>
    <w:p w14:paraId="2A5BAF1C" w14:textId="228FE7F6" w:rsidR="00FB4957" w:rsidRDefault="00FB4957" w:rsidP="00FB495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C41F52B" wp14:editId="37DFDF8D">
                <wp:simplePos x="0" y="0"/>
                <wp:positionH relativeFrom="column">
                  <wp:posOffset>3543300</wp:posOffset>
                </wp:positionH>
                <wp:positionV relativeFrom="paragraph">
                  <wp:posOffset>114300</wp:posOffset>
                </wp:positionV>
                <wp:extent cx="1779270" cy="866775"/>
                <wp:effectExtent l="0" t="0" r="0" b="190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927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9320A" w14:textId="74B80C59" w:rsidR="00FB4957" w:rsidRPr="00C509A5" w:rsidRDefault="00FB4957" w:rsidP="00FB49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lang w:val="ro-RO"/>
                              </w:rPr>
                            </w:pPr>
                            <w:r w:rsidRPr="00367680">
                              <w:rPr>
                                <w:noProof/>
                                <w:lang w:val="ro-RO"/>
                              </w:rPr>
                              <w:drawing>
                                <wp:inline distT="0" distB="0" distL="0" distR="0" wp14:anchorId="5827EC83" wp14:editId="6626AC97">
                                  <wp:extent cx="1592580" cy="777240"/>
                                  <wp:effectExtent l="0" t="0" r="7620" b="381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92580" cy="777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41F52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79pt;margin-top:9pt;width:140.1pt;height:68.2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" stroked="f">
                <v:textbox style="mso-fit-shape-to-text:t">
                  <w:txbxContent>
                    <w:p w14:paraId="0EA9320A" w14:textId="74B80C59" w:rsidR="00FB4957" w:rsidRPr="00C509A5" w:rsidRDefault="00FB4957" w:rsidP="00FB4957">
                      <w:pPr>
                        <w:autoSpaceDE w:val="0"/>
                        <w:autoSpaceDN w:val="0"/>
                        <w:adjustRightInd w:val="0"/>
                        <w:rPr>
                          <w:lang w:val="ro-RO"/>
                        </w:rPr>
                      </w:pPr>
                      <w:r w:rsidRPr="00367680">
                        <w:rPr>
                          <w:noProof/>
                          <w:lang w:val="ro-RO"/>
                        </w:rPr>
                        <w:drawing>
                          <wp:inline distT="0" distB="0" distL="0" distR="0" wp14:anchorId="5827EC83" wp14:editId="6626AC97">
                            <wp:extent cx="1592580" cy="777240"/>
                            <wp:effectExtent l="0" t="0" r="7620" b="381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92580" cy="777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lang w:val="it-IT"/>
        </w:rPr>
        <w:t xml:space="preserve">1. </w:t>
      </w:r>
      <w:r w:rsidRPr="00506931">
        <w:rPr>
          <w:rFonts w:ascii="Arial" w:hAnsi="Arial" w:cs="Arial"/>
          <w:lang w:val="it-IT"/>
        </w:rPr>
        <w:t>Elementul din figur</w:t>
      </w:r>
      <w:r>
        <w:rPr>
          <w:rFonts w:ascii="Arial" w:hAnsi="Arial" w:cs="Arial"/>
          <w:lang w:val="ro-RO"/>
        </w:rPr>
        <w:t xml:space="preserve">a alăturată reprezintă: </w:t>
      </w:r>
    </w:p>
    <w:p w14:paraId="1A597CFF" w14:textId="77777777" w:rsidR="00FB4957" w:rsidRPr="005E1997" w:rsidRDefault="00FB4957" w:rsidP="00FB4957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it-IT"/>
        </w:rPr>
        <w:t>a.  o termorezistență;</w:t>
      </w:r>
    </w:p>
    <w:p w14:paraId="761D0279" w14:textId="77777777" w:rsidR="00FB4957" w:rsidRPr="005E1997" w:rsidRDefault="00FB4957" w:rsidP="00FB4957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it-IT"/>
        </w:rPr>
        <w:t>b.  un milivoltmetru;</w:t>
      </w:r>
    </w:p>
    <w:p w14:paraId="51F4D2DE" w14:textId="77777777" w:rsidR="00FB4957" w:rsidRDefault="00FB4957" w:rsidP="00FB4957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c.  un termistor;</w:t>
      </w:r>
    </w:p>
    <w:p w14:paraId="384A72AE" w14:textId="77777777" w:rsidR="00FB4957" w:rsidRDefault="00FB4957" w:rsidP="00FB4957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it-IT"/>
        </w:rPr>
        <w:t xml:space="preserve">d.  un </w:t>
      </w:r>
      <w:r w:rsidRPr="00506931">
        <w:rPr>
          <w:rFonts w:ascii="Arial" w:hAnsi="Arial" w:cs="Arial"/>
          <w:lang w:val="it-IT"/>
        </w:rPr>
        <w:t>termocuplu</w:t>
      </w:r>
      <w:r>
        <w:rPr>
          <w:rFonts w:ascii="Arial" w:hAnsi="Arial" w:cs="Arial"/>
          <w:lang w:val="it-IT"/>
        </w:rPr>
        <w:t>.</w:t>
      </w:r>
    </w:p>
    <w:p w14:paraId="1B1E437F" w14:textId="77777777" w:rsidR="00FB4957" w:rsidRPr="002567E6" w:rsidRDefault="00FB4957" w:rsidP="00FB4957">
      <w:pPr>
        <w:autoSpaceDE w:val="0"/>
        <w:autoSpaceDN w:val="0"/>
        <w:adjustRightInd w:val="0"/>
        <w:rPr>
          <w:rFonts w:ascii="Arial" w:hAnsi="Arial" w:cs="Arial"/>
          <w:lang w:val="it-IT"/>
        </w:rPr>
      </w:pPr>
    </w:p>
    <w:p w14:paraId="78352CDF" w14:textId="77777777" w:rsidR="00FB4957" w:rsidRDefault="00FB4957" w:rsidP="00FB4957">
      <w:pPr>
        <w:rPr>
          <w:rFonts w:ascii="Arial" w:hAnsi="Arial" w:cs="Arial"/>
          <w:b/>
          <w:lang w:val="ro-RO"/>
        </w:rPr>
      </w:pPr>
    </w:p>
    <w:p w14:paraId="5A2782A1" w14:textId="1FBB1BBF" w:rsidR="00FB4957" w:rsidRPr="008C2472" w:rsidRDefault="00FB4957" w:rsidP="00FB4957">
      <w:pPr>
        <w:rPr>
          <w:rFonts w:ascii="Arial" w:hAnsi="Arial" w:cs="Arial"/>
          <w:b/>
          <w:lang w:val="ro-RO"/>
        </w:rPr>
      </w:pPr>
      <w:r w:rsidRPr="008C2472">
        <w:rPr>
          <w:rFonts w:ascii="Arial" w:hAnsi="Arial" w:cs="Arial"/>
          <w:b/>
          <w:lang w:val="ro-RO"/>
        </w:rPr>
        <w:t>Nivel de dificultate: simplu</w:t>
      </w:r>
    </w:p>
    <w:p w14:paraId="73102125" w14:textId="7C306826" w:rsidR="00FB4957" w:rsidRPr="008C2472" w:rsidRDefault="00FB4957" w:rsidP="00FB4957">
      <w:pPr>
        <w:rPr>
          <w:rFonts w:ascii="Arial" w:hAnsi="Arial" w:cs="Arial"/>
          <w:b/>
          <w:lang w:val="ro-RO"/>
        </w:rPr>
      </w:pPr>
      <w:r w:rsidRPr="008C2472">
        <w:rPr>
          <w:rFonts w:ascii="Arial" w:hAnsi="Arial" w:cs="Arial"/>
          <w:b/>
          <w:lang w:val="ro-RO"/>
        </w:rPr>
        <w:t>Răspuns: d</w:t>
      </w:r>
    </w:p>
    <w:p w14:paraId="4CD4899E" w14:textId="50952ECE" w:rsidR="00FB4957" w:rsidRDefault="00FB4957" w:rsidP="00FB4957">
      <w:pPr>
        <w:autoSpaceDE w:val="0"/>
        <w:autoSpaceDN w:val="0"/>
        <w:adjustRightInd w:val="0"/>
        <w:rPr>
          <w:rFonts w:ascii="Arial" w:hAnsi="Arial" w:cs="Arial"/>
          <w:lang w:val="it-IT"/>
        </w:rPr>
      </w:pP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675560" wp14:editId="3B629905">
                <wp:simplePos x="0" y="0"/>
                <wp:positionH relativeFrom="column">
                  <wp:posOffset>4343400</wp:posOffset>
                </wp:positionH>
                <wp:positionV relativeFrom="paragraph">
                  <wp:posOffset>156845</wp:posOffset>
                </wp:positionV>
                <wp:extent cx="769620" cy="1310005"/>
                <wp:effectExtent l="0" t="635" r="0" b="381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1310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FCB226" w14:textId="77777777" w:rsidR="00FB4957" w:rsidRDefault="00FB4957" w:rsidP="00FB4957"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instrText xml:space="preserve">INCLUDEPICTURE "Clasa%20a%20XI-a/Sisteme%20de%20automatizare%20clasa%20a%20XI/Resurse%20Automatizări/Traductoare%20de%20temperatură2/www_nivelco_com_files/thermocont_tsp.jpg" \* MERGEFORMATINET </w:instrTex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fldChar w:fldCharType="separate"/>
                            </w:r>
                            <w:r w:rsidR="00011E03">
                              <w:rPr>
                                <w:rFonts w:ascii="Arial" w:hAnsi="Arial" w:cs="Arial"/>
                                <w:color w:val="000000"/>
                              </w:rPr>
                              <w:fldChar w:fldCharType="begin"/>
                            </w:r>
                            <w:r w:rsidR="00011E03">
                              <w:rPr>
                                <w:rFonts w:ascii="Arial" w:hAnsi="Arial" w:cs="Arial"/>
                                <w:color w:val="000000"/>
                              </w:rPr>
                              <w:instrText xml:space="preserve"> INCLUDEPICTURE  "C:\\Users\\User\\Desktop\\Atelier formare itemi\\a XI-a\\Traductoare utilizate in automatizari\\Clasa a XI-a\\Sisteme de automatizare clasa a XI\\Resurse Automatizări\\Traductoare de temperatură2\\www_nivelco_com_files\\thermocont_tsp.jpg" \* MERGEFORMATINET </w:instrText>
                            </w:r>
                            <w:r w:rsidR="00011E03">
                              <w:rPr>
                                <w:rFonts w:ascii="Arial" w:hAnsi="Arial" w:cs="Arial"/>
                                <w:color w:val="000000"/>
                              </w:rPr>
                              <w:fldChar w:fldCharType="separate"/>
                            </w:r>
                            <w:r w:rsidR="008C2472">
                              <w:rPr>
                                <w:rFonts w:ascii="Arial" w:hAnsi="Arial" w:cs="Arial"/>
                                <w:color w:val="000000"/>
                              </w:rPr>
                              <w:fldChar w:fldCharType="begin"/>
                            </w:r>
                            <w:r w:rsidR="008C2472">
                              <w:rPr>
                                <w:rFonts w:ascii="Arial" w:hAnsi="Arial" w:cs="Arial"/>
                                <w:color w:val="000000"/>
                              </w:rPr>
                              <w:instrText xml:space="preserve"> </w:instrText>
                            </w:r>
                            <w:r w:rsidR="008C2472">
                              <w:rPr>
                                <w:rFonts w:ascii="Arial" w:hAnsi="Arial" w:cs="Arial"/>
                                <w:color w:val="000000"/>
                              </w:rPr>
                              <w:instrText>INCLUDEPICTURE  "C:\\Users\\User\\Desktop\\Atelier formare itemi\\a XI-a\\Traductoare utilizate in automatizari\\Clasa a XI-a\\Sisteme de automatizare clasa a XI\\Resurse Automatizări\\Traductoare de temperatură2\\www_nivelco_com_files\\thermocont_tsp.j</w:instrText>
                            </w:r>
                            <w:r w:rsidR="008C2472">
                              <w:rPr>
                                <w:rFonts w:ascii="Arial" w:hAnsi="Arial" w:cs="Arial"/>
                                <w:color w:val="000000"/>
                              </w:rPr>
                              <w:instrText>pg" \* MERGEFORMATINET</w:instrText>
                            </w:r>
                            <w:r w:rsidR="008C2472">
                              <w:rPr>
                                <w:rFonts w:ascii="Arial" w:hAnsi="Arial" w:cs="Arial"/>
                                <w:color w:val="000000"/>
                              </w:rPr>
                              <w:instrText xml:space="preserve"> </w:instrText>
                            </w:r>
                            <w:r w:rsidR="008C2472">
                              <w:rPr>
                                <w:rFonts w:ascii="Arial" w:hAnsi="Arial" w:cs="Arial"/>
                                <w:color w:val="000000"/>
                              </w:rPr>
                              <w:fldChar w:fldCharType="separate"/>
                            </w:r>
                            <w:r w:rsidR="008C2472">
                              <w:rPr>
                                <w:rFonts w:ascii="Arial" w:hAnsi="Arial" w:cs="Arial"/>
                                <w:color w:val="000000"/>
                              </w:rPr>
                              <w:pict w14:anchorId="43E1801D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6.15pt;height:95.95pt">
                                  <v:imagedata r:id="rId7" r:href="rId8"/>
                                </v:shape>
                              </w:pict>
                            </w:r>
                            <w:r w:rsidR="008C2472">
                              <w:rPr>
                                <w:rFonts w:ascii="Arial" w:hAnsi="Arial" w:cs="Arial"/>
                                <w:color w:val="000000"/>
                              </w:rPr>
                              <w:fldChar w:fldCharType="end"/>
                            </w:r>
                            <w:r w:rsidR="00011E03">
                              <w:rPr>
                                <w:rFonts w:ascii="Arial" w:hAnsi="Arial" w:cs="Arial"/>
                                <w:color w:val="000000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75560" id="Text Box 3" o:spid="_x0000_s1027" type="#_x0000_t202" style="position:absolute;margin-left:342pt;margin-top:12.35pt;width:60.6pt;height:103.1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" stroked="f">
                <v:textbox style="mso-fit-shape-to-text:t">
                  <w:txbxContent>
                    <w:p w14:paraId="3CFCB226" w14:textId="77777777" w:rsidR="00FB4957" w:rsidRDefault="00FB4957" w:rsidP="00FB4957">
                      <w:r>
                        <w:rPr>
                          <w:rFonts w:ascii="Arial" w:hAnsi="Arial" w:cs="Arial"/>
                          <w:color w:val="000000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instrText xml:space="preserve">INCLUDEPICTURE "Clasa%20a%20XI-a/Sisteme%20de%20automatizare%20clasa%20a%20XI/Resurse%20Automatizări/Traductoare%20de%20temperatură2/www_nivelco_com_files/thermocont_tsp.jpg" \* MERGEFORMATINET </w:instrTex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fldChar w:fldCharType="separate"/>
                      </w:r>
                      <w:r w:rsidR="00011E03">
                        <w:rPr>
                          <w:rFonts w:ascii="Arial" w:hAnsi="Arial" w:cs="Arial"/>
                          <w:color w:val="000000"/>
                        </w:rPr>
                        <w:fldChar w:fldCharType="begin"/>
                      </w:r>
                      <w:r w:rsidR="00011E03">
                        <w:rPr>
                          <w:rFonts w:ascii="Arial" w:hAnsi="Arial" w:cs="Arial"/>
                          <w:color w:val="000000"/>
                        </w:rPr>
                        <w:instrText xml:space="preserve"> </w:instrText>
                      </w:r>
                      <w:r w:rsidR="00011E03">
                        <w:rPr>
                          <w:rFonts w:ascii="Arial" w:hAnsi="Arial" w:cs="Arial"/>
                          <w:color w:val="000000"/>
                        </w:rPr>
                        <w:instrText>INCLUDEPICTURE  "C</w:instrText>
                      </w:r>
                      <w:r w:rsidR="00011E03">
                        <w:rPr>
                          <w:rFonts w:ascii="Arial" w:hAnsi="Arial" w:cs="Arial"/>
                          <w:color w:val="000000"/>
                        </w:rPr>
                        <w:instrText>:\\Users\\User\\Desktop\\Atelier formare itemi\\a XI-a\\Traductoare utilizate in automatizari\\Clasa a XI-a\\Sisteme de automatizare clasa a XI\\Resurse Automatizări\\Traductoare de temperatură2\\www_nivelco_com_files\\thermocont_tsp.jpg" \* MERGEFORMATINE</w:instrText>
                      </w:r>
                      <w:r w:rsidR="00011E03">
                        <w:rPr>
                          <w:rFonts w:ascii="Arial" w:hAnsi="Arial" w:cs="Arial"/>
                          <w:color w:val="000000"/>
                        </w:rPr>
                        <w:instrText>T</w:instrText>
                      </w:r>
                      <w:r w:rsidR="00011E03">
                        <w:rPr>
                          <w:rFonts w:ascii="Arial" w:hAnsi="Arial" w:cs="Arial"/>
                          <w:color w:val="000000"/>
                        </w:rPr>
                        <w:instrText xml:space="preserve"> </w:instrText>
                      </w:r>
                      <w:r w:rsidR="00011E03">
                        <w:rPr>
                          <w:rFonts w:ascii="Arial" w:hAnsi="Arial" w:cs="Arial"/>
                          <w:color w:val="000000"/>
                        </w:rPr>
                        <w:fldChar w:fldCharType="separate"/>
                      </w:r>
                      <w:r w:rsidR="00011E03">
                        <w:rPr>
                          <w:rFonts w:ascii="Arial" w:hAnsi="Arial" w:cs="Arial"/>
                          <w:color w:val="000000"/>
                        </w:rPr>
                        <w:pict w14:anchorId="43E1801D">
                          <v:shape id="_x0000_i1026" type="#_x0000_t75" style="width:46.15pt;height:95.95pt">
                            <v:imagedata r:id="rId9" r:href="rId10"/>
                          </v:shape>
                        </w:pict>
                      </w:r>
                      <w:r w:rsidR="00011E03">
                        <w:rPr>
                          <w:rFonts w:ascii="Arial" w:hAnsi="Arial" w:cs="Arial"/>
                          <w:color w:val="000000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10B051EF" w14:textId="77777777" w:rsidR="00FB4957" w:rsidRDefault="00FB4957" w:rsidP="00FB4957">
      <w:pPr>
        <w:autoSpaceDE w:val="0"/>
        <w:autoSpaceDN w:val="0"/>
        <w:adjustRightInd w:val="0"/>
        <w:rPr>
          <w:rFonts w:ascii="Arial" w:hAnsi="Arial" w:cs="Arial"/>
          <w:lang w:val="it-IT"/>
        </w:rPr>
      </w:pPr>
      <w:r>
        <w:rPr>
          <w:rFonts w:ascii="Arial" w:hAnsi="Arial" w:cs="Arial"/>
        </w:rPr>
        <w:t xml:space="preserve">2. În figura alăturată este reprezentat un traductor de: </w:t>
      </w:r>
    </w:p>
    <w:p w14:paraId="57440801" w14:textId="77777777" w:rsidR="00FB4957" w:rsidRDefault="00FB4957" w:rsidP="00FB4957">
      <w:pPr>
        <w:autoSpaceDE w:val="0"/>
        <w:autoSpaceDN w:val="0"/>
        <w:adjustRightInd w:val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 </w:t>
      </w:r>
    </w:p>
    <w:p w14:paraId="67F3E175" w14:textId="77777777" w:rsidR="00FB4957" w:rsidRDefault="00FB4957" w:rsidP="00FB4957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rFonts w:ascii="Arial" w:hAnsi="Arial" w:cs="Arial"/>
          <w:lang w:val="ro-RO"/>
        </w:rPr>
      </w:pPr>
      <w:r w:rsidRPr="00160057">
        <w:rPr>
          <w:rFonts w:ascii="Arial" w:hAnsi="Arial" w:cs="Arial"/>
          <w:lang w:val="ro-RO"/>
        </w:rPr>
        <w:t>deplasare</w:t>
      </w:r>
      <w:r>
        <w:rPr>
          <w:rFonts w:ascii="Arial" w:hAnsi="Arial" w:cs="Arial"/>
          <w:lang w:val="ro-RO"/>
        </w:rPr>
        <w:t>;</w:t>
      </w:r>
    </w:p>
    <w:p w14:paraId="121D3034" w14:textId="77777777" w:rsidR="00FB4957" w:rsidRDefault="00FB4957" w:rsidP="00FB4957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nivel;</w:t>
      </w:r>
    </w:p>
    <w:p w14:paraId="04CF078C" w14:textId="77777777" w:rsidR="00FB4957" w:rsidRPr="009156D5" w:rsidRDefault="00FB4957" w:rsidP="00FB4957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rFonts w:ascii="Arial" w:hAnsi="Arial" w:cs="Arial"/>
          <w:lang w:val="it-IT"/>
        </w:rPr>
      </w:pPr>
      <w:r>
        <w:rPr>
          <w:rFonts w:ascii="Arial" w:hAnsi="Arial" w:cs="Arial"/>
          <w:lang w:val="ro-RO"/>
        </w:rPr>
        <w:t>presiune;</w:t>
      </w:r>
    </w:p>
    <w:p w14:paraId="1561325F" w14:textId="77777777" w:rsidR="00FB4957" w:rsidRDefault="00FB4957" w:rsidP="00FB4957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temperatură.</w:t>
      </w:r>
    </w:p>
    <w:p w14:paraId="4CD615F1" w14:textId="77777777" w:rsidR="00FB4957" w:rsidRDefault="00FB4957" w:rsidP="00FB4957">
      <w:pPr>
        <w:rPr>
          <w:rFonts w:ascii="Arial" w:hAnsi="Arial" w:cs="Arial"/>
          <w:b/>
          <w:lang w:val="ro-RO"/>
        </w:rPr>
      </w:pPr>
    </w:p>
    <w:p w14:paraId="0AF2D100" w14:textId="77777777" w:rsidR="00FB4957" w:rsidRPr="008C2472" w:rsidRDefault="00FB4957" w:rsidP="00FB4957">
      <w:pPr>
        <w:rPr>
          <w:rFonts w:ascii="Arial" w:hAnsi="Arial" w:cs="Arial"/>
          <w:b/>
          <w:lang w:val="ro-RO"/>
        </w:rPr>
      </w:pPr>
      <w:r w:rsidRPr="008C2472">
        <w:rPr>
          <w:rFonts w:ascii="Arial" w:hAnsi="Arial" w:cs="Arial"/>
          <w:b/>
          <w:lang w:val="ro-RO"/>
        </w:rPr>
        <w:t>Nivel de dificultate: simplu</w:t>
      </w:r>
    </w:p>
    <w:p w14:paraId="20489850" w14:textId="77777777" w:rsidR="00FB4957" w:rsidRPr="008C2472" w:rsidRDefault="00FB4957" w:rsidP="00FB4957">
      <w:pPr>
        <w:rPr>
          <w:rFonts w:ascii="Arial" w:hAnsi="Arial" w:cs="Arial"/>
          <w:b/>
          <w:lang w:val="ro-RO"/>
        </w:rPr>
      </w:pPr>
      <w:r w:rsidRPr="008C2472">
        <w:rPr>
          <w:rFonts w:ascii="Arial" w:hAnsi="Arial" w:cs="Arial"/>
          <w:b/>
          <w:lang w:val="ro-RO"/>
        </w:rPr>
        <w:t>Răspuns: d</w:t>
      </w:r>
    </w:p>
    <w:p w14:paraId="4D07676C" w14:textId="77777777" w:rsidR="00FB4957" w:rsidRDefault="00FB4957" w:rsidP="00FB4957">
      <w:pPr>
        <w:rPr>
          <w:rFonts w:ascii="Arial" w:hAnsi="Arial" w:cs="Arial"/>
          <w:b/>
          <w:lang w:val="ro-RO"/>
        </w:rPr>
      </w:pPr>
    </w:p>
    <w:p w14:paraId="0FC6E353" w14:textId="77777777" w:rsidR="00FB4957" w:rsidRPr="007D7745" w:rsidRDefault="00FB4957" w:rsidP="00FB4957">
      <w:pPr>
        <w:pStyle w:val="BodyText"/>
        <w:spacing w:after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3. </w:t>
      </w:r>
      <w:r w:rsidRPr="007D7745">
        <w:rPr>
          <w:rFonts w:ascii="Arial" w:hAnsi="Arial" w:cs="Arial"/>
          <w:lang w:val="ro-RO"/>
        </w:rPr>
        <w:t xml:space="preserve">Un traductor este caracterizat </w:t>
      </w:r>
      <w:r>
        <w:rPr>
          <w:rFonts w:ascii="Arial" w:hAnsi="Arial" w:cs="Arial"/>
          <w:lang w:val="ro-RO"/>
        </w:rPr>
        <w:t>prin</w:t>
      </w:r>
      <w:r w:rsidRPr="007D7745">
        <w:rPr>
          <w:rFonts w:ascii="Arial" w:hAnsi="Arial" w:cs="Arial"/>
          <w:lang w:val="ro-RO"/>
        </w:rPr>
        <w:t>:</w:t>
      </w:r>
    </w:p>
    <w:p w14:paraId="5C0BB347" w14:textId="77777777" w:rsidR="00FB4957" w:rsidRPr="0077362B" w:rsidRDefault="00FB4957" w:rsidP="00FB4957">
      <w:pPr>
        <w:pStyle w:val="BodyText"/>
        <w:numPr>
          <w:ilvl w:val="0"/>
          <w:numId w:val="2"/>
        </w:numPr>
        <w:spacing w:after="0"/>
        <w:jc w:val="both"/>
        <w:rPr>
          <w:rFonts w:ascii="Arial" w:hAnsi="Arial" w:cs="Arial"/>
          <w:lang w:val="ro-RO"/>
        </w:rPr>
      </w:pPr>
      <w:r w:rsidRPr="0077362B">
        <w:rPr>
          <w:rFonts w:ascii="Arial" w:hAnsi="Arial" w:cs="Arial"/>
          <w:lang w:val="ro-RO"/>
        </w:rPr>
        <w:t>fineţe, sensibilitate, rapiditate, stabilitate</w:t>
      </w:r>
      <w:r>
        <w:rPr>
          <w:rFonts w:ascii="Arial" w:hAnsi="Arial" w:cs="Arial"/>
          <w:lang w:val="ro-RO"/>
        </w:rPr>
        <w:t>;</w:t>
      </w:r>
    </w:p>
    <w:p w14:paraId="47E9999D" w14:textId="77777777" w:rsidR="00FB4957" w:rsidRPr="0077362B" w:rsidRDefault="00FB4957" w:rsidP="00FB4957">
      <w:pPr>
        <w:pStyle w:val="BodyText"/>
        <w:numPr>
          <w:ilvl w:val="0"/>
          <w:numId w:val="2"/>
        </w:numPr>
        <w:spacing w:after="0"/>
        <w:jc w:val="both"/>
        <w:rPr>
          <w:rFonts w:ascii="Arial" w:hAnsi="Arial" w:cs="Arial"/>
          <w:lang w:val="ro-RO"/>
        </w:rPr>
      </w:pPr>
      <w:r w:rsidRPr="0077362B">
        <w:rPr>
          <w:rFonts w:ascii="Arial" w:hAnsi="Arial" w:cs="Arial"/>
          <w:lang w:val="ro-RO"/>
        </w:rPr>
        <w:t>precizie, fineţe, sensibilitate, stabilitate</w:t>
      </w:r>
      <w:r>
        <w:rPr>
          <w:rFonts w:ascii="Arial" w:hAnsi="Arial" w:cs="Arial"/>
          <w:lang w:val="ro-RO"/>
        </w:rPr>
        <w:t>;</w:t>
      </w:r>
    </w:p>
    <w:p w14:paraId="67B6E84F" w14:textId="77777777" w:rsidR="00FB4957" w:rsidRPr="0077362B" w:rsidRDefault="00FB4957" w:rsidP="00FB4957">
      <w:pPr>
        <w:pStyle w:val="BodyText"/>
        <w:numPr>
          <w:ilvl w:val="0"/>
          <w:numId w:val="2"/>
        </w:numPr>
        <w:spacing w:after="0"/>
        <w:ind w:right="-540"/>
        <w:jc w:val="both"/>
        <w:rPr>
          <w:rFonts w:ascii="Arial" w:hAnsi="Arial" w:cs="Arial"/>
          <w:lang w:val="ro-RO"/>
        </w:rPr>
      </w:pPr>
      <w:r w:rsidRPr="0077362B">
        <w:rPr>
          <w:rFonts w:ascii="Arial" w:hAnsi="Arial" w:cs="Arial"/>
          <w:lang w:val="ro-RO"/>
        </w:rPr>
        <w:t>rapiditate, fineţe, precizie, sensibilitate</w:t>
      </w:r>
      <w:r>
        <w:rPr>
          <w:rFonts w:ascii="Arial" w:hAnsi="Arial" w:cs="Arial"/>
          <w:lang w:val="ro-RO"/>
        </w:rPr>
        <w:t>;</w:t>
      </w:r>
    </w:p>
    <w:p w14:paraId="6EFB1B74" w14:textId="77777777" w:rsidR="00FB4957" w:rsidRDefault="00FB4957" w:rsidP="00FB4957">
      <w:pPr>
        <w:pStyle w:val="BodyText"/>
        <w:numPr>
          <w:ilvl w:val="0"/>
          <w:numId w:val="2"/>
        </w:numPr>
        <w:spacing w:after="0"/>
        <w:ind w:right="-540"/>
        <w:jc w:val="both"/>
        <w:rPr>
          <w:rFonts w:ascii="Arial" w:hAnsi="Arial" w:cs="Arial"/>
          <w:lang w:val="ro-RO"/>
        </w:rPr>
      </w:pPr>
      <w:r w:rsidRPr="0077362B">
        <w:rPr>
          <w:rFonts w:ascii="Arial" w:hAnsi="Arial" w:cs="Arial"/>
          <w:lang w:val="ro-RO"/>
        </w:rPr>
        <w:t>stabilitate, precizie, sensibilitate, rapiditate</w:t>
      </w:r>
      <w:r>
        <w:rPr>
          <w:rFonts w:ascii="Arial" w:hAnsi="Arial" w:cs="Arial"/>
          <w:lang w:val="ro-RO"/>
        </w:rPr>
        <w:t>.</w:t>
      </w:r>
    </w:p>
    <w:p w14:paraId="32591B8A" w14:textId="77777777" w:rsidR="00FB4957" w:rsidRDefault="00FB4957" w:rsidP="00FB4957">
      <w:pPr>
        <w:rPr>
          <w:rFonts w:ascii="Arial" w:hAnsi="Arial" w:cs="Arial"/>
          <w:b/>
          <w:lang w:val="ro-RO"/>
        </w:rPr>
      </w:pPr>
    </w:p>
    <w:p w14:paraId="3A9BA08F" w14:textId="77777777" w:rsidR="00F44FD5" w:rsidRPr="00FB4957" w:rsidRDefault="00F44FD5" w:rsidP="00F44FD5">
      <w:pPr>
        <w:rPr>
          <w:rFonts w:ascii="Arial" w:hAnsi="Arial" w:cs="Arial"/>
          <w:bCs/>
          <w:lang w:val="ro-RO"/>
        </w:rPr>
      </w:pPr>
      <w:r w:rsidRPr="00FB4957">
        <w:rPr>
          <w:rFonts w:ascii="Arial" w:hAnsi="Arial" w:cs="Arial"/>
          <w:bCs/>
          <w:lang w:val="ro-RO"/>
        </w:rPr>
        <w:t>Nivel de dificultate: simplu</w:t>
      </w:r>
    </w:p>
    <w:p w14:paraId="7F6B5354" w14:textId="75684065" w:rsidR="00F44FD5" w:rsidRPr="00FB4957" w:rsidRDefault="00F44FD5" w:rsidP="00F44FD5">
      <w:pPr>
        <w:rPr>
          <w:rFonts w:ascii="Arial" w:hAnsi="Arial" w:cs="Arial"/>
          <w:bCs/>
          <w:lang w:val="ro-RO"/>
        </w:rPr>
      </w:pPr>
      <w:r w:rsidRPr="00FB4957">
        <w:rPr>
          <w:rFonts w:ascii="Arial" w:hAnsi="Arial" w:cs="Arial"/>
          <w:bCs/>
          <w:lang w:val="ro-RO"/>
        </w:rPr>
        <w:t xml:space="preserve">Răspuns: </w:t>
      </w:r>
      <w:r>
        <w:rPr>
          <w:rFonts w:ascii="Arial" w:hAnsi="Arial" w:cs="Arial"/>
          <w:bCs/>
          <w:lang w:val="ro-RO"/>
        </w:rPr>
        <w:t>c</w:t>
      </w:r>
    </w:p>
    <w:p w14:paraId="65E7E4C8" w14:textId="77777777" w:rsidR="00FB4957" w:rsidRDefault="00FB4957" w:rsidP="00FB4957">
      <w:pPr>
        <w:rPr>
          <w:rFonts w:ascii="Arial" w:hAnsi="Arial" w:cs="Arial"/>
          <w:b/>
          <w:lang w:val="ro-RO"/>
        </w:rPr>
      </w:pPr>
    </w:p>
    <w:p w14:paraId="2C2B2F2A" w14:textId="77777777" w:rsidR="00FB4957" w:rsidRDefault="00FB4957" w:rsidP="00FB4957">
      <w:pPr>
        <w:ind w:right="-540"/>
        <w:rPr>
          <w:rFonts w:ascii="Arial" w:hAnsi="Arial" w:cs="Arial"/>
        </w:rPr>
      </w:pPr>
      <w:r>
        <w:rPr>
          <w:rFonts w:ascii="Arial" w:hAnsi="Arial" w:cs="Arial"/>
        </w:rPr>
        <w:t>4.  Relaţia R=R</w:t>
      </w:r>
      <w:r w:rsidRPr="00FC3EAF">
        <w:rPr>
          <w:rFonts w:ascii="Arial" w:hAnsi="Arial" w:cs="Arial"/>
          <w:vertAlign w:val="subscript"/>
        </w:rPr>
        <w:t>0</w:t>
      </w:r>
      <w:r>
        <w:rPr>
          <w:rFonts w:ascii="Arial" w:hAnsi="Arial" w:cs="Arial"/>
          <w:vertAlign w:val="subscript"/>
        </w:rPr>
        <w:t xml:space="preserve"> </w:t>
      </w:r>
      <w:r w:rsidRPr="00FC3EAF">
        <w:rPr>
          <w:rFonts w:ascii="Arial" w:hAnsi="Arial" w:cs="Arial"/>
        </w:rPr>
        <w:t>(</w:t>
      </w:r>
      <w:r>
        <w:rPr>
          <w:rFonts w:ascii="Arial" w:hAnsi="Arial" w:cs="Arial"/>
        </w:rPr>
        <w:t>1+At+Bt</w:t>
      </w:r>
      <w:r w:rsidRPr="00FC3EAF">
        <w:rPr>
          <w:rFonts w:ascii="Arial" w:hAnsi="Arial" w:cs="Arial"/>
          <w:vertAlign w:val="superscript"/>
        </w:rPr>
        <w:t>2</w:t>
      </w:r>
      <w:r w:rsidRPr="00FC3EA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caracterizează un:</w:t>
      </w:r>
    </w:p>
    <w:p w14:paraId="0FBD35B4" w14:textId="77777777" w:rsidR="00FB4957" w:rsidRPr="008C4AF5" w:rsidRDefault="00FB4957" w:rsidP="00FB4957">
      <w:pPr>
        <w:widowControl/>
        <w:numPr>
          <w:ilvl w:val="0"/>
          <w:numId w:val="3"/>
        </w:numPr>
        <w:suppressAutoHyphens w:val="0"/>
        <w:rPr>
          <w:rFonts w:ascii="Arial" w:hAnsi="Arial" w:cs="Arial"/>
          <w:b/>
          <w:lang w:val="ro-RO"/>
        </w:rPr>
      </w:pPr>
      <w:r>
        <w:rPr>
          <w:rFonts w:ascii="Arial" w:hAnsi="Arial" w:cs="Arial"/>
        </w:rPr>
        <w:t>termocuplu;</w:t>
      </w:r>
      <w:r w:rsidRPr="009E3985">
        <w:rPr>
          <w:rFonts w:ascii="Arial" w:hAnsi="Arial" w:cs="Arial"/>
        </w:rPr>
        <w:t xml:space="preserve"> </w:t>
      </w:r>
    </w:p>
    <w:p w14:paraId="68C1ECE4" w14:textId="77777777" w:rsidR="00FB4957" w:rsidRPr="008C4AF5" w:rsidRDefault="00FB4957" w:rsidP="00FB4957">
      <w:pPr>
        <w:widowControl/>
        <w:numPr>
          <w:ilvl w:val="0"/>
          <w:numId w:val="3"/>
        </w:numPr>
        <w:suppressAutoHyphens w:val="0"/>
        <w:rPr>
          <w:rFonts w:ascii="Arial" w:hAnsi="Arial" w:cs="Arial"/>
          <w:b/>
          <w:lang w:val="ro-RO"/>
        </w:rPr>
      </w:pPr>
      <w:r>
        <w:rPr>
          <w:rFonts w:ascii="Arial" w:hAnsi="Arial" w:cs="Arial"/>
        </w:rPr>
        <w:t>termistor;</w:t>
      </w:r>
    </w:p>
    <w:p w14:paraId="72A9D100" w14:textId="77777777" w:rsidR="00FB4957" w:rsidRPr="00E85E73" w:rsidRDefault="00FB4957" w:rsidP="00FB4957">
      <w:pPr>
        <w:widowControl/>
        <w:numPr>
          <w:ilvl w:val="0"/>
          <w:numId w:val="3"/>
        </w:numPr>
        <w:suppressAutoHyphens w:val="0"/>
        <w:rPr>
          <w:rFonts w:ascii="Arial" w:hAnsi="Arial" w:cs="Arial"/>
          <w:b/>
          <w:lang w:val="ro-RO"/>
        </w:rPr>
      </w:pPr>
      <w:r>
        <w:rPr>
          <w:rFonts w:ascii="Arial" w:hAnsi="Arial" w:cs="Arial"/>
        </w:rPr>
        <w:t>termorezistor;</w:t>
      </w:r>
    </w:p>
    <w:p w14:paraId="77C3D599" w14:textId="77777777" w:rsidR="00FB4957" w:rsidRDefault="00FB4957" w:rsidP="00FB4957">
      <w:pPr>
        <w:widowControl/>
        <w:numPr>
          <w:ilvl w:val="0"/>
          <w:numId w:val="3"/>
        </w:numPr>
        <w:suppressAutoHyphens w:val="0"/>
        <w:rPr>
          <w:rFonts w:ascii="Arial" w:hAnsi="Arial" w:cs="Arial"/>
          <w:b/>
          <w:lang w:val="ro-RO"/>
        </w:rPr>
      </w:pPr>
      <w:r>
        <w:rPr>
          <w:rFonts w:ascii="Arial" w:hAnsi="Arial" w:cs="Arial"/>
        </w:rPr>
        <w:t>timbru tensometric.</w:t>
      </w:r>
    </w:p>
    <w:p w14:paraId="2EE63E4D" w14:textId="77777777" w:rsidR="00FB4957" w:rsidRDefault="00FB4957" w:rsidP="00FB4957">
      <w:pPr>
        <w:jc w:val="center"/>
        <w:rPr>
          <w:rFonts w:ascii="Arial" w:hAnsi="Arial" w:cs="Arial"/>
          <w:b/>
          <w:lang w:val="ro-RO"/>
        </w:rPr>
      </w:pPr>
    </w:p>
    <w:p w14:paraId="578E59C1" w14:textId="2C8F0427" w:rsidR="00F44FD5" w:rsidRPr="008C2472" w:rsidRDefault="00F44FD5" w:rsidP="00F44FD5">
      <w:pPr>
        <w:rPr>
          <w:rFonts w:ascii="Arial" w:hAnsi="Arial" w:cs="Arial"/>
          <w:b/>
          <w:lang w:val="ro-RO"/>
        </w:rPr>
      </w:pPr>
      <w:r w:rsidRPr="008C2472">
        <w:rPr>
          <w:rFonts w:ascii="Arial" w:hAnsi="Arial" w:cs="Arial"/>
          <w:b/>
          <w:lang w:val="ro-RO"/>
        </w:rPr>
        <w:t>Nivel de dificultate: mediu</w:t>
      </w:r>
    </w:p>
    <w:p w14:paraId="0B16382E" w14:textId="77777777" w:rsidR="00F44FD5" w:rsidRPr="008C2472" w:rsidRDefault="00F44FD5" w:rsidP="00F44FD5">
      <w:pPr>
        <w:rPr>
          <w:rFonts w:ascii="Arial" w:hAnsi="Arial" w:cs="Arial"/>
          <w:b/>
          <w:lang w:val="ro-RO"/>
        </w:rPr>
      </w:pPr>
      <w:r w:rsidRPr="008C2472">
        <w:rPr>
          <w:rFonts w:ascii="Arial" w:hAnsi="Arial" w:cs="Arial"/>
          <w:b/>
          <w:lang w:val="ro-RO"/>
        </w:rPr>
        <w:t>Răspuns: c</w:t>
      </w:r>
    </w:p>
    <w:p w14:paraId="2149AD9E" w14:textId="2614E1DA" w:rsidR="00FB4957" w:rsidRDefault="00FB4957" w:rsidP="00FB4957">
      <w:pPr>
        <w:jc w:val="center"/>
        <w:rPr>
          <w:rFonts w:ascii="Arial" w:hAnsi="Arial" w:cs="Arial"/>
          <w:lang w:val="it-IT"/>
        </w:rPr>
      </w:pPr>
      <w:r>
        <w:rPr>
          <w:rFonts w:ascii="Arial" w:hAnsi="Arial" w:cs="Arial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432D27" wp14:editId="0F9D716B">
                <wp:simplePos x="0" y="0"/>
                <wp:positionH relativeFrom="column">
                  <wp:posOffset>3657600</wp:posOffset>
                </wp:positionH>
                <wp:positionV relativeFrom="paragraph">
                  <wp:posOffset>8255</wp:posOffset>
                </wp:positionV>
                <wp:extent cx="1978025" cy="1064260"/>
                <wp:effectExtent l="0" t="1905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8025" cy="1064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2C6DD" w14:textId="1123DD39" w:rsidR="00FB4957" w:rsidRDefault="00FB4957" w:rsidP="00FB4957">
                            <w:r w:rsidRPr="004171DB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72BA3C93" wp14:editId="4D31F8D5">
                                  <wp:extent cx="1798320" cy="97536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lum bright="12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956" b="5781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8320" cy="975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32D27" id="Text Box 2" o:spid="_x0000_s1028" type="#_x0000_t202" style="position:absolute;left:0;text-align:left;margin-left:4in;margin-top:.65pt;width:155.75pt;height:83.8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" stroked="f">
                <v:textbox style="mso-fit-shape-to-text:t">
                  <w:txbxContent>
                    <w:p w14:paraId="6DB2C6DD" w14:textId="1123DD39" w:rsidR="00FB4957" w:rsidRDefault="00FB4957" w:rsidP="00FB4957">
                      <w:r w:rsidRPr="004171DB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72BA3C93" wp14:editId="4D31F8D5">
                            <wp:extent cx="1798320" cy="97536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lum bright="12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956" b="5781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8320" cy="9753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2964ACF" w14:textId="77777777" w:rsidR="00FB4957" w:rsidRDefault="00FB4957" w:rsidP="00FB4957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it-IT"/>
        </w:rPr>
        <w:t xml:space="preserve">5. </w:t>
      </w:r>
      <w:r w:rsidRPr="00210DCA">
        <w:rPr>
          <w:rFonts w:ascii="Arial" w:hAnsi="Arial" w:cs="Arial"/>
          <w:lang w:val="it-IT"/>
        </w:rPr>
        <w:t>În imaginea alăturată sunt  reprezentate</w:t>
      </w:r>
      <w:r>
        <w:rPr>
          <w:rFonts w:ascii="Arial" w:hAnsi="Arial" w:cs="Arial"/>
          <w:lang w:val="it-IT"/>
        </w:rPr>
        <w:t>:</w:t>
      </w:r>
    </w:p>
    <w:p w14:paraId="7AC0BAD1" w14:textId="77777777" w:rsidR="00FB4957" w:rsidRDefault="00FB4957" w:rsidP="00FB4957">
      <w:pPr>
        <w:widowControl/>
        <w:numPr>
          <w:ilvl w:val="0"/>
          <w:numId w:val="4"/>
        </w:numPr>
        <w:suppressAutoHyphens w:val="0"/>
        <w:rPr>
          <w:rFonts w:ascii="Arial" w:hAnsi="Arial" w:cs="Arial"/>
          <w:lang w:val="ro-RO"/>
        </w:rPr>
      </w:pPr>
      <w:r w:rsidRPr="009E3985">
        <w:rPr>
          <w:rFonts w:ascii="Arial" w:hAnsi="Arial" w:cs="Arial"/>
          <w:lang w:val="ro-RO"/>
        </w:rPr>
        <w:t xml:space="preserve">arcuri </w:t>
      </w:r>
      <w:r>
        <w:rPr>
          <w:rFonts w:ascii="Arial" w:hAnsi="Arial" w:cs="Arial"/>
          <w:lang w:val="ro-RO"/>
        </w:rPr>
        <w:t>de tip spiral</w:t>
      </w:r>
      <w:r w:rsidRPr="009E3985">
        <w:rPr>
          <w:rFonts w:ascii="Arial" w:hAnsi="Arial" w:cs="Arial"/>
          <w:lang w:val="ro-RO"/>
        </w:rPr>
        <w:t>;</w:t>
      </w:r>
    </w:p>
    <w:p w14:paraId="4ECBD90A" w14:textId="77777777" w:rsidR="00FB4957" w:rsidRDefault="00FB4957" w:rsidP="00FB4957">
      <w:pPr>
        <w:widowControl/>
        <w:numPr>
          <w:ilvl w:val="0"/>
          <w:numId w:val="4"/>
        </w:numPr>
        <w:suppressAutoHyphens w:val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condensatoare cilindrice;</w:t>
      </w:r>
    </w:p>
    <w:p w14:paraId="7D522ADF" w14:textId="77777777" w:rsidR="00FB4957" w:rsidRDefault="00FB4957" w:rsidP="00FB4957">
      <w:pPr>
        <w:widowControl/>
        <w:numPr>
          <w:ilvl w:val="0"/>
          <w:numId w:val="4"/>
        </w:numPr>
        <w:suppressAutoHyphens w:val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magneți potcoavă;</w:t>
      </w:r>
    </w:p>
    <w:p w14:paraId="5443AFD6" w14:textId="77777777" w:rsidR="00FB4957" w:rsidRPr="009E3985" w:rsidRDefault="00FB4957" w:rsidP="00FB4957">
      <w:pPr>
        <w:widowControl/>
        <w:numPr>
          <w:ilvl w:val="0"/>
          <w:numId w:val="4"/>
        </w:numPr>
        <w:suppressAutoHyphens w:val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tuburi Bourdon.</w:t>
      </w:r>
    </w:p>
    <w:p w14:paraId="43BD8447" w14:textId="77777777" w:rsidR="00FB4957" w:rsidRDefault="00FB4957" w:rsidP="00FB4957">
      <w:pPr>
        <w:rPr>
          <w:rFonts w:ascii="Arial" w:hAnsi="Arial" w:cs="Arial"/>
          <w:b/>
          <w:lang w:val="ro-RO"/>
        </w:rPr>
      </w:pPr>
    </w:p>
    <w:p w14:paraId="65B530DD" w14:textId="77777777" w:rsidR="000318FD" w:rsidRPr="008C2472" w:rsidRDefault="000318FD" w:rsidP="000318FD">
      <w:pPr>
        <w:rPr>
          <w:rFonts w:ascii="Arial" w:hAnsi="Arial" w:cs="Arial"/>
          <w:b/>
          <w:lang w:val="ro-RO"/>
        </w:rPr>
      </w:pPr>
      <w:r w:rsidRPr="008C2472">
        <w:rPr>
          <w:rFonts w:ascii="Arial" w:hAnsi="Arial" w:cs="Arial"/>
          <w:b/>
          <w:lang w:val="ro-RO"/>
        </w:rPr>
        <w:t>Nivel de dificultate: mediu</w:t>
      </w:r>
    </w:p>
    <w:p w14:paraId="73207D1A" w14:textId="1409BF8A" w:rsidR="000318FD" w:rsidRPr="008C2472" w:rsidRDefault="000318FD" w:rsidP="000318FD">
      <w:pPr>
        <w:rPr>
          <w:rFonts w:ascii="Arial" w:hAnsi="Arial" w:cs="Arial"/>
          <w:b/>
          <w:lang w:val="ro-RO"/>
        </w:rPr>
      </w:pPr>
      <w:r w:rsidRPr="008C2472">
        <w:rPr>
          <w:rFonts w:ascii="Arial" w:hAnsi="Arial" w:cs="Arial"/>
          <w:b/>
          <w:lang w:val="ro-RO"/>
        </w:rPr>
        <w:t>Răspuns: d</w:t>
      </w:r>
    </w:p>
    <w:p w14:paraId="7690F879" w14:textId="4C9AF8EB" w:rsidR="00FB4957" w:rsidRDefault="00FB4957"/>
    <w:p w14:paraId="340C9758" w14:textId="57CF69FF" w:rsidR="0053730A" w:rsidRPr="005E1997" w:rsidRDefault="0053730A" w:rsidP="0053730A">
      <w:pPr>
        <w:tabs>
          <w:tab w:val="left" w:pos="8777"/>
        </w:tabs>
        <w:autoSpaceDE w:val="0"/>
        <w:autoSpaceDN w:val="0"/>
        <w:adjustRightInd w:val="0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lang w:val="ro-RO"/>
        </w:rPr>
        <w:t xml:space="preserve">6. </w:t>
      </w:r>
      <w:r w:rsidRPr="005E1997">
        <w:rPr>
          <w:rFonts w:ascii="Arial" w:hAnsi="Arial" w:cs="Arial"/>
          <w:lang w:val="ro-RO"/>
        </w:rPr>
        <w:t>Într-un sistem de reglare automată traductorul este situat</w:t>
      </w:r>
      <w:r>
        <w:rPr>
          <w:rFonts w:ascii="Arial" w:hAnsi="Arial" w:cs="Arial"/>
          <w:lang w:val="ro-RO"/>
        </w:rPr>
        <w:t xml:space="preserve"> pe calea</w:t>
      </w:r>
      <w:r w:rsidRPr="005E1997">
        <w:rPr>
          <w:rFonts w:ascii="Arial" w:hAnsi="Arial" w:cs="Arial"/>
          <w:lang w:val="ro-RO"/>
        </w:rPr>
        <w:t>:</w:t>
      </w:r>
    </w:p>
    <w:p w14:paraId="6216D1ED" w14:textId="77777777" w:rsidR="0053730A" w:rsidRDefault="0053730A" w:rsidP="0053730A">
      <w:pPr>
        <w:widowControl/>
        <w:numPr>
          <w:ilvl w:val="0"/>
          <w:numId w:val="5"/>
        </w:numPr>
        <w:tabs>
          <w:tab w:val="clear" w:pos="1080"/>
          <w:tab w:val="left" w:pos="4536"/>
          <w:tab w:val="left" w:pos="9072"/>
        </w:tabs>
        <w:suppressAutoHyphens w:val="0"/>
        <w:autoSpaceDE w:val="0"/>
        <w:autoSpaceDN w:val="0"/>
        <w:adjustRightInd w:val="0"/>
        <w:ind w:left="630"/>
        <w:rPr>
          <w:rFonts w:ascii="Arial" w:hAnsi="Arial" w:cs="Arial"/>
          <w:lang w:val="ro-RO"/>
        </w:rPr>
      </w:pPr>
      <w:r w:rsidRPr="005E1997">
        <w:rPr>
          <w:rFonts w:ascii="Arial" w:hAnsi="Arial" w:cs="Arial"/>
          <w:lang w:val="ro-RO"/>
        </w:rPr>
        <w:t>directă, între regulatorul automat și elementul de execuție;</w:t>
      </w:r>
    </w:p>
    <w:p w14:paraId="20804B77" w14:textId="77777777" w:rsidR="0053730A" w:rsidRPr="005E1997" w:rsidRDefault="0053730A" w:rsidP="0053730A">
      <w:pPr>
        <w:widowControl/>
        <w:numPr>
          <w:ilvl w:val="0"/>
          <w:numId w:val="5"/>
        </w:numPr>
        <w:tabs>
          <w:tab w:val="clear" w:pos="1080"/>
          <w:tab w:val="left" w:pos="4536"/>
          <w:tab w:val="left" w:pos="9072"/>
        </w:tabs>
        <w:suppressAutoHyphens w:val="0"/>
        <w:autoSpaceDE w:val="0"/>
        <w:autoSpaceDN w:val="0"/>
        <w:adjustRightInd w:val="0"/>
        <w:ind w:left="630"/>
        <w:rPr>
          <w:rFonts w:ascii="Arial" w:hAnsi="Arial" w:cs="Arial"/>
          <w:lang w:val="ro-RO"/>
        </w:rPr>
      </w:pPr>
      <w:r w:rsidRPr="005E1997">
        <w:rPr>
          <w:rFonts w:ascii="Arial" w:hAnsi="Arial" w:cs="Arial"/>
          <w:lang w:val="pt-BR"/>
        </w:rPr>
        <w:t>direct</w:t>
      </w:r>
      <w:r w:rsidRPr="005E1997">
        <w:rPr>
          <w:rFonts w:ascii="Arial" w:hAnsi="Arial" w:cs="Arial"/>
          <w:lang w:val="ro-RO"/>
        </w:rPr>
        <w:t>ă, între elementul de execuție și instalația tehnologică</w:t>
      </w:r>
      <w:r>
        <w:rPr>
          <w:rFonts w:ascii="Arial" w:hAnsi="Arial" w:cs="Arial"/>
          <w:lang w:val="ro-RO"/>
        </w:rPr>
        <w:t>;</w:t>
      </w:r>
      <w:r w:rsidRPr="005E1997">
        <w:rPr>
          <w:rFonts w:ascii="Arial" w:hAnsi="Arial" w:cs="Arial"/>
          <w:lang w:val="pt-BR"/>
        </w:rPr>
        <w:t xml:space="preserve"> </w:t>
      </w:r>
    </w:p>
    <w:p w14:paraId="74DBC9F3" w14:textId="77777777" w:rsidR="0053730A" w:rsidRDefault="0053730A" w:rsidP="0053730A">
      <w:pPr>
        <w:widowControl/>
        <w:numPr>
          <w:ilvl w:val="0"/>
          <w:numId w:val="5"/>
        </w:numPr>
        <w:tabs>
          <w:tab w:val="clear" w:pos="1080"/>
          <w:tab w:val="left" w:pos="4536"/>
          <w:tab w:val="left" w:pos="9072"/>
        </w:tabs>
        <w:suppressAutoHyphens w:val="0"/>
        <w:autoSpaceDE w:val="0"/>
        <w:autoSpaceDN w:val="0"/>
        <w:adjustRightInd w:val="0"/>
        <w:ind w:left="630"/>
        <w:rPr>
          <w:rFonts w:ascii="Arial" w:hAnsi="Arial" w:cs="Arial"/>
          <w:lang w:val="ro-RO"/>
        </w:rPr>
      </w:pPr>
      <w:r w:rsidRPr="005E1997">
        <w:rPr>
          <w:rFonts w:ascii="Arial" w:hAnsi="Arial" w:cs="Arial"/>
          <w:lang w:val="en"/>
        </w:rPr>
        <w:t>indirect</w:t>
      </w:r>
      <w:r w:rsidRPr="005E1997">
        <w:rPr>
          <w:rFonts w:ascii="Arial" w:hAnsi="Arial" w:cs="Arial"/>
          <w:lang w:val="ro-RO"/>
        </w:rPr>
        <w:t>ă</w:t>
      </w:r>
      <w:r>
        <w:rPr>
          <w:rFonts w:ascii="Arial" w:hAnsi="Arial" w:cs="Arial"/>
          <w:lang w:val="ro-RO"/>
        </w:rPr>
        <w:t>,</w:t>
      </w:r>
      <w:r w:rsidRPr="005E1997">
        <w:rPr>
          <w:rFonts w:ascii="Arial" w:hAnsi="Arial" w:cs="Arial"/>
          <w:lang w:val="ro-RO"/>
        </w:rPr>
        <w:t xml:space="preserve"> între elementul de comparație ș</w:t>
      </w:r>
      <w:r>
        <w:rPr>
          <w:rFonts w:ascii="Arial" w:hAnsi="Arial" w:cs="Arial"/>
          <w:lang w:val="ro-RO"/>
        </w:rPr>
        <w:t>i regulatorul automat;</w:t>
      </w:r>
    </w:p>
    <w:p w14:paraId="2EDF788C" w14:textId="77777777" w:rsidR="0053730A" w:rsidRDefault="0053730A" w:rsidP="0053730A">
      <w:pPr>
        <w:widowControl/>
        <w:numPr>
          <w:ilvl w:val="0"/>
          <w:numId w:val="5"/>
        </w:numPr>
        <w:tabs>
          <w:tab w:val="clear" w:pos="1080"/>
          <w:tab w:val="left" w:pos="4536"/>
          <w:tab w:val="left" w:pos="9072"/>
        </w:tabs>
        <w:suppressAutoHyphens w:val="0"/>
        <w:autoSpaceDE w:val="0"/>
        <w:autoSpaceDN w:val="0"/>
        <w:adjustRightInd w:val="0"/>
        <w:ind w:left="630"/>
        <w:rPr>
          <w:rFonts w:ascii="Arial" w:hAnsi="Arial" w:cs="Arial"/>
          <w:lang w:val="ro-RO"/>
        </w:rPr>
      </w:pPr>
      <w:r w:rsidRPr="005E1997">
        <w:rPr>
          <w:rFonts w:ascii="Arial" w:hAnsi="Arial" w:cs="Arial"/>
          <w:lang w:val="en"/>
        </w:rPr>
        <w:t>indirect</w:t>
      </w:r>
      <w:r w:rsidRPr="005E1997">
        <w:rPr>
          <w:rFonts w:ascii="Arial" w:hAnsi="Arial" w:cs="Arial"/>
          <w:lang w:val="ro-RO"/>
        </w:rPr>
        <w:t>ă</w:t>
      </w:r>
      <w:r>
        <w:rPr>
          <w:rFonts w:ascii="Arial" w:hAnsi="Arial" w:cs="Arial"/>
          <w:lang w:val="ro-RO"/>
        </w:rPr>
        <w:t>,</w:t>
      </w:r>
      <w:r w:rsidRPr="005E1997">
        <w:rPr>
          <w:rFonts w:ascii="Arial" w:hAnsi="Arial" w:cs="Arial"/>
          <w:lang w:val="ro-RO"/>
        </w:rPr>
        <w:t xml:space="preserve"> între instalația tehnologică și elementul de comparaț</w:t>
      </w:r>
      <w:r>
        <w:rPr>
          <w:rFonts w:ascii="Arial" w:hAnsi="Arial" w:cs="Arial"/>
          <w:lang w:val="ro-RO"/>
        </w:rPr>
        <w:t>ie.</w:t>
      </w:r>
    </w:p>
    <w:p w14:paraId="4E2063B5" w14:textId="77777777" w:rsidR="0053730A" w:rsidRDefault="0053730A" w:rsidP="0053730A">
      <w:pPr>
        <w:tabs>
          <w:tab w:val="left" w:pos="4536"/>
          <w:tab w:val="left" w:pos="9072"/>
        </w:tabs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4B9DF038" w14:textId="0D9B88C9" w:rsidR="0053730A" w:rsidRPr="008C2472" w:rsidRDefault="0053730A" w:rsidP="0053730A">
      <w:pPr>
        <w:rPr>
          <w:rFonts w:ascii="Arial" w:hAnsi="Arial" w:cs="Arial"/>
          <w:b/>
          <w:lang w:val="ro-RO"/>
        </w:rPr>
      </w:pPr>
      <w:r w:rsidRPr="008C2472">
        <w:rPr>
          <w:rFonts w:ascii="Arial" w:hAnsi="Arial" w:cs="Arial"/>
          <w:b/>
          <w:lang w:val="ro-RO"/>
        </w:rPr>
        <w:t>Nivel de dificultate: simplu</w:t>
      </w:r>
    </w:p>
    <w:p w14:paraId="54FEF87A" w14:textId="77777777" w:rsidR="0053730A" w:rsidRPr="008C2472" w:rsidRDefault="0053730A" w:rsidP="0053730A">
      <w:pPr>
        <w:rPr>
          <w:rFonts w:ascii="Arial" w:hAnsi="Arial" w:cs="Arial"/>
          <w:b/>
          <w:lang w:val="ro-RO"/>
        </w:rPr>
      </w:pPr>
      <w:r w:rsidRPr="008C2472">
        <w:rPr>
          <w:rFonts w:ascii="Arial" w:hAnsi="Arial" w:cs="Arial"/>
          <w:b/>
          <w:lang w:val="ro-RO"/>
        </w:rPr>
        <w:t>Răspuns: d</w:t>
      </w:r>
    </w:p>
    <w:p w14:paraId="045C42B3" w14:textId="77777777" w:rsidR="00011E03" w:rsidRDefault="00011E03" w:rsidP="00011E03">
      <w:pPr>
        <w:jc w:val="both"/>
        <w:rPr>
          <w:rFonts w:ascii="Arial" w:hAnsi="Arial" w:cs="Arial"/>
          <w:b/>
          <w:lang w:val="ro-RO"/>
        </w:rPr>
      </w:pPr>
    </w:p>
    <w:p w14:paraId="23FDB106" w14:textId="30FD66C4" w:rsidR="00011E03" w:rsidRPr="000B7EA3" w:rsidRDefault="00011E03" w:rsidP="00011E03">
      <w:pPr>
        <w:jc w:val="both"/>
      </w:pPr>
      <w:r>
        <w:rPr>
          <w:rFonts w:ascii="Arial" w:hAnsi="Arial" w:cs="Arial"/>
        </w:rPr>
        <w:t xml:space="preserve">7. </w:t>
      </w:r>
      <w:r w:rsidRPr="000B7EA3">
        <w:rPr>
          <w:rFonts w:ascii="Arial" w:hAnsi="Arial" w:cs="Arial"/>
        </w:rPr>
        <w:t>Abaterea este mărime de ieşire din:</w:t>
      </w:r>
    </w:p>
    <w:p w14:paraId="567D01C7" w14:textId="77777777" w:rsidR="00011E03" w:rsidRPr="00C70C01" w:rsidRDefault="00011E03" w:rsidP="00011E03">
      <w:pPr>
        <w:ind w:left="720"/>
        <w:rPr>
          <w:rFonts w:ascii="Arial" w:hAnsi="Arial" w:cs="Arial"/>
          <w:lang w:val="ro-RO"/>
        </w:rPr>
      </w:pPr>
      <w:r>
        <w:rPr>
          <w:rFonts w:ascii="Arial" w:hAnsi="Arial" w:cs="Arial"/>
        </w:rPr>
        <w:t>a. elementul de comparație;</w:t>
      </w:r>
    </w:p>
    <w:p w14:paraId="14BA1DE4" w14:textId="77777777" w:rsidR="00011E03" w:rsidRPr="000B7EA3" w:rsidRDefault="00011E03" w:rsidP="00011E03">
      <w:pPr>
        <w:tabs>
          <w:tab w:val="left" w:pos="8777"/>
        </w:tabs>
        <w:ind w:left="72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b. </w:t>
      </w:r>
      <w:r w:rsidRPr="000B7EA3">
        <w:rPr>
          <w:rFonts w:ascii="Arial" w:hAnsi="Arial" w:cs="Arial"/>
        </w:rPr>
        <w:t>elementul de executie;</w:t>
      </w:r>
    </w:p>
    <w:p w14:paraId="43196B33" w14:textId="77777777" w:rsidR="00011E03" w:rsidRPr="000B7EA3" w:rsidRDefault="00011E03" w:rsidP="00011E03">
      <w:pPr>
        <w:tabs>
          <w:tab w:val="left" w:pos="8777"/>
        </w:tabs>
        <w:ind w:left="720"/>
        <w:rPr>
          <w:rFonts w:ascii="Arial" w:hAnsi="Arial" w:cs="Arial"/>
          <w:b/>
        </w:rPr>
      </w:pPr>
      <w:r>
        <w:rPr>
          <w:rFonts w:ascii="Arial" w:hAnsi="Arial" w:cs="Arial"/>
        </w:rPr>
        <w:t>c.</w:t>
      </w:r>
      <w:r w:rsidRPr="00C70C01">
        <w:rPr>
          <w:rFonts w:ascii="Arial" w:hAnsi="Arial" w:cs="Arial"/>
        </w:rPr>
        <w:t xml:space="preserve"> </w:t>
      </w:r>
      <w:r w:rsidRPr="000B7EA3">
        <w:rPr>
          <w:rFonts w:ascii="Arial" w:hAnsi="Arial" w:cs="Arial"/>
        </w:rPr>
        <w:t>instalaţia tehnolog</w:t>
      </w:r>
      <w:r>
        <w:rPr>
          <w:rFonts w:ascii="Arial" w:hAnsi="Arial" w:cs="Arial"/>
        </w:rPr>
        <w:t>ică</w:t>
      </w:r>
      <w:r w:rsidRPr="000B7EA3">
        <w:rPr>
          <w:rFonts w:ascii="Arial" w:hAnsi="Arial" w:cs="Arial"/>
        </w:rPr>
        <w:t>;</w:t>
      </w:r>
    </w:p>
    <w:p w14:paraId="41326648" w14:textId="77777777" w:rsidR="00011E03" w:rsidRDefault="00011E03" w:rsidP="00011E03">
      <w:pPr>
        <w:tabs>
          <w:tab w:val="left" w:pos="8777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d. traductor.</w:t>
      </w:r>
    </w:p>
    <w:p w14:paraId="458AC16E" w14:textId="77777777" w:rsidR="00011E03" w:rsidRPr="00C70C01" w:rsidRDefault="00011E03" w:rsidP="00011E03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14:paraId="56420B0E" w14:textId="77777777" w:rsidR="00011E03" w:rsidRPr="008C2472" w:rsidRDefault="00011E03" w:rsidP="00011E03">
      <w:pPr>
        <w:rPr>
          <w:rFonts w:ascii="Arial" w:hAnsi="Arial" w:cs="Arial"/>
          <w:b/>
          <w:lang w:val="ro-RO"/>
        </w:rPr>
      </w:pPr>
      <w:r w:rsidRPr="008C2472">
        <w:rPr>
          <w:rFonts w:ascii="Arial" w:hAnsi="Arial" w:cs="Arial"/>
          <w:b/>
          <w:lang w:val="ro-RO"/>
        </w:rPr>
        <w:t>Nivel de dificultate: simplu</w:t>
      </w:r>
    </w:p>
    <w:p w14:paraId="3EAEF047" w14:textId="5C925F5C" w:rsidR="00011E03" w:rsidRPr="008C2472" w:rsidRDefault="00011E03" w:rsidP="00011E03">
      <w:pPr>
        <w:rPr>
          <w:rFonts w:ascii="Arial" w:hAnsi="Arial" w:cs="Arial"/>
          <w:b/>
          <w:lang w:val="ro-RO"/>
        </w:rPr>
      </w:pPr>
      <w:r w:rsidRPr="008C2472">
        <w:rPr>
          <w:rFonts w:ascii="Arial" w:hAnsi="Arial" w:cs="Arial"/>
          <w:b/>
          <w:lang w:val="ro-RO"/>
        </w:rPr>
        <w:t>Răspuns: a</w:t>
      </w:r>
    </w:p>
    <w:p w14:paraId="704C23F6" w14:textId="77777777" w:rsidR="0053730A" w:rsidRDefault="0053730A"/>
    <w:sectPr w:rsidR="005373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27912"/>
    <w:multiLevelType w:val="hybridMultilevel"/>
    <w:tmpl w:val="D7266C18"/>
    <w:lvl w:ilvl="0" w:tplc="5178D5D4">
      <w:start w:val="1"/>
      <w:numFmt w:val="lowerLetter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1" w15:restartNumberingAfterBreak="0">
    <w:nsid w:val="56054F83"/>
    <w:multiLevelType w:val="hybridMultilevel"/>
    <w:tmpl w:val="7F0A0B14"/>
    <w:lvl w:ilvl="0" w:tplc="CD7A712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4A259C0"/>
    <w:multiLevelType w:val="hybridMultilevel"/>
    <w:tmpl w:val="E56608E4"/>
    <w:lvl w:ilvl="0" w:tplc="772EB33C">
      <w:start w:val="1"/>
      <w:numFmt w:val="lowerLetter"/>
      <w:lvlText w:val="%1."/>
      <w:lvlJc w:val="left"/>
      <w:pPr>
        <w:tabs>
          <w:tab w:val="num" w:pos="615"/>
        </w:tabs>
        <w:ind w:left="6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B91B3E"/>
    <w:multiLevelType w:val="hybridMultilevel"/>
    <w:tmpl w:val="C34A873C"/>
    <w:lvl w:ilvl="0" w:tplc="772EB33C">
      <w:start w:val="1"/>
      <w:numFmt w:val="lowerLetter"/>
      <w:lvlText w:val="%1."/>
      <w:lvlJc w:val="left"/>
      <w:pPr>
        <w:tabs>
          <w:tab w:val="num" w:pos="615"/>
        </w:tabs>
        <w:ind w:left="6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A603A7"/>
    <w:multiLevelType w:val="hybridMultilevel"/>
    <w:tmpl w:val="8910D228"/>
    <w:lvl w:ilvl="0" w:tplc="772EB33C">
      <w:start w:val="1"/>
      <w:numFmt w:val="lowerLetter"/>
      <w:lvlText w:val="%1."/>
      <w:lvlJc w:val="left"/>
      <w:pPr>
        <w:tabs>
          <w:tab w:val="num" w:pos="615"/>
        </w:tabs>
        <w:ind w:left="6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058"/>
    <w:rsid w:val="00011E03"/>
    <w:rsid w:val="000318FD"/>
    <w:rsid w:val="0053730A"/>
    <w:rsid w:val="00831058"/>
    <w:rsid w:val="008C2472"/>
    <w:rsid w:val="00965D6B"/>
    <w:rsid w:val="00CC5C40"/>
    <w:rsid w:val="00EB3CC9"/>
    <w:rsid w:val="00ED3955"/>
    <w:rsid w:val="00F44FD5"/>
    <w:rsid w:val="00FB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36034"/>
  <w15:chartTrackingRefBased/>
  <w15:docId w15:val="{EDA17EB0-E7B4-4D44-9078-18A29267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D6B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965D6B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B4957"/>
    <w:pPr>
      <w:widowControl/>
      <w:suppressAutoHyphens w:val="0"/>
      <w:spacing w:after="120"/>
    </w:pPr>
    <w:rPr>
      <w:rFonts w:cs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FB49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lasa%20a%20XI-a/Sisteme%20de%20automatizare%20clasa%20a%20XI/Resurse%20Automatiz&#259;ri/Traductoare%20de%20temperatur&#259;2/www_nivelco_com_files/thermocont_tsp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3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0" Type="http://schemas.openxmlformats.org/officeDocument/2006/relationships/image" Target="Clasa%20a%20XI-a/Sisteme%20de%20automatizare%20clasa%20a%20XI/Resurse%20Automatiz&#259;ri/Traductoare%20de%20temperatur&#259;2/www_nivelco_com_files/thermocont_tsp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0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2021-09-26T08:26:00Z</dcterms:created>
  <dcterms:modified xsi:type="dcterms:W3CDTF">2021-10-10T04:31:00Z</dcterms:modified>
</cp:coreProperties>
</file>