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706C4" w:rsidRPr="00DB5850" w14:paraId="05F81861" w14:textId="77777777" w:rsidTr="00026893">
        <w:tc>
          <w:tcPr>
            <w:tcW w:w="2785" w:type="dxa"/>
          </w:tcPr>
          <w:p w14:paraId="78D93232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F67A37F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706C4" w:rsidRPr="00DB5850" w14:paraId="7B3486DC" w14:textId="77777777" w:rsidTr="00026893">
        <w:tc>
          <w:tcPr>
            <w:tcW w:w="2785" w:type="dxa"/>
          </w:tcPr>
          <w:p w14:paraId="19CC0188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2636C0A" w14:textId="77777777" w:rsidR="002706C4" w:rsidRPr="00DB5850" w:rsidRDefault="002706C4" w:rsidP="00026893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electronist</w:t>
            </w:r>
          </w:p>
        </w:tc>
      </w:tr>
      <w:tr w:rsidR="002706C4" w:rsidRPr="00DB5850" w14:paraId="2E97774C" w14:textId="77777777" w:rsidTr="00026893">
        <w:tc>
          <w:tcPr>
            <w:tcW w:w="2785" w:type="dxa"/>
          </w:tcPr>
          <w:p w14:paraId="29268DD9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71C9546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REGLARE AUTOMATĂ</w:t>
            </w:r>
          </w:p>
        </w:tc>
      </w:tr>
      <w:tr w:rsidR="002706C4" w:rsidRPr="00DB5850" w14:paraId="47176A50" w14:textId="77777777" w:rsidTr="00026893">
        <w:tc>
          <w:tcPr>
            <w:tcW w:w="2785" w:type="dxa"/>
          </w:tcPr>
          <w:p w14:paraId="03C8626C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9748B79" w14:textId="77777777" w:rsidR="002706C4" w:rsidRPr="00DB5850" w:rsidRDefault="002706C4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6E2DC383" w14:textId="186E26A5" w:rsidR="00EB3CC9" w:rsidRDefault="00EB3CC9"/>
    <w:p w14:paraId="6E5526F7" w14:textId="048A3B7A" w:rsidR="002706C4" w:rsidRDefault="002706C4" w:rsidP="002706C4">
      <w:pPr>
        <w:jc w:val="both"/>
        <w:rPr>
          <w:rStyle w:val="xdrichtextboxctrl68ms-xedit-plaintext"/>
          <w:rFonts w:ascii="Arial" w:hAnsi="Arial" w:cs="Arial"/>
          <w:color w:val="000000"/>
          <w:lang w:val="pt-BR"/>
        </w:rPr>
      </w:pPr>
      <w:r w:rsidRPr="002706C4">
        <w:rPr>
          <w:rFonts w:ascii="Arial" w:hAnsi="Arial" w:cs="Arial"/>
          <w:lang w:val="en"/>
        </w:rPr>
        <w:t>1</w:t>
      </w:r>
      <w:r w:rsidRPr="002706C4">
        <w:rPr>
          <w:rFonts w:ascii="Arial" w:hAnsi="Arial" w:cs="Arial"/>
          <w:lang w:val="en"/>
        </w:rPr>
        <w:t xml:space="preserve">. </w:t>
      </w:r>
      <w:r w:rsidRPr="002706C4">
        <w:rPr>
          <w:rStyle w:val="xdrichtextboxctrl68ms-xedit-plaintext"/>
          <w:rFonts w:ascii="Arial" w:hAnsi="Arial" w:cs="Arial"/>
          <w:color w:val="000000"/>
          <w:lang w:val="pt-BR"/>
        </w:rPr>
        <w:t>Dependenţa dintre mărimea de comandă şi ... (1)... se numeşte lege de ...(2)... sau algoritm de reglare.</w:t>
      </w:r>
    </w:p>
    <w:p w14:paraId="46187164" w14:textId="5DFB0AD8" w:rsidR="002706C4" w:rsidRDefault="002706C4" w:rsidP="002706C4">
      <w:pPr>
        <w:jc w:val="both"/>
        <w:rPr>
          <w:rStyle w:val="xdrichtextboxctrl68ms-xedit-plaintext"/>
          <w:rFonts w:ascii="Arial" w:hAnsi="Arial" w:cs="Arial"/>
          <w:color w:val="000000"/>
          <w:lang w:val="pt-BR"/>
        </w:rPr>
      </w:pPr>
    </w:p>
    <w:p w14:paraId="02DBE0AE" w14:textId="4133ADAD" w:rsidR="002706C4" w:rsidRP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>Nivel de dificultate: simplu</w:t>
      </w:r>
    </w:p>
    <w:p w14:paraId="7D0D67BE" w14:textId="42722155" w:rsidR="002706C4" w:rsidRP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 xml:space="preserve">Răspuns: </w:t>
      </w:r>
    </w:p>
    <w:p w14:paraId="53C4D3E1" w14:textId="77777777" w:rsidR="002706C4" w:rsidRP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en"/>
        </w:rPr>
      </w:pPr>
      <w:r w:rsidRPr="002706C4">
        <w:rPr>
          <w:rFonts w:ascii="Arial" w:hAnsi="Arial" w:cs="Arial"/>
          <w:lang w:val="en"/>
        </w:rPr>
        <w:t>(1)- eroare (mărime de abatere)</w:t>
      </w:r>
    </w:p>
    <w:p w14:paraId="41014C35" w14:textId="77777777" w:rsidR="002706C4" w:rsidRP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en"/>
        </w:rPr>
      </w:pPr>
      <w:r w:rsidRPr="002706C4">
        <w:rPr>
          <w:rFonts w:ascii="Arial" w:hAnsi="Arial" w:cs="Arial"/>
          <w:lang w:val="en"/>
        </w:rPr>
        <w:t>(2)- reglare</w:t>
      </w:r>
    </w:p>
    <w:p w14:paraId="69D5758D" w14:textId="77777777" w:rsidR="002706C4" w:rsidRPr="002706C4" w:rsidRDefault="002706C4" w:rsidP="002706C4">
      <w:pPr>
        <w:jc w:val="center"/>
        <w:rPr>
          <w:rFonts w:ascii="Arial" w:hAnsi="Arial" w:cs="Arial"/>
          <w:lang w:val="ro-RO"/>
        </w:rPr>
      </w:pPr>
    </w:p>
    <w:p w14:paraId="3D0B9C6E" w14:textId="69EB3BC4" w:rsidR="002706C4" w:rsidRDefault="002706C4" w:rsidP="002706C4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2706C4">
        <w:rPr>
          <w:rFonts w:ascii="Arial" w:hAnsi="Arial" w:cs="Arial"/>
          <w:lang w:val="en"/>
        </w:rPr>
        <w:t>2. Elementul de execu</w:t>
      </w:r>
      <w:r w:rsidRPr="002706C4">
        <w:rPr>
          <w:rFonts w:ascii="Arial" w:hAnsi="Arial" w:cs="Arial"/>
          <w:lang w:val="ro-RO"/>
        </w:rPr>
        <w:t xml:space="preserve">ţie are rolul de a interveni în funcţionarea instalaţiei tehnologice pentru </w:t>
      </w:r>
      <w:r w:rsidRPr="002706C4">
        <w:rPr>
          <w:rFonts w:ascii="Arial" w:hAnsi="Arial" w:cs="Arial"/>
          <w:lang w:val="en"/>
        </w:rPr>
        <w:t xml:space="preserve">corectarea </w:t>
      </w:r>
      <w:r w:rsidRPr="002706C4">
        <w:rPr>
          <w:rFonts w:ascii="Arial" w:hAnsi="Arial" w:cs="Arial"/>
          <w:lang w:val="ro-RO"/>
        </w:rPr>
        <w:t>parametrilor ...(1)... conform mărimii de ...(2)...,  transmise de regulatorul automat.</w:t>
      </w:r>
    </w:p>
    <w:p w14:paraId="7307F469" w14:textId="77777777" w:rsid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</w:p>
    <w:p w14:paraId="11B3652F" w14:textId="47F0916E" w:rsidR="002706C4" w:rsidRP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>Nivel de dificultate: simplu</w:t>
      </w:r>
    </w:p>
    <w:p w14:paraId="5AEB0C18" w14:textId="13385CFA" w:rsidR="002706C4" w:rsidRPr="002706C4" w:rsidRDefault="002706C4" w:rsidP="002706C4">
      <w:pPr>
        <w:jc w:val="both"/>
        <w:rPr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 xml:space="preserve">Răspuns: </w:t>
      </w:r>
    </w:p>
    <w:p w14:paraId="017D0B9F" w14:textId="77777777" w:rsidR="002706C4" w:rsidRP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en"/>
        </w:rPr>
      </w:pPr>
      <w:r w:rsidRPr="002706C4">
        <w:rPr>
          <w:rFonts w:ascii="Arial" w:hAnsi="Arial" w:cs="Arial"/>
          <w:lang w:val="en"/>
        </w:rPr>
        <w:t xml:space="preserve">(1)- </w:t>
      </w:r>
      <w:r w:rsidRPr="002706C4">
        <w:rPr>
          <w:rFonts w:ascii="Arial" w:hAnsi="Arial" w:cs="Arial"/>
          <w:lang w:val="ro-RO"/>
        </w:rPr>
        <w:t>reglaţi</w:t>
      </w:r>
      <w:r w:rsidRPr="002706C4">
        <w:rPr>
          <w:rFonts w:ascii="Arial" w:hAnsi="Arial" w:cs="Arial"/>
          <w:color w:val="FF0000"/>
          <w:lang w:val="en"/>
        </w:rPr>
        <w:t xml:space="preserve"> </w:t>
      </w:r>
    </w:p>
    <w:p w14:paraId="35337634" w14:textId="77777777" w:rsidR="002706C4" w:rsidRP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en"/>
        </w:rPr>
      </w:pPr>
      <w:r w:rsidRPr="002706C4">
        <w:rPr>
          <w:rFonts w:ascii="Arial" w:hAnsi="Arial" w:cs="Arial"/>
          <w:lang w:val="en"/>
        </w:rPr>
        <w:t>(2)- comandă</w:t>
      </w:r>
    </w:p>
    <w:p w14:paraId="124A7F83" w14:textId="77777777" w:rsidR="002706C4" w:rsidRPr="002706C4" w:rsidRDefault="002706C4" w:rsidP="002706C4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4F0A82AB" w14:textId="77777777" w:rsidR="002706C4" w:rsidRPr="002706C4" w:rsidRDefault="002706C4" w:rsidP="002706C4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6143B38C" w14:textId="7453ADF8" w:rsidR="002706C4" w:rsidRDefault="002706C4" w:rsidP="002706C4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2706C4">
        <w:rPr>
          <w:rFonts w:ascii="Arial" w:hAnsi="Arial" w:cs="Arial"/>
          <w:lang w:val="en"/>
        </w:rPr>
        <w:t xml:space="preserve">3. </w:t>
      </w:r>
      <w:r w:rsidRPr="002706C4">
        <w:rPr>
          <w:rFonts w:ascii="Arial" w:hAnsi="Arial" w:cs="Arial"/>
          <w:lang w:val="ro-RO"/>
        </w:rPr>
        <w:t>În schema</w:t>
      </w:r>
      <w:r>
        <w:rPr>
          <w:rFonts w:ascii="Arial" w:hAnsi="Arial" w:cs="Arial"/>
          <w:lang w:val="ro-RO"/>
        </w:rPr>
        <w:t xml:space="preserve"> unui SRA, traductorul este situat </w:t>
      </w:r>
      <w:r>
        <w:rPr>
          <w:rFonts w:ascii="Arial" w:hAnsi="Arial" w:cs="Arial"/>
          <w:lang w:val="en"/>
        </w:rPr>
        <w:t xml:space="preserve">pe </w:t>
      </w:r>
      <w:r w:rsidRPr="0055467C">
        <w:rPr>
          <w:rFonts w:ascii="Arial" w:hAnsi="Arial" w:cs="Arial"/>
          <w:lang w:val="en"/>
        </w:rPr>
        <w:t xml:space="preserve">calea </w:t>
      </w:r>
      <w:r>
        <w:rPr>
          <w:rFonts w:ascii="Arial" w:hAnsi="Arial" w:cs="Arial"/>
          <w:lang w:val="ro-RO"/>
        </w:rPr>
        <w:t xml:space="preserve">...(1)... </w:t>
      </w:r>
      <w:r w:rsidRPr="0055467C">
        <w:rPr>
          <w:rFonts w:ascii="Arial" w:hAnsi="Arial" w:cs="Arial"/>
          <w:lang w:val="ro-RO"/>
        </w:rPr>
        <w:t xml:space="preserve">între </w:t>
      </w:r>
      <w:r>
        <w:rPr>
          <w:rFonts w:ascii="Arial" w:hAnsi="Arial" w:cs="Arial"/>
          <w:lang w:val="ro-RO"/>
        </w:rPr>
        <w:t xml:space="preserve">…(2)...  </w:t>
      </w:r>
      <w:r w:rsidRPr="0055467C">
        <w:rPr>
          <w:rFonts w:ascii="Arial" w:hAnsi="Arial" w:cs="Arial"/>
          <w:lang w:val="ro-RO"/>
        </w:rPr>
        <w:t>și elementul de comparaț</w:t>
      </w:r>
      <w:r>
        <w:rPr>
          <w:rFonts w:ascii="Arial" w:hAnsi="Arial" w:cs="Arial"/>
          <w:lang w:val="ro-RO"/>
        </w:rPr>
        <w:t>ie.</w:t>
      </w:r>
    </w:p>
    <w:p w14:paraId="49460A6A" w14:textId="1F0A6026" w:rsidR="002706C4" w:rsidRDefault="002706C4" w:rsidP="002706C4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4A14321" w14:textId="77777777" w:rsidR="002706C4" w:rsidRP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>Nivel de dificultate: simplu</w:t>
      </w:r>
    </w:p>
    <w:p w14:paraId="49992048" w14:textId="77777777" w:rsidR="002706C4" w:rsidRPr="002706C4" w:rsidRDefault="002706C4" w:rsidP="002706C4">
      <w:pPr>
        <w:jc w:val="both"/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</w:pPr>
      <w:r w:rsidRPr="002706C4">
        <w:rPr>
          <w:rStyle w:val="xdrichtextboxctrl68ms-xedit-plaintext"/>
          <w:rFonts w:ascii="Arial" w:hAnsi="Arial" w:cs="Arial"/>
          <w:b/>
          <w:bCs/>
          <w:color w:val="000000"/>
          <w:lang w:val="pt-BR"/>
        </w:rPr>
        <w:t xml:space="preserve">Răspuns: </w:t>
      </w:r>
    </w:p>
    <w:p w14:paraId="63DEC0B0" w14:textId="77777777" w:rsid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r w:rsidRPr="0055467C">
        <w:rPr>
          <w:rFonts w:ascii="Arial" w:hAnsi="Arial" w:cs="Arial"/>
          <w:lang w:val="en"/>
        </w:rPr>
        <w:t>indirect</w:t>
      </w:r>
      <w:r w:rsidRPr="0055467C">
        <w:rPr>
          <w:rFonts w:ascii="Arial" w:hAnsi="Arial" w:cs="Arial"/>
          <w:lang w:val="ro-RO"/>
        </w:rPr>
        <w:t>ă</w:t>
      </w:r>
      <w:r>
        <w:rPr>
          <w:rFonts w:ascii="Arial" w:hAnsi="Arial" w:cs="Arial"/>
          <w:lang w:val="ro-RO"/>
        </w:rPr>
        <w:t xml:space="preserve"> (de reacție)</w:t>
      </w:r>
    </w:p>
    <w:p w14:paraId="7393016B" w14:textId="77777777" w:rsid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en"/>
        </w:rPr>
        <w:t xml:space="preserve">(2)- </w:t>
      </w:r>
      <w:r w:rsidRPr="0055467C">
        <w:rPr>
          <w:rFonts w:ascii="Arial" w:hAnsi="Arial" w:cs="Arial"/>
          <w:lang w:val="ro-RO"/>
        </w:rPr>
        <w:t>instalația tehnologică</w:t>
      </w:r>
    </w:p>
    <w:p w14:paraId="69AA4BC5" w14:textId="77777777" w:rsidR="002706C4" w:rsidRDefault="002706C4" w:rsidP="002706C4">
      <w:pPr>
        <w:autoSpaceDE w:val="0"/>
        <w:autoSpaceDN w:val="0"/>
        <w:adjustRightInd w:val="0"/>
        <w:spacing w:line="312" w:lineRule="atLeast"/>
        <w:rPr>
          <w:rFonts w:ascii="Arial" w:hAnsi="Arial" w:cs="Arial"/>
          <w:lang w:val="ro-RO"/>
        </w:rPr>
      </w:pPr>
    </w:p>
    <w:p w14:paraId="54CD375F" w14:textId="77777777" w:rsidR="002706C4" w:rsidRDefault="002706C4"/>
    <w:sectPr w:rsidR="00270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D1"/>
    <w:rsid w:val="002706C4"/>
    <w:rsid w:val="00B112D1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B3C8A"/>
  <w15:chartTrackingRefBased/>
  <w15:docId w15:val="{566E483A-5F7A-462A-8169-8B72076D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6C4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706C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drichtextboxctrl68ms-xedit-plaintext">
    <w:name w:val="xdrichtextbox ctrl68 ms-xedit-plaintext"/>
    <w:basedOn w:val="DefaultParagraphFont"/>
    <w:rsid w:val="002706C4"/>
  </w:style>
  <w:style w:type="paragraph" w:styleId="ListParagraph">
    <w:name w:val="List Paragraph"/>
    <w:basedOn w:val="Normal"/>
    <w:uiPriority w:val="34"/>
    <w:qFormat/>
    <w:rsid w:val="00270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2021-10-10T05:56:00Z</dcterms:created>
  <dcterms:modified xsi:type="dcterms:W3CDTF">2021-10-10T05:58:00Z</dcterms:modified>
</cp:coreProperties>
</file>