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5DarkAccent1"/>
        <w:tblpPr w:leftFromText="180" w:rightFromText="180" w:vertAnchor="page" w:horzAnchor="margin" w:tblpY="1516"/>
        <w:tblW w:w="0" w:type="auto"/>
        <w:tblLook w:val="04A0"/>
      </w:tblPr>
      <w:tblGrid>
        <w:gridCol w:w="3397"/>
        <w:gridCol w:w="6565"/>
      </w:tblGrid>
      <w:tr w:rsidR="0011097C" w:rsidTr="0011097C">
        <w:trPr>
          <w:cnfStyle w:val="100000000000"/>
        </w:trPr>
        <w:tc>
          <w:tcPr>
            <w:cnfStyle w:val="001000000000"/>
            <w:tcW w:w="3397" w:type="dxa"/>
          </w:tcPr>
          <w:p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:rsidR="0011097C" w:rsidRPr="00317D9D" w:rsidRDefault="0011097C" w:rsidP="0011097C">
            <w:pPr>
              <w:cnfStyle w:val="10000000000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11097C" w:rsidTr="0011097C">
        <w:trPr>
          <w:cnfStyle w:val="000000100000"/>
        </w:trPr>
        <w:tc>
          <w:tcPr>
            <w:cnfStyle w:val="001000000000"/>
            <w:tcW w:w="3397" w:type="dxa"/>
          </w:tcPr>
          <w:p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:rsidR="0011097C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:rsidR="0011097C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:rsidR="0011097C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:rsidR="0011097C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:rsidR="0011097C" w:rsidRPr="006C2E7B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:rsidR="0011097C" w:rsidRPr="006C2E7B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:rsidR="0011097C" w:rsidRPr="006C2E7B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:rsidR="0011097C" w:rsidRPr="0023009D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11097C" w:rsidTr="0011097C">
        <w:tc>
          <w:tcPr>
            <w:cnfStyle w:val="001000000000"/>
            <w:tcW w:w="3397" w:type="dxa"/>
          </w:tcPr>
          <w:p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F324CD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:rsidR="0011097C" w:rsidRPr="006C2E7B" w:rsidRDefault="00D314A5" w:rsidP="0011097C">
            <w:pPr>
              <w:cnfStyle w:val="000000000000"/>
              <w:rPr>
                <w:b/>
                <w:bCs/>
                <w:sz w:val="24"/>
                <w:szCs w:val="24"/>
                <w:lang w:val="ro-RO"/>
              </w:rPr>
            </w:pPr>
            <w:r w:rsidRPr="00D314A5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11097C" w:rsidTr="0011097C">
        <w:trPr>
          <w:cnfStyle w:val="000000100000"/>
        </w:trPr>
        <w:tc>
          <w:tcPr>
            <w:cnfStyle w:val="001000000000"/>
            <w:tcW w:w="3397" w:type="dxa"/>
          </w:tcPr>
          <w:p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:rsidR="0011097C" w:rsidRDefault="0011097C" w:rsidP="0011097C">
            <w:pPr>
              <w:cnfStyle w:val="00000010000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:rsidR="00BD529F" w:rsidRDefault="00BD529F" w:rsidP="0011097C">
      <w:pPr>
        <w:jc w:val="center"/>
        <w:rPr>
          <w:b/>
          <w:bCs/>
          <w:color w:val="002060"/>
          <w:sz w:val="28"/>
          <w:szCs w:val="28"/>
          <w:lang w:val="ro-RO"/>
        </w:rPr>
      </w:pPr>
    </w:p>
    <w:p w:rsidR="005821D9" w:rsidRPr="0011097C" w:rsidRDefault="00403074" w:rsidP="0011097C">
      <w:pPr>
        <w:jc w:val="center"/>
        <w:rPr>
          <w:b/>
          <w:bCs/>
          <w:color w:val="002060"/>
          <w:sz w:val="28"/>
          <w:szCs w:val="28"/>
          <w:lang w:val="ro-RO"/>
        </w:rPr>
      </w:pPr>
      <w:proofErr w:type="spellStart"/>
      <w:r w:rsidRPr="00403074">
        <w:rPr>
          <w:b/>
          <w:bCs/>
          <w:color w:val="002060"/>
          <w:sz w:val="28"/>
          <w:szCs w:val="28"/>
          <w:lang w:val="ro-RO"/>
        </w:rPr>
        <w:t>Itemi</w:t>
      </w:r>
      <w:proofErr w:type="spellEnd"/>
      <w:r w:rsidRPr="00403074">
        <w:rPr>
          <w:b/>
          <w:bCs/>
          <w:color w:val="002060"/>
          <w:sz w:val="28"/>
          <w:szCs w:val="28"/>
          <w:lang w:val="ro-RO"/>
        </w:rPr>
        <w:t xml:space="preserve"> </w:t>
      </w:r>
      <w:r w:rsidR="00E53384">
        <w:rPr>
          <w:b/>
          <w:bCs/>
          <w:color w:val="002060"/>
          <w:sz w:val="28"/>
          <w:szCs w:val="28"/>
          <w:lang w:val="ro-RO"/>
        </w:rPr>
        <w:t>eseu structurat</w:t>
      </w:r>
    </w:p>
    <w:p w:rsidR="003F6E1E" w:rsidRPr="003F6E1E" w:rsidRDefault="006468D9" w:rsidP="003F6E1E">
      <w:pPr>
        <w:jc w:val="both"/>
        <w:rPr>
          <w:rFonts w:cs="Arial"/>
          <w:b/>
          <w:sz w:val="24"/>
          <w:szCs w:val="24"/>
        </w:rPr>
      </w:pPr>
      <w:r>
        <w:rPr>
          <w:b/>
          <w:bCs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229235</wp:posOffset>
            </wp:positionV>
            <wp:extent cx="2665730" cy="1628775"/>
            <wp:effectExtent l="19050" t="0" r="1270" b="0"/>
            <wp:wrapTight wrapText="bothSides">
              <wp:wrapPolygon edited="0">
                <wp:start x="-154" y="0"/>
                <wp:lineTo x="-154" y="21474"/>
                <wp:lineTo x="21610" y="21474"/>
                <wp:lineTo x="21610" y="0"/>
                <wp:lineTo x="-154" y="0"/>
              </wp:wrapPolygon>
            </wp:wrapTight>
            <wp:docPr id="2" name="Imagine 3" descr="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546" t="12839" r="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3384" w:rsidRPr="0011097C">
        <w:rPr>
          <w:b/>
          <w:bCs/>
          <w:sz w:val="24"/>
          <w:szCs w:val="24"/>
          <w:lang w:val="ro-RO"/>
        </w:rPr>
        <w:t>1</w:t>
      </w:r>
      <w:r w:rsidR="00E53384" w:rsidRPr="003F6E1E">
        <w:rPr>
          <w:b/>
          <w:bCs/>
          <w:sz w:val="24"/>
          <w:szCs w:val="24"/>
          <w:lang w:val="ro-RO"/>
        </w:rPr>
        <w:t>.</w:t>
      </w:r>
      <w:r w:rsidR="00E53384" w:rsidRPr="003F6E1E">
        <w:rPr>
          <w:sz w:val="24"/>
          <w:szCs w:val="24"/>
          <w:lang w:val="ro-RO"/>
        </w:rPr>
        <w:t xml:space="preserve">  </w:t>
      </w:r>
      <w:proofErr w:type="spellStart"/>
      <w:r w:rsidR="003F6E1E" w:rsidRPr="003F6E1E">
        <w:rPr>
          <w:rFonts w:cs="Arial"/>
          <w:sz w:val="24"/>
          <w:szCs w:val="24"/>
        </w:rPr>
        <w:t>Pentru</w:t>
      </w:r>
      <w:proofErr w:type="spellEnd"/>
      <w:r w:rsidR="003F6E1E" w:rsidRPr="003F6E1E">
        <w:rPr>
          <w:rFonts w:cs="Arial"/>
          <w:sz w:val="24"/>
          <w:szCs w:val="24"/>
        </w:rPr>
        <w:t xml:space="preserve"> </w:t>
      </w:r>
      <w:proofErr w:type="spellStart"/>
      <w:r w:rsidR="003F6E1E" w:rsidRPr="003F6E1E">
        <w:rPr>
          <w:rFonts w:cs="Arial"/>
          <w:sz w:val="24"/>
          <w:szCs w:val="24"/>
        </w:rPr>
        <w:t>discul</w:t>
      </w:r>
      <w:proofErr w:type="spellEnd"/>
      <w:r w:rsidR="003F6E1E" w:rsidRPr="003F6E1E">
        <w:rPr>
          <w:rFonts w:cs="Arial"/>
          <w:sz w:val="24"/>
          <w:szCs w:val="24"/>
        </w:rPr>
        <w:t xml:space="preserve"> </w:t>
      </w:r>
      <w:proofErr w:type="spellStart"/>
      <w:r w:rsidR="003F6E1E" w:rsidRPr="003F6E1E">
        <w:rPr>
          <w:rFonts w:cs="Arial"/>
          <w:sz w:val="24"/>
          <w:szCs w:val="24"/>
        </w:rPr>
        <w:t>tăietor</w:t>
      </w:r>
      <w:proofErr w:type="spellEnd"/>
      <w:r w:rsidR="003F6E1E" w:rsidRPr="003F6E1E">
        <w:rPr>
          <w:rFonts w:cs="Arial"/>
          <w:sz w:val="24"/>
          <w:szCs w:val="24"/>
        </w:rPr>
        <w:t xml:space="preserve"> din imagine, </w:t>
      </w:r>
      <w:proofErr w:type="spellStart"/>
      <w:r w:rsidR="003F6E1E" w:rsidRPr="003F6E1E">
        <w:rPr>
          <w:rFonts w:cs="Arial"/>
          <w:sz w:val="24"/>
          <w:szCs w:val="24"/>
        </w:rPr>
        <w:t>alcătuiţi</w:t>
      </w:r>
      <w:proofErr w:type="spellEnd"/>
      <w:r w:rsidR="003F6E1E" w:rsidRPr="003F6E1E">
        <w:rPr>
          <w:rFonts w:cs="Arial"/>
          <w:sz w:val="24"/>
          <w:szCs w:val="24"/>
        </w:rPr>
        <w:t xml:space="preserve"> </w:t>
      </w:r>
      <w:proofErr w:type="gramStart"/>
      <w:r w:rsidR="003F6E1E" w:rsidRPr="003F6E1E">
        <w:rPr>
          <w:rFonts w:cs="Arial"/>
          <w:sz w:val="24"/>
          <w:szCs w:val="24"/>
        </w:rPr>
        <w:t>un</w:t>
      </w:r>
      <w:proofErr w:type="gramEnd"/>
      <w:r w:rsidR="003F6E1E" w:rsidRPr="003F6E1E">
        <w:rPr>
          <w:rFonts w:cs="Arial"/>
          <w:sz w:val="24"/>
          <w:szCs w:val="24"/>
        </w:rPr>
        <w:t xml:space="preserve"> </w:t>
      </w:r>
      <w:proofErr w:type="spellStart"/>
      <w:r w:rsidR="003F6E1E" w:rsidRPr="003F6E1E">
        <w:rPr>
          <w:rFonts w:cs="Arial"/>
          <w:sz w:val="24"/>
          <w:szCs w:val="24"/>
        </w:rPr>
        <w:t>eseu</w:t>
      </w:r>
      <w:proofErr w:type="spellEnd"/>
      <w:r w:rsidR="003F6E1E" w:rsidRPr="003F6E1E">
        <w:rPr>
          <w:rFonts w:cs="Arial"/>
          <w:sz w:val="24"/>
          <w:szCs w:val="24"/>
        </w:rPr>
        <w:t xml:space="preserve"> </w:t>
      </w:r>
      <w:proofErr w:type="spellStart"/>
      <w:r w:rsidR="003F6E1E" w:rsidRPr="003F6E1E">
        <w:rPr>
          <w:rFonts w:cs="Arial"/>
          <w:sz w:val="24"/>
          <w:szCs w:val="24"/>
        </w:rPr>
        <w:t>după</w:t>
      </w:r>
      <w:proofErr w:type="spellEnd"/>
      <w:r w:rsidR="003F6E1E" w:rsidRPr="003F6E1E">
        <w:rPr>
          <w:rFonts w:cs="Arial"/>
          <w:sz w:val="24"/>
          <w:szCs w:val="24"/>
        </w:rPr>
        <w:t xml:space="preserve"> </w:t>
      </w:r>
      <w:proofErr w:type="spellStart"/>
      <w:r w:rsidR="003F6E1E" w:rsidRPr="003F6E1E">
        <w:rPr>
          <w:rFonts w:cs="Arial"/>
          <w:sz w:val="24"/>
          <w:szCs w:val="24"/>
        </w:rPr>
        <w:t>următoarea</w:t>
      </w:r>
      <w:proofErr w:type="spellEnd"/>
      <w:r w:rsidR="003F6E1E" w:rsidRPr="003F6E1E">
        <w:rPr>
          <w:rFonts w:cs="Arial"/>
          <w:sz w:val="24"/>
          <w:szCs w:val="24"/>
        </w:rPr>
        <w:t xml:space="preserve"> </w:t>
      </w:r>
      <w:proofErr w:type="spellStart"/>
      <w:r w:rsidR="003F6E1E" w:rsidRPr="003F6E1E">
        <w:rPr>
          <w:rFonts w:cs="Arial"/>
          <w:sz w:val="24"/>
          <w:szCs w:val="24"/>
        </w:rPr>
        <w:t>structură</w:t>
      </w:r>
      <w:proofErr w:type="spellEnd"/>
      <w:r w:rsidR="003F6E1E" w:rsidRPr="003F6E1E">
        <w:rPr>
          <w:rFonts w:cs="Arial"/>
          <w:sz w:val="24"/>
          <w:szCs w:val="24"/>
        </w:rPr>
        <w:t xml:space="preserve"> de </w:t>
      </w:r>
      <w:proofErr w:type="spellStart"/>
      <w:r w:rsidR="003F6E1E" w:rsidRPr="003F6E1E">
        <w:rPr>
          <w:rFonts w:cs="Arial"/>
          <w:sz w:val="24"/>
          <w:szCs w:val="24"/>
        </w:rPr>
        <w:t>idei</w:t>
      </w:r>
      <w:proofErr w:type="spellEnd"/>
      <w:r w:rsidR="003F6E1E" w:rsidRPr="003F6E1E">
        <w:rPr>
          <w:rFonts w:cs="Arial"/>
          <w:sz w:val="24"/>
          <w:szCs w:val="24"/>
        </w:rPr>
        <w:t xml:space="preserve">: </w:t>
      </w:r>
    </w:p>
    <w:p w:rsidR="003F6E1E" w:rsidRPr="003F6E1E" w:rsidRDefault="003F6E1E" w:rsidP="003F6E1E">
      <w:pPr>
        <w:spacing w:after="0" w:line="240" w:lineRule="auto"/>
        <w:ind w:left="360"/>
        <w:rPr>
          <w:rFonts w:cs="Arial"/>
          <w:b/>
          <w:sz w:val="24"/>
          <w:szCs w:val="24"/>
          <w:lang w:val="fr-FR"/>
        </w:rPr>
      </w:pPr>
      <w:r w:rsidRPr="003F6E1E">
        <w:rPr>
          <w:rFonts w:cs="Arial"/>
          <w:b/>
          <w:sz w:val="24"/>
          <w:szCs w:val="24"/>
          <w:lang w:val="fr-FR"/>
        </w:rPr>
        <w:t>a.</w:t>
      </w:r>
      <w:r w:rsidRPr="003F6E1E">
        <w:rPr>
          <w:rFonts w:cs="Arial"/>
          <w:sz w:val="24"/>
          <w:szCs w:val="24"/>
          <w:lang w:val="fr-FR"/>
        </w:rPr>
        <w:t xml:space="preserve">  </w:t>
      </w:r>
      <w:proofErr w:type="spellStart"/>
      <w:r w:rsidRPr="003F6E1E">
        <w:rPr>
          <w:rFonts w:cs="Arial"/>
          <w:sz w:val="24"/>
          <w:szCs w:val="24"/>
          <w:lang w:val="fr-FR"/>
        </w:rPr>
        <w:t>Precizarea</w:t>
      </w:r>
      <w:proofErr w:type="spellEnd"/>
      <w:r w:rsidRPr="003F6E1E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3F6E1E">
        <w:rPr>
          <w:rFonts w:cs="Arial"/>
          <w:sz w:val="24"/>
          <w:szCs w:val="24"/>
          <w:lang w:val="fr-FR"/>
        </w:rPr>
        <w:t>tipului</w:t>
      </w:r>
      <w:proofErr w:type="spellEnd"/>
      <w:r w:rsidRPr="003F6E1E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3F6E1E">
        <w:rPr>
          <w:rFonts w:cs="Arial"/>
          <w:sz w:val="24"/>
          <w:szCs w:val="24"/>
          <w:lang w:val="fr-FR"/>
        </w:rPr>
        <w:t>discului</w:t>
      </w:r>
      <w:proofErr w:type="spellEnd"/>
      <w:r w:rsidRPr="003F6E1E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3F6E1E">
        <w:rPr>
          <w:rFonts w:cs="Arial"/>
          <w:sz w:val="24"/>
          <w:szCs w:val="24"/>
          <w:lang w:val="fr-FR"/>
        </w:rPr>
        <w:t>tăietor</w:t>
      </w:r>
      <w:proofErr w:type="spellEnd"/>
      <w:r w:rsidRPr="003F6E1E">
        <w:rPr>
          <w:rFonts w:cs="Arial"/>
          <w:sz w:val="24"/>
          <w:szCs w:val="24"/>
          <w:lang w:val="fr-FR"/>
        </w:rPr>
        <w:t xml:space="preserve">.               </w:t>
      </w:r>
    </w:p>
    <w:p w:rsidR="003F6E1E" w:rsidRPr="003F6E1E" w:rsidRDefault="003F6E1E" w:rsidP="003F6E1E">
      <w:pPr>
        <w:pStyle w:val="Antet"/>
        <w:tabs>
          <w:tab w:val="clear" w:pos="4680"/>
          <w:tab w:val="left" w:pos="4678"/>
        </w:tabs>
        <w:ind w:left="360"/>
        <w:rPr>
          <w:rFonts w:asciiTheme="minorHAnsi" w:hAnsiTheme="minorHAnsi" w:cs="Arial"/>
          <w:lang w:val="fr-FR"/>
        </w:rPr>
      </w:pPr>
      <w:r w:rsidRPr="003F6E1E">
        <w:rPr>
          <w:rFonts w:asciiTheme="minorHAnsi" w:hAnsiTheme="minorHAnsi" w:cs="Arial"/>
          <w:b/>
          <w:lang w:val="fr-FR"/>
        </w:rPr>
        <w:t>b.</w:t>
      </w:r>
      <w:r w:rsidRPr="003F6E1E">
        <w:rPr>
          <w:rFonts w:asciiTheme="minorHAnsi" w:hAnsiTheme="minorHAnsi" w:cs="Arial"/>
          <w:lang w:val="fr-FR"/>
        </w:rPr>
        <w:t xml:space="preserve">  </w:t>
      </w:r>
      <w:proofErr w:type="spellStart"/>
      <w:r w:rsidRPr="003F6E1E">
        <w:rPr>
          <w:rFonts w:asciiTheme="minorHAnsi" w:hAnsiTheme="minorHAnsi" w:cs="Arial"/>
          <w:lang w:val="fr-FR"/>
        </w:rPr>
        <w:t>Identificaţi</w:t>
      </w:r>
      <w:proofErr w:type="spellEnd"/>
      <w:r w:rsidRPr="003F6E1E">
        <w:rPr>
          <w:rFonts w:asciiTheme="minorHAnsi" w:hAnsiTheme="minorHAnsi" w:cs="Arial"/>
          <w:lang w:val="fr-FR"/>
        </w:rPr>
        <w:t xml:space="preserve"> </w:t>
      </w:r>
      <w:proofErr w:type="spellStart"/>
      <w:r w:rsidRPr="003F6E1E">
        <w:rPr>
          <w:rFonts w:asciiTheme="minorHAnsi" w:hAnsiTheme="minorHAnsi" w:cs="Arial"/>
          <w:lang w:val="fr-FR"/>
        </w:rPr>
        <w:t>denumirea</w:t>
      </w:r>
      <w:proofErr w:type="spellEnd"/>
      <w:r w:rsidRPr="003F6E1E">
        <w:rPr>
          <w:rFonts w:asciiTheme="minorHAnsi" w:hAnsiTheme="minorHAnsi" w:cs="Arial"/>
          <w:lang w:val="fr-FR"/>
        </w:rPr>
        <w:t xml:space="preserve"> </w:t>
      </w:r>
      <w:proofErr w:type="spellStart"/>
      <w:r w:rsidRPr="003F6E1E">
        <w:rPr>
          <w:rFonts w:asciiTheme="minorHAnsi" w:hAnsiTheme="minorHAnsi" w:cs="Arial"/>
          <w:lang w:val="fr-FR"/>
        </w:rPr>
        <w:t>elementelor</w:t>
      </w:r>
      <w:proofErr w:type="spellEnd"/>
      <w:r w:rsidRPr="003F6E1E">
        <w:rPr>
          <w:rFonts w:asciiTheme="minorHAnsi" w:hAnsiTheme="minorHAnsi" w:cs="Arial"/>
          <w:lang w:val="fr-FR"/>
        </w:rPr>
        <w:t xml:space="preserve"> </w:t>
      </w:r>
      <w:proofErr w:type="spellStart"/>
      <w:r w:rsidRPr="003F6E1E">
        <w:rPr>
          <w:rFonts w:asciiTheme="minorHAnsi" w:hAnsiTheme="minorHAnsi" w:cs="Arial"/>
          <w:lang w:val="fr-FR"/>
        </w:rPr>
        <w:t>marcate</w:t>
      </w:r>
      <w:proofErr w:type="spellEnd"/>
      <w:r w:rsidRPr="003F6E1E">
        <w:rPr>
          <w:rFonts w:asciiTheme="minorHAnsi" w:hAnsiTheme="minorHAnsi" w:cs="Arial"/>
          <w:lang w:val="fr-FR"/>
        </w:rPr>
        <w:t xml:space="preserve"> </w:t>
      </w:r>
      <w:proofErr w:type="spellStart"/>
      <w:r w:rsidRPr="003F6E1E">
        <w:rPr>
          <w:rFonts w:asciiTheme="minorHAnsi" w:hAnsiTheme="minorHAnsi" w:cs="Arial"/>
          <w:lang w:val="fr-FR"/>
        </w:rPr>
        <w:t>pe</w:t>
      </w:r>
      <w:proofErr w:type="spellEnd"/>
      <w:r w:rsidRPr="003F6E1E">
        <w:rPr>
          <w:rFonts w:asciiTheme="minorHAnsi" w:hAnsiTheme="minorHAnsi" w:cs="Arial"/>
          <w:lang w:val="fr-FR"/>
        </w:rPr>
        <w:t xml:space="preserve"> </w:t>
      </w:r>
      <w:proofErr w:type="spellStart"/>
      <w:r w:rsidRPr="003F6E1E">
        <w:rPr>
          <w:rFonts w:asciiTheme="minorHAnsi" w:hAnsiTheme="minorHAnsi" w:cs="Arial"/>
          <w:lang w:val="fr-FR"/>
        </w:rPr>
        <w:t>desen</w:t>
      </w:r>
      <w:proofErr w:type="spellEnd"/>
      <w:r w:rsidRPr="003F6E1E">
        <w:rPr>
          <w:rFonts w:asciiTheme="minorHAnsi" w:hAnsiTheme="minorHAnsi" w:cs="Arial"/>
          <w:lang w:val="fr-FR"/>
        </w:rPr>
        <w:t xml:space="preserve"> </w:t>
      </w:r>
      <w:proofErr w:type="spellStart"/>
      <w:r w:rsidRPr="003F6E1E">
        <w:rPr>
          <w:rFonts w:asciiTheme="minorHAnsi" w:hAnsiTheme="minorHAnsi" w:cs="Arial"/>
          <w:lang w:val="fr-FR"/>
        </w:rPr>
        <w:t>cu</w:t>
      </w:r>
      <w:proofErr w:type="spellEnd"/>
      <w:r w:rsidRPr="003F6E1E">
        <w:rPr>
          <w:rFonts w:asciiTheme="minorHAnsi" w:hAnsiTheme="minorHAnsi" w:cs="Arial"/>
          <w:lang w:val="fr-FR"/>
        </w:rPr>
        <w:t xml:space="preserve">: </w:t>
      </w:r>
      <w:r w:rsidRPr="003F6E1E">
        <w:rPr>
          <w:rFonts w:asciiTheme="minorHAnsi" w:hAnsiTheme="minorHAnsi" w:cs="Arial"/>
          <w:b/>
          <w:lang w:val="fr-FR"/>
        </w:rPr>
        <w:t>D, d, g</w:t>
      </w:r>
      <w:proofErr w:type="gramStart"/>
      <w:r w:rsidRPr="003F6E1E">
        <w:rPr>
          <w:rFonts w:asciiTheme="minorHAnsi" w:hAnsiTheme="minorHAnsi" w:cs="Arial"/>
          <w:b/>
          <w:lang w:val="fr-FR"/>
        </w:rPr>
        <w:t xml:space="preserve">, </w:t>
      </w:r>
      <w:proofErr w:type="gramEnd"/>
      <w:r w:rsidRPr="003F6E1E">
        <w:rPr>
          <w:rFonts w:asciiTheme="minorHAnsi" w:hAnsiTheme="minorHAnsi" w:cs="Arial"/>
          <w:b/>
        </w:rPr>
        <w:sym w:font="Symbol" w:char="F061"/>
      </w:r>
      <w:r w:rsidRPr="003F6E1E">
        <w:rPr>
          <w:rFonts w:asciiTheme="minorHAnsi" w:hAnsiTheme="minorHAnsi" w:cs="Arial"/>
          <w:b/>
          <w:lang w:val="fr-FR"/>
        </w:rPr>
        <w:t xml:space="preserve">, </w:t>
      </w:r>
      <w:r w:rsidRPr="003F6E1E">
        <w:rPr>
          <w:rFonts w:asciiTheme="minorHAnsi" w:hAnsiTheme="minorHAnsi" w:cs="Arial"/>
          <w:b/>
        </w:rPr>
        <w:sym w:font="Symbol" w:char="F062"/>
      </w:r>
      <w:r w:rsidRPr="003F6E1E">
        <w:rPr>
          <w:rFonts w:asciiTheme="minorHAnsi" w:hAnsiTheme="minorHAnsi" w:cs="Arial"/>
          <w:b/>
          <w:lang w:val="fr-FR"/>
        </w:rPr>
        <w:t xml:space="preserve">, </w:t>
      </w:r>
      <w:r w:rsidRPr="003F6E1E">
        <w:rPr>
          <w:rFonts w:asciiTheme="minorHAnsi" w:hAnsiTheme="minorHAnsi" w:cs="Arial"/>
          <w:b/>
        </w:rPr>
        <w:sym w:font="Symbol" w:char="F067"/>
      </w:r>
      <w:r w:rsidRPr="003F6E1E">
        <w:rPr>
          <w:rFonts w:asciiTheme="minorHAnsi" w:hAnsiTheme="minorHAnsi" w:cs="Arial"/>
          <w:b/>
          <w:lang w:val="fr-FR"/>
        </w:rPr>
        <w:t xml:space="preserve">.        </w:t>
      </w:r>
    </w:p>
    <w:p w:rsidR="003F6E1E" w:rsidRPr="003F6E1E" w:rsidRDefault="003F6E1E" w:rsidP="003F6E1E">
      <w:pPr>
        <w:spacing w:after="0" w:line="240" w:lineRule="auto"/>
        <w:rPr>
          <w:rFonts w:cs="Arial"/>
          <w:sz w:val="24"/>
          <w:szCs w:val="24"/>
        </w:rPr>
      </w:pPr>
      <w:r w:rsidRPr="003F6E1E">
        <w:rPr>
          <w:sz w:val="24"/>
          <w:szCs w:val="24"/>
        </w:rPr>
        <w:t xml:space="preserve">      </w:t>
      </w:r>
      <w:r w:rsidRPr="003F6E1E">
        <w:rPr>
          <w:rFonts w:cs="Arial"/>
          <w:b/>
          <w:sz w:val="24"/>
          <w:szCs w:val="24"/>
        </w:rPr>
        <w:t>c.</w:t>
      </w:r>
      <w:r w:rsidRPr="003F6E1E">
        <w:rPr>
          <w:rFonts w:cs="Arial"/>
          <w:sz w:val="24"/>
          <w:szCs w:val="24"/>
        </w:rPr>
        <w:t xml:space="preserve"> </w:t>
      </w:r>
      <w:proofErr w:type="spellStart"/>
      <w:r w:rsidRPr="003F6E1E">
        <w:rPr>
          <w:rFonts w:cs="Arial"/>
          <w:sz w:val="24"/>
          <w:szCs w:val="24"/>
        </w:rPr>
        <w:t>Explicarea</w:t>
      </w:r>
      <w:proofErr w:type="spellEnd"/>
      <w:r w:rsidRPr="003F6E1E">
        <w:rPr>
          <w:rFonts w:cs="Arial"/>
          <w:sz w:val="24"/>
          <w:szCs w:val="24"/>
        </w:rPr>
        <w:t xml:space="preserve"> </w:t>
      </w:r>
      <w:proofErr w:type="spellStart"/>
      <w:r w:rsidRPr="003F6E1E">
        <w:rPr>
          <w:rFonts w:cs="Arial"/>
          <w:sz w:val="24"/>
          <w:szCs w:val="24"/>
        </w:rPr>
        <w:t>modului</w:t>
      </w:r>
      <w:proofErr w:type="spellEnd"/>
      <w:r w:rsidRPr="003F6E1E">
        <w:rPr>
          <w:rFonts w:cs="Arial"/>
          <w:sz w:val="24"/>
          <w:szCs w:val="24"/>
        </w:rPr>
        <w:t xml:space="preserve"> de </w:t>
      </w:r>
      <w:proofErr w:type="spellStart"/>
      <w:r w:rsidRPr="003F6E1E">
        <w:rPr>
          <w:rFonts w:cs="Arial"/>
          <w:sz w:val="24"/>
          <w:szCs w:val="24"/>
        </w:rPr>
        <w:t>realizare</w:t>
      </w:r>
      <w:proofErr w:type="spellEnd"/>
      <w:r w:rsidRPr="003F6E1E">
        <w:rPr>
          <w:rFonts w:cs="Arial"/>
          <w:sz w:val="24"/>
          <w:szCs w:val="24"/>
        </w:rPr>
        <w:t xml:space="preserve"> a    </w:t>
      </w:r>
    </w:p>
    <w:p w:rsidR="003F6E1E" w:rsidRPr="003F6E1E" w:rsidRDefault="003F6E1E" w:rsidP="003F6E1E">
      <w:pPr>
        <w:spacing w:after="0" w:line="240" w:lineRule="auto"/>
        <w:rPr>
          <w:rFonts w:cs="Arial"/>
          <w:sz w:val="24"/>
          <w:szCs w:val="24"/>
        </w:rPr>
      </w:pPr>
      <w:proofErr w:type="spellStart"/>
      <w:proofErr w:type="gramStart"/>
      <w:r w:rsidRPr="003F6E1E">
        <w:rPr>
          <w:rFonts w:cs="Arial"/>
          <w:sz w:val="24"/>
          <w:szCs w:val="24"/>
        </w:rPr>
        <w:t>ceaprazului</w:t>
      </w:r>
      <w:proofErr w:type="spellEnd"/>
      <w:proofErr w:type="gramEnd"/>
      <w:r w:rsidRPr="003F6E1E">
        <w:rPr>
          <w:rFonts w:cs="Arial"/>
          <w:sz w:val="24"/>
          <w:szCs w:val="24"/>
        </w:rPr>
        <w:t xml:space="preserve">.                                                                </w:t>
      </w:r>
    </w:p>
    <w:p w:rsidR="003F6E1E" w:rsidRPr="003F6E1E" w:rsidRDefault="003F6E1E" w:rsidP="003F6E1E">
      <w:pPr>
        <w:spacing w:after="0" w:line="240" w:lineRule="auto"/>
        <w:rPr>
          <w:rFonts w:cs="Arial"/>
          <w:sz w:val="24"/>
          <w:szCs w:val="24"/>
        </w:rPr>
      </w:pPr>
      <w:r w:rsidRPr="003F6E1E">
        <w:rPr>
          <w:rFonts w:cs="Arial"/>
          <w:sz w:val="24"/>
          <w:szCs w:val="24"/>
        </w:rPr>
        <w:t xml:space="preserve">     </w:t>
      </w:r>
      <w:r w:rsidRPr="003F6E1E">
        <w:rPr>
          <w:rFonts w:cs="Arial"/>
          <w:b/>
          <w:sz w:val="24"/>
          <w:szCs w:val="24"/>
        </w:rPr>
        <w:t>d.</w:t>
      </w:r>
      <w:r w:rsidRPr="003F6E1E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3F6E1E">
        <w:rPr>
          <w:rFonts w:cs="Arial"/>
          <w:sz w:val="24"/>
          <w:szCs w:val="24"/>
        </w:rPr>
        <w:t>Indicarea</w:t>
      </w:r>
      <w:proofErr w:type="spellEnd"/>
      <w:r w:rsidRPr="003F6E1E">
        <w:rPr>
          <w:rFonts w:cs="Arial"/>
          <w:sz w:val="24"/>
          <w:szCs w:val="24"/>
        </w:rPr>
        <w:t xml:space="preserve">  </w:t>
      </w:r>
      <w:proofErr w:type="spellStart"/>
      <w:r w:rsidRPr="003F6E1E">
        <w:rPr>
          <w:rFonts w:cs="Arial"/>
          <w:sz w:val="24"/>
          <w:szCs w:val="24"/>
        </w:rPr>
        <w:t>şi</w:t>
      </w:r>
      <w:proofErr w:type="spellEnd"/>
      <w:proofErr w:type="gramEnd"/>
      <w:r w:rsidRPr="003F6E1E">
        <w:rPr>
          <w:rFonts w:cs="Arial"/>
          <w:sz w:val="24"/>
          <w:szCs w:val="24"/>
        </w:rPr>
        <w:t xml:space="preserve"> </w:t>
      </w:r>
      <w:proofErr w:type="spellStart"/>
      <w:r w:rsidRPr="003F6E1E">
        <w:rPr>
          <w:rFonts w:cs="Arial"/>
          <w:sz w:val="24"/>
          <w:szCs w:val="24"/>
        </w:rPr>
        <w:t>reprezentarea</w:t>
      </w:r>
      <w:proofErr w:type="spellEnd"/>
      <w:r w:rsidRPr="003F6E1E">
        <w:rPr>
          <w:rFonts w:cs="Arial"/>
          <w:sz w:val="24"/>
          <w:szCs w:val="24"/>
        </w:rPr>
        <w:t xml:space="preserve"> </w:t>
      </w:r>
      <w:proofErr w:type="spellStart"/>
      <w:r w:rsidRPr="003F6E1E">
        <w:rPr>
          <w:rFonts w:cs="Arial"/>
          <w:sz w:val="24"/>
          <w:szCs w:val="24"/>
        </w:rPr>
        <w:t>grafic</w:t>
      </w:r>
      <w:proofErr w:type="spellEnd"/>
      <w:r w:rsidRPr="003F6E1E">
        <w:rPr>
          <w:rFonts w:cs="Arial"/>
          <w:sz w:val="24"/>
          <w:szCs w:val="24"/>
        </w:rPr>
        <w:t xml:space="preserve"> ă a </w:t>
      </w:r>
      <w:proofErr w:type="spellStart"/>
      <w:r w:rsidRPr="003F6E1E">
        <w:rPr>
          <w:rFonts w:cs="Arial"/>
          <w:sz w:val="24"/>
          <w:szCs w:val="24"/>
        </w:rPr>
        <w:t>celor</w:t>
      </w:r>
      <w:proofErr w:type="spellEnd"/>
      <w:r w:rsidRPr="003F6E1E">
        <w:rPr>
          <w:rFonts w:cs="Arial"/>
          <w:sz w:val="24"/>
          <w:szCs w:val="24"/>
        </w:rPr>
        <w:t xml:space="preserve">  </w:t>
      </w:r>
      <w:proofErr w:type="spellStart"/>
      <w:r w:rsidRPr="003F6E1E">
        <w:rPr>
          <w:rFonts w:cs="Arial"/>
          <w:sz w:val="24"/>
          <w:szCs w:val="24"/>
        </w:rPr>
        <w:t>patru</w:t>
      </w:r>
      <w:proofErr w:type="spellEnd"/>
      <w:r w:rsidRPr="003F6E1E">
        <w:rPr>
          <w:rFonts w:cs="Arial"/>
          <w:sz w:val="24"/>
          <w:szCs w:val="24"/>
        </w:rPr>
        <w:t xml:space="preserve">  </w:t>
      </w:r>
      <w:proofErr w:type="spellStart"/>
      <w:r w:rsidRPr="003F6E1E">
        <w:rPr>
          <w:rFonts w:cs="Arial"/>
          <w:sz w:val="24"/>
          <w:szCs w:val="24"/>
        </w:rPr>
        <w:t>tipuri</w:t>
      </w:r>
      <w:proofErr w:type="spellEnd"/>
      <w:r w:rsidRPr="003F6E1E">
        <w:rPr>
          <w:rFonts w:cs="Arial"/>
          <w:sz w:val="24"/>
          <w:szCs w:val="24"/>
        </w:rPr>
        <w:t xml:space="preserve"> de </w:t>
      </w:r>
      <w:proofErr w:type="spellStart"/>
      <w:r w:rsidRPr="003F6E1E">
        <w:rPr>
          <w:rFonts w:cs="Arial"/>
          <w:sz w:val="24"/>
          <w:szCs w:val="24"/>
        </w:rPr>
        <w:t>discuri</w:t>
      </w:r>
      <w:proofErr w:type="spellEnd"/>
      <w:r w:rsidRPr="003F6E1E">
        <w:rPr>
          <w:rFonts w:cs="Arial"/>
          <w:sz w:val="24"/>
          <w:szCs w:val="24"/>
        </w:rPr>
        <w:t xml:space="preserve"> </w:t>
      </w:r>
      <w:proofErr w:type="spellStart"/>
      <w:r w:rsidRPr="003F6E1E">
        <w:rPr>
          <w:rFonts w:cs="Arial"/>
          <w:sz w:val="24"/>
          <w:szCs w:val="24"/>
        </w:rPr>
        <w:t>tăietoare</w:t>
      </w:r>
      <w:proofErr w:type="spellEnd"/>
      <w:r w:rsidRPr="003F6E1E">
        <w:rPr>
          <w:rFonts w:cs="Arial"/>
          <w:sz w:val="24"/>
          <w:szCs w:val="24"/>
        </w:rPr>
        <w:t xml:space="preserve"> fabricate </w:t>
      </w:r>
      <w:proofErr w:type="spellStart"/>
      <w:r w:rsidRPr="003F6E1E">
        <w:rPr>
          <w:rFonts w:cs="Arial"/>
          <w:sz w:val="24"/>
          <w:szCs w:val="24"/>
        </w:rPr>
        <w:t>în</w:t>
      </w:r>
      <w:proofErr w:type="spellEnd"/>
      <w:r w:rsidRPr="003F6E1E">
        <w:rPr>
          <w:rFonts w:cs="Arial"/>
          <w:sz w:val="24"/>
          <w:szCs w:val="24"/>
        </w:rPr>
        <w:t xml:space="preserve"> </w:t>
      </w:r>
      <w:proofErr w:type="spellStart"/>
      <w:r w:rsidRPr="003F6E1E">
        <w:rPr>
          <w:rFonts w:cs="Arial"/>
          <w:sz w:val="24"/>
          <w:szCs w:val="24"/>
        </w:rPr>
        <w:t>ţara</w:t>
      </w:r>
      <w:proofErr w:type="spellEnd"/>
      <w:r w:rsidRPr="003F6E1E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</w:t>
      </w:r>
      <w:proofErr w:type="spellStart"/>
      <w:r w:rsidRPr="003F6E1E">
        <w:rPr>
          <w:rFonts w:cs="Arial"/>
          <w:sz w:val="24"/>
          <w:szCs w:val="24"/>
        </w:rPr>
        <w:t>noastră</w:t>
      </w:r>
      <w:proofErr w:type="spellEnd"/>
      <w:r w:rsidRPr="003F6E1E">
        <w:rPr>
          <w:rFonts w:cs="Arial"/>
          <w:sz w:val="24"/>
          <w:szCs w:val="24"/>
        </w:rPr>
        <w:t xml:space="preserve">.                          </w:t>
      </w:r>
    </w:p>
    <w:p w:rsidR="003F6E1E" w:rsidRPr="00CE6D70" w:rsidRDefault="003F6E1E" w:rsidP="003F6E1E">
      <w:pPr>
        <w:rPr>
          <w:lang w:val="ro-RO"/>
        </w:rPr>
      </w:pPr>
      <w:r w:rsidRPr="00A07F22">
        <w:rPr>
          <w:rFonts w:ascii="Arial" w:hAnsi="Arial" w:cs="Arial"/>
        </w:rPr>
        <w:t xml:space="preserve">                                             </w:t>
      </w:r>
    </w:p>
    <w:p w:rsidR="003F6E1E" w:rsidRDefault="003F6E1E" w:rsidP="006468D9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  <w:r w:rsidRPr="00A03A08">
        <w:rPr>
          <w:rFonts w:eastAsia="Times New Roman" w:cstheme="minorHAnsi"/>
          <w:sz w:val="24"/>
          <w:szCs w:val="24"/>
          <w:lang w:val="ro-RO"/>
        </w:rPr>
        <w:t>Nivel de dificultate:</w:t>
      </w:r>
      <w:r>
        <w:rPr>
          <w:rFonts w:eastAsia="Times New Roman" w:cstheme="minorHAnsi"/>
          <w:sz w:val="24"/>
          <w:szCs w:val="24"/>
          <w:lang w:val="ro-RO"/>
        </w:rPr>
        <w:t xml:space="preserve">  </w:t>
      </w:r>
      <w:r w:rsidR="00AA71F9">
        <w:rPr>
          <w:rFonts w:eastAsia="Times New Roman" w:cstheme="minorHAnsi"/>
          <w:b/>
          <w:sz w:val="24"/>
          <w:szCs w:val="24"/>
          <w:lang w:val="ro-RO"/>
        </w:rPr>
        <w:t>Mediu</w:t>
      </w:r>
    </w:p>
    <w:p w:rsidR="00E53384" w:rsidRPr="006468D9" w:rsidRDefault="00E53384" w:rsidP="003F6E1E">
      <w:pPr>
        <w:spacing w:after="0" w:line="240" w:lineRule="auto"/>
        <w:jc w:val="both"/>
        <w:rPr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page" w:tblpX="1092" w:tblpY="-37"/>
        <w:tblW w:w="10065" w:type="dxa"/>
        <w:tblLook w:val="04A0"/>
      </w:tblPr>
      <w:tblGrid>
        <w:gridCol w:w="9747"/>
        <w:gridCol w:w="318"/>
      </w:tblGrid>
      <w:tr w:rsidR="006E5204" w:rsidRPr="006468D9" w:rsidTr="006468D9">
        <w:trPr>
          <w:cnfStyle w:val="100000000000"/>
        </w:trPr>
        <w:tc>
          <w:tcPr>
            <w:cnfStyle w:val="001000000000"/>
            <w:tcW w:w="9747" w:type="dxa"/>
          </w:tcPr>
          <w:p w:rsidR="003F6E1E" w:rsidRPr="006468D9" w:rsidRDefault="006E5204" w:rsidP="003F6E1E">
            <w:pPr>
              <w:tabs>
                <w:tab w:val="left" w:pos="900"/>
                <w:tab w:val="left" w:pos="1080"/>
              </w:tabs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  <w:r w:rsidR="003F6E1E" w:rsidRPr="006468D9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Se </w:t>
            </w:r>
            <w:proofErr w:type="spellStart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>punctează</w:t>
            </w:r>
            <w:proofErr w:type="spellEnd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 </w:t>
            </w:r>
            <w:proofErr w:type="spellStart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>orice</w:t>
            </w:r>
            <w:proofErr w:type="spellEnd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>formulare</w:t>
            </w:r>
            <w:proofErr w:type="spellEnd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>corectă</w:t>
            </w:r>
            <w:proofErr w:type="spellEnd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care </w:t>
            </w:r>
            <w:proofErr w:type="spellStart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>atinge</w:t>
            </w:r>
            <w:proofErr w:type="spellEnd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>următoarele</w:t>
            </w:r>
            <w:proofErr w:type="spellEnd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>idei</w:t>
            </w:r>
            <w:proofErr w:type="spellEnd"/>
            <w:r w:rsidR="003F6E1E"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principale :</w:t>
            </w:r>
          </w:p>
          <w:p w:rsidR="003F6E1E" w:rsidRPr="006468D9" w:rsidRDefault="003F6E1E" w:rsidP="006468D9">
            <w:pPr>
              <w:ind w:left="360"/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a. - Disc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tăietor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armat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cu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carburi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metalice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.</w:t>
            </w:r>
          </w:p>
          <w:p w:rsidR="003F6E1E" w:rsidRPr="006468D9" w:rsidRDefault="003F6E1E" w:rsidP="003F6E1E">
            <w:pPr>
              <w:ind w:left="360"/>
              <w:rPr>
                <w:rFonts w:cs="Arial"/>
                <w:b w:val="0"/>
                <w:sz w:val="24"/>
                <w:szCs w:val="24"/>
              </w:rPr>
            </w:pPr>
            <w:r w:rsidRPr="006468D9">
              <w:rPr>
                <w:rFonts w:cs="Arial"/>
                <w:b w:val="0"/>
                <w:sz w:val="24"/>
                <w:szCs w:val="24"/>
              </w:rPr>
              <w:t xml:space="preserve">b. 6p.  </w:t>
            </w:r>
          </w:p>
          <w:p w:rsidR="003F6E1E" w:rsidRPr="006468D9" w:rsidRDefault="003F6E1E" w:rsidP="003F6E1E">
            <w:pPr>
              <w:ind w:left="360"/>
              <w:rPr>
                <w:rFonts w:cs="Arial"/>
                <w:b w:val="0"/>
                <w:sz w:val="24"/>
                <w:szCs w:val="24"/>
              </w:rPr>
            </w:pPr>
            <w:r w:rsidRPr="006468D9">
              <w:rPr>
                <w:rFonts w:cs="Arial"/>
                <w:b w:val="0"/>
                <w:sz w:val="24"/>
                <w:szCs w:val="24"/>
              </w:rPr>
              <w:t xml:space="preserve">             D –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</w:rPr>
              <w:t>diametrul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</w:rPr>
              <w:t xml:space="preserve"> exterior,        [ mm]</w:t>
            </w:r>
          </w:p>
          <w:p w:rsidR="003F6E1E" w:rsidRPr="006468D9" w:rsidRDefault="003F6E1E" w:rsidP="003F6E1E">
            <w:pPr>
              <w:ind w:left="360"/>
              <w:rPr>
                <w:rFonts w:cs="Arial"/>
                <w:b w:val="0"/>
                <w:sz w:val="24"/>
                <w:szCs w:val="24"/>
              </w:rPr>
            </w:pPr>
            <w:r w:rsidRPr="006468D9">
              <w:rPr>
                <w:rFonts w:cs="Arial"/>
                <w:b w:val="0"/>
                <w:sz w:val="24"/>
                <w:szCs w:val="24"/>
              </w:rPr>
              <w:tab/>
              <w:t xml:space="preserve">       d –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</w:rPr>
              <w:t>diametrul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</w:rPr>
              <w:t>alezajului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</w:rPr>
              <w:t>,      [ mm]</w:t>
            </w:r>
          </w:p>
          <w:p w:rsidR="003F6E1E" w:rsidRPr="006468D9" w:rsidRDefault="003F6E1E" w:rsidP="003F6E1E">
            <w:pPr>
              <w:ind w:left="360"/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cs="Arial"/>
                <w:b w:val="0"/>
                <w:sz w:val="24"/>
                <w:szCs w:val="24"/>
              </w:rPr>
              <w:tab/>
              <w:t xml:space="preserve">       </w:t>
            </w: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g –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grosimea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discului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,         </w:t>
            </w:r>
            <w:proofErr w:type="gram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[ mm</w:t>
            </w:r>
            <w:proofErr w:type="gram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]</w:t>
            </w:r>
          </w:p>
          <w:p w:rsidR="003F6E1E" w:rsidRPr="006468D9" w:rsidRDefault="003F6E1E" w:rsidP="003F6E1E">
            <w:pPr>
              <w:ind w:firstLine="708"/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      </w:t>
            </w:r>
            <w:r w:rsidRPr="006468D9">
              <w:rPr>
                <w:rFonts w:cs="Arial"/>
                <w:b w:val="0"/>
                <w:sz w:val="24"/>
                <w:szCs w:val="24"/>
              </w:rPr>
              <w:sym w:font="Symbol" w:char="F061"/>
            </w: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-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unghiul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aşezare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,</w:t>
            </w:r>
            <w:proofErr w:type="gram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     [grade]</w:t>
            </w:r>
          </w:p>
          <w:p w:rsidR="003F6E1E" w:rsidRPr="006468D9" w:rsidRDefault="003F6E1E" w:rsidP="003F6E1E">
            <w:pPr>
              <w:ind w:firstLine="708"/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ab/>
              <w:t xml:space="preserve">       </w:t>
            </w:r>
            <w:r w:rsidRPr="006468D9">
              <w:rPr>
                <w:rFonts w:cs="Arial"/>
                <w:b w:val="0"/>
                <w:sz w:val="24"/>
                <w:szCs w:val="24"/>
              </w:rPr>
              <w:sym w:font="Symbol" w:char="F062"/>
            </w: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- </w:t>
            </w:r>
            <w:proofErr w:type="spellStart"/>
            <w:proofErr w:type="gram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unghiul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ascuţire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,      </w:t>
            </w:r>
            <w:proofErr w:type="gram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[grade]</w:t>
            </w:r>
          </w:p>
          <w:p w:rsidR="003F6E1E" w:rsidRPr="006468D9" w:rsidRDefault="003F6E1E" w:rsidP="003F6E1E">
            <w:pPr>
              <w:ind w:firstLine="708"/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ab/>
              <w:t xml:space="preserve">       </w:t>
            </w:r>
            <w:r w:rsidRPr="006468D9">
              <w:rPr>
                <w:rFonts w:cs="Arial"/>
                <w:b w:val="0"/>
                <w:sz w:val="24"/>
                <w:szCs w:val="24"/>
              </w:rPr>
              <w:sym w:font="Symbol" w:char="F067"/>
            </w: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 -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unghiul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degajare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,     [grade]</w:t>
            </w:r>
          </w:p>
          <w:p w:rsidR="003F6E1E" w:rsidRPr="006468D9" w:rsidRDefault="003F6E1E" w:rsidP="006468D9">
            <w:pPr>
              <w:ind w:firstLine="360"/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c. </w:t>
            </w:r>
            <w:r w:rsid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Grosimea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dintelui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(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cu</w:t>
            </w:r>
            <w:proofErr w:type="spellEnd"/>
            <w:proofErr w:type="gram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plăcuţa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din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carbură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metalică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), </w:t>
            </w:r>
            <w:r w:rsidRPr="006468D9">
              <w:rPr>
                <w:rFonts w:cs="Arial"/>
                <w:b w:val="0"/>
                <w:i/>
                <w:sz w:val="24"/>
                <w:szCs w:val="24"/>
                <w:lang w:val="fr-FR"/>
              </w:rPr>
              <w:t>g</w:t>
            </w:r>
            <w:r w:rsidRPr="006468D9">
              <w:rPr>
                <w:rFonts w:cs="Arial"/>
                <w:b w:val="0"/>
                <w:i/>
                <w:sz w:val="24"/>
                <w:szCs w:val="24"/>
                <w:vertAlign w:val="subscript"/>
                <w:lang w:val="fr-FR"/>
              </w:rPr>
              <w:t>1</w:t>
            </w: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este mai mare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decât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grosimea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discului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r w:rsidRPr="006468D9">
              <w:rPr>
                <w:rFonts w:cs="Arial"/>
                <w:b w:val="0"/>
                <w:i/>
                <w:sz w:val="24"/>
                <w:szCs w:val="24"/>
                <w:lang w:val="fr-FR"/>
              </w:rPr>
              <w:t>g</w:t>
            </w: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realizându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-se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astfel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un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ceapraz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egal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pe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ambele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părţi</w:t>
            </w:r>
            <w:proofErr w:type="spellEnd"/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>.</w:t>
            </w:r>
          </w:p>
          <w:p w:rsidR="003F6E1E" w:rsidRPr="006468D9" w:rsidRDefault="003F6E1E" w:rsidP="003F6E1E">
            <w:pPr>
              <w:ind w:left="360"/>
              <w:rPr>
                <w:rFonts w:cs="Arial"/>
                <w:b w:val="0"/>
                <w:sz w:val="24"/>
                <w:szCs w:val="24"/>
                <w:lang w:val="fr-FR"/>
              </w:rPr>
            </w:pPr>
            <w:r w:rsidRPr="006468D9">
              <w:rPr>
                <w:rFonts w:cs="Arial"/>
                <w:b w:val="0"/>
                <w:sz w:val="24"/>
                <w:szCs w:val="24"/>
              </w:rPr>
              <w:t xml:space="preserve">d. </w:t>
            </w:r>
          </w:p>
          <w:tbl>
            <w:tblPr>
              <w:tblW w:w="0" w:type="auto"/>
              <w:tblBorders>
                <w:insideV w:val="single" w:sz="4" w:space="0" w:color="auto"/>
              </w:tblBorders>
              <w:tblLook w:val="01E0"/>
            </w:tblPr>
            <w:tblGrid>
              <w:gridCol w:w="5496"/>
              <w:gridCol w:w="4035"/>
            </w:tblGrid>
            <w:tr w:rsidR="003F6E1E" w:rsidRPr="006468D9" w:rsidTr="003F6E1E">
              <w:trPr>
                <w:trHeight w:val="2925"/>
              </w:trPr>
              <w:tc>
                <w:tcPr>
                  <w:tcW w:w="5254" w:type="dxa"/>
                </w:tcPr>
                <w:p w:rsidR="003F6E1E" w:rsidRPr="006468D9" w:rsidRDefault="003F6E1E" w:rsidP="00BD529F">
                  <w:pPr>
                    <w:framePr w:hSpace="180" w:wrap="around" w:vAnchor="text" w:hAnchor="page" w:x="1092" w:y="-37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  <w:r w:rsidRPr="006468D9">
                    <w:rPr>
                      <w:rFonts w:cs="Arial"/>
                      <w:noProof/>
                      <w:sz w:val="24"/>
                      <w:szCs w:val="24"/>
                      <w:lang w:val="ro-RO" w:eastAsia="ro-RO"/>
                    </w:rPr>
                    <w:lastRenderedPageBreak/>
                    <w:drawing>
                      <wp:inline distT="0" distB="0" distL="0" distR="0">
                        <wp:extent cx="3333750" cy="1695450"/>
                        <wp:effectExtent l="19050" t="0" r="0" b="0"/>
                        <wp:docPr id="1" name="Imagine 36" descr="DC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ine 36" descr="DC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0" cy="1695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22" w:type="dxa"/>
                </w:tcPr>
                <w:p w:rsidR="003F6E1E" w:rsidRPr="006468D9" w:rsidRDefault="003F6E1E" w:rsidP="00BD529F">
                  <w:pPr>
                    <w:framePr w:hSpace="180" w:wrap="around" w:vAnchor="text" w:hAnchor="page" w:x="1092" w:y="-37"/>
                    <w:ind w:left="120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</w:p>
                <w:p w:rsidR="003F6E1E" w:rsidRPr="006468D9" w:rsidRDefault="003F6E1E" w:rsidP="00BD529F">
                  <w:pPr>
                    <w:framePr w:hSpace="180" w:wrap="around" w:vAnchor="text" w:hAnchor="page" w:x="1092" w:y="-37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</w:p>
                <w:p w:rsidR="003F6E1E" w:rsidRPr="006468D9" w:rsidRDefault="003F6E1E" w:rsidP="00BD529F">
                  <w:pPr>
                    <w:framePr w:hSpace="180" w:wrap="around" w:vAnchor="text" w:hAnchor="page" w:x="1092" w:y="-37"/>
                    <w:numPr>
                      <w:ilvl w:val="0"/>
                      <w:numId w:val="17"/>
                    </w:numPr>
                    <w:spacing w:after="0" w:line="240" w:lineRule="auto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discuri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tăietoare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de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grosime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egală</w:t>
                  </w:r>
                  <w:proofErr w:type="spellEnd"/>
                </w:p>
                <w:p w:rsidR="003F6E1E" w:rsidRPr="006468D9" w:rsidRDefault="003F6E1E" w:rsidP="00BD529F">
                  <w:pPr>
                    <w:framePr w:hSpace="180" w:wrap="around" w:vAnchor="text" w:hAnchor="page" w:x="1092" w:y="-37"/>
                    <w:numPr>
                      <w:ilvl w:val="0"/>
                      <w:numId w:val="17"/>
                    </w:numPr>
                    <w:spacing w:after="0" w:line="240" w:lineRule="auto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sau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c.    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discuri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tăietoare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conice</w:t>
                  </w:r>
                  <w:proofErr w:type="spellEnd"/>
                </w:p>
                <w:p w:rsidR="003F6E1E" w:rsidRPr="006468D9" w:rsidRDefault="003F6E1E" w:rsidP="00BD529F">
                  <w:pPr>
                    <w:framePr w:hSpace="180" w:wrap="around" w:vAnchor="text" w:hAnchor="page" w:x="1092" w:y="-37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discuri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tăietoare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biconice</w:t>
                  </w:r>
                  <w:proofErr w:type="spellEnd"/>
                </w:p>
                <w:p w:rsidR="003F6E1E" w:rsidRPr="006468D9" w:rsidRDefault="003F6E1E" w:rsidP="00BD529F">
                  <w:pPr>
                    <w:framePr w:hSpace="180" w:wrap="around" w:vAnchor="text" w:hAnchor="page" w:x="1092" w:y="-37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discuri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tăietoare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înguste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 xml:space="preserve"> (</w:t>
                  </w:r>
                  <w:proofErr w:type="spellStart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geluitoare</w:t>
                  </w:r>
                  <w:proofErr w:type="spellEnd"/>
                  <w:r w:rsidRPr="006468D9">
                    <w:rPr>
                      <w:rFonts w:cs="Arial"/>
                      <w:sz w:val="24"/>
                      <w:szCs w:val="24"/>
                      <w:lang w:val="fr-FR"/>
                    </w:rPr>
                    <w:t>)</w:t>
                  </w:r>
                </w:p>
                <w:p w:rsidR="003F6E1E" w:rsidRPr="006468D9" w:rsidRDefault="003F6E1E" w:rsidP="00BD529F">
                  <w:pPr>
                    <w:framePr w:hSpace="180" w:wrap="around" w:vAnchor="text" w:hAnchor="page" w:x="1092" w:y="-37"/>
                    <w:rPr>
                      <w:rFonts w:cs="Arial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:rsidR="006E5204" w:rsidRPr="006468D9" w:rsidRDefault="006E5204" w:rsidP="006E52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18" w:type="dxa"/>
          </w:tcPr>
          <w:p w:rsidR="006E5204" w:rsidRPr="006468D9" w:rsidRDefault="006E5204" w:rsidP="006E5204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</w:p>
        </w:tc>
      </w:tr>
    </w:tbl>
    <w:p w:rsidR="00AA71F9" w:rsidRPr="00AA71F9" w:rsidRDefault="00AA71F9" w:rsidP="00AA71F9">
      <w:pPr>
        <w:jc w:val="both"/>
        <w:rPr>
          <w:rFonts w:ascii="Calibri" w:eastAsia="Calibri" w:hAnsi="Calibri" w:cs="Times New Roman"/>
          <w:sz w:val="24"/>
          <w:szCs w:val="24"/>
          <w:lang w:val="fr-FR"/>
        </w:rPr>
      </w:pPr>
      <w:r>
        <w:rPr>
          <w:b/>
          <w:bCs/>
          <w:sz w:val="24"/>
          <w:szCs w:val="24"/>
          <w:lang w:val="ro-RO"/>
        </w:rPr>
        <w:lastRenderedPageBreak/>
        <w:t xml:space="preserve">2. </w:t>
      </w:r>
      <w:proofErr w:type="spellStart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>Alc</w:t>
      </w:r>
      <w:r w:rsidRPr="00AA71F9">
        <w:rPr>
          <w:rFonts w:ascii="Calibri" w:eastAsia="Calibri" w:hAnsi="Calibri" w:cs="Times New Roman"/>
          <w:bCs/>
          <w:sz w:val="24"/>
          <w:szCs w:val="24"/>
        </w:rPr>
        <w:t>ătuiţi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</w:rPr>
        <w:t xml:space="preserve"> un </w:t>
      </w:r>
      <w:proofErr w:type="spellStart"/>
      <w:r w:rsidRPr="00AA71F9">
        <w:rPr>
          <w:rFonts w:ascii="Calibri" w:eastAsia="Calibri" w:hAnsi="Calibri" w:cs="Times New Roman"/>
          <w:bCs/>
          <w:sz w:val="24"/>
          <w:szCs w:val="24"/>
        </w:rPr>
        <w:t>eseu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</w:rPr>
        <w:t xml:space="preserve"> cu </w:t>
      </w:r>
      <w:proofErr w:type="spellStart"/>
      <w:r w:rsidRPr="00AA71F9">
        <w:rPr>
          <w:rFonts w:ascii="Calibri" w:eastAsia="Calibri" w:hAnsi="Calibri" w:cs="Times New Roman"/>
          <w:bCs/>
          <w:sz w:val="24"/>
          <w:szCs w:val="24"/>
        </w:rPr>
        <w:t>tema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>“</w:t>
      </w:r>
      <w:proofErr w:type="spellStart"/>
      <w:r w:rsidRPr="00AA71F9">
        <w:rPr>
          <w:rFonts w:ascii="Calibri" w:eastAsia="Calibri" w:hAnsi="Calibri" w:cs="Times New Roman"/>
          <w:b/>
          <w:bCs/>
          <w:sz w:val="24"/>
          <w:szCs w:val="24"/>
          <w:lang w:val="fr-FR"/>
        </w:rPr>
        <w:t>Valorificarea</w:t>
      </w:r>
      <w:proofErr w:type="spellEnd"/>
      <w:r w:rsidRPr="00AA71F9">
        <w:rPr>
          <w:rFonts w:ascii="Calibri" w:eastAsia="Calibri" w:hAnsi="Calibri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AA71F9">
        <w:rPr>
          <w:rFonts w:ascii="Calibri" w:eastAsia="Calibri" w:hAnsi="Calibri" w:cs="Times New Roman"/>
          <w:b/>
          <w:bCs/>
          <w:sz w:val="24"/>
          <w:szCs w:val="24"/>
          <w:lang w:val="fr-FR"/>
        </w:rPr>
        <w:t>superioară</w:t>
      </w:r>
      <w:proofErr w:type="spellEnd"/>
      <w:r w:rsidRPr="00AA71F9">
        <w:rPr>
          <w:rFonts w:ascii="Calibri" w:eastAsia="Calibri" w:hAnsi="Calibri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AA71F9">
        <w:rPr>
          <w:rFonts w:ascii="Calibri" w:eastAsia="Calibri" w:hAnsi="Calibri" w:cs="Times New Roman"/>
          <w:b/>
          <w:bCs/>
          <w:sz w:val="24"/>
          <w:szCs w:val="24"/>
          <w:lang w:val="fr-FR"/>
        </w:rPr>
        <w:t>cherestelei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 xml:space="preserve">“, </w:t>
      </w:r>
      <w:proofErr w:type="spellStart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>după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>următoarea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>structură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 xml:space="preserve"> de </w:t>
      </w:r>
      <w:proofErr w:type="spellStart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>idei</w:t>
      </w:r>
      <w:proofErr w:type="spellEnd"/>
      <w:r w:rsidRPr="00AA71F9">
        <w:rPr>
          <w:rFonts w:ascii="Calibri" w:eastAsia="Calibri" w:hAnsi="Calibri" w:cs="Times New Roman"/>
          <w:bCs/>
          <w:sz w:val="24"/>
          <w:szCs w:val="24"/>
          <w:lang w:val="fr-FR"/>
        </w:rPr>
        <w:t xml:space="preserve">:  </w:t>
      </w:r>
      <w:r w:rsidRPr="00AA71F9">
        <w:rPr>
          <w:rFonts w:ascii="Calibri" w:eastAsia="Calibri" w:hAnsi="Calibri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71F9" w:rsidRPr="00AA71F9" w:rsidRDefault="00AA71F9" w:rsidP="00AA71F9">
      <w:pPr>
        <w:pStyle w:val="Listparagraf"/>
        <w:numPr>
          <w:ilvl w:val="1"/>
          <w:numId w:val="19"/>
        </w:numPr>
        <w:ind w:left="720"/>
        <w:contextualSpacing/>
        <w:rPr>
          <w:rFonts w:ascii="Calibri" w:hAnsi="Calibri"/>
          <w:lang w:val="fr-FR"/>
        </w:rPr>
      </w:pPr>
      <w:proofErr w:type="spellStart"/>
      <w:r w:rsidRPr="00AA71F9">
        <w:rPr>
          <w:rFonts w:ascii="Calibri" w:hAnsi="Calibri"/>
          <w:lang w:val="fr-FR"/>
        </w:rPr>
        <w:t>Prezentarea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metodelor</w:t>
      </w:r>
      <w:proofErr w:type="spellEnd"/>
      <w:r w:rsidRPr="00AA71F9">
        <w:rPr>
          <w:rFonts w:ascii="Calibri" w:hAnsi="Calibri"/>
          <w:lang w:val="fr-FR"/>
        </w:rPr>
        <w:t xml:space="preserve"> de </w:t>
      </w:r>
      <w:proofErr w:type="spellStart"/>
      <w:r w:rsidRPr="00AA71F9">
        <w:rPr>
          <w:rFonts w:ascii="Calibri" w:hAnsi="Calibri"/>
          <w:lang w:val="fr-FR"/>
        </w:rPr>
        <w:t>debitare</w:t>
      </w:r>
      <w:proofErr w:type="spellEnd"/>
      <w:r w:rsidRPr="00AA71F9">
        <w:rPr>
          <w:rFonts w:ascii="Calibri" w:hAnsi="Calibri"/>
          <w:lang w:val="fr-FR"/>
        </w:rPr>
        <w:t xml:space="preserve"> a </w:t>
      </w:r>
      <w:proofErr w:type="spellStart"/>
      <w:proofErr w:type="gramStart"/>
      <w:r w:rsidRPr="00AA71F9">
        <w:rPr>
          <w:rFonts w:ascii="Calibri" w:hAnsi="Calibri"/>
          <w:lang w:val="fr-FR"/>
        </w:rPr>
        <w:t>cherestelei</w:t>
      </w:r>
      <w:proofErr w:type="spellEnd"/>
      <w:r w:rsidRPr="00AA71F9">
        <w:rPr>
          <w:rFonts w:ascii="Calibri" w:hAnsi="Calibri"/>
          <w:lang w:val="fr-FR"/>
        </w:rPr>
        <w:t xml:space="preserve"> .</w:t>
      </w:r>
      <w:proofErr w:type="gramEnd"/>
      <w:r w:rsidRPr="00AA71F9">
        <w:rPr>
          <w:rFonts w:ascii="Calibri" w:hAnsi="Calibri"/>
          <w:lang w:val="fr-FR"/>
        </w:rPr>
        <w:t xml:space="preserve">                         </w:t>
      </w:r>
    </w:p>
    <w:p w:rsidR="00AA71F9" w:rsidRPr="00AA71F9" w:rsidRDefault="00AA71F9" w:rsidP="00AA71F9">
      <w:pPr>
        <w:pStyle w:val="Listparagraf"/>
        <w:numPr>
          <w:ilvl w:val="1"/>
          <w:numId w:val="19"/>
        </w:numPr>
        <w:ind w:left="720"/>
        <w:contextualSpacing/>
        <w:rPr>
          <w:rFonts w:ascii="Calibri" w:hAnsi="Calibri"/>
          <w:lang w:val="fr-FR"/>
        </w:rPr>
      </w:pPr>
      <w:proofErr w:type="spellStart"/>
      <w:r w:rsidRPr="00AA71F9">
        <w:rPr>
          <w:rFonts w:ascii="Calibri" w:hAnsi="Calibri"/>
          <w:lang w:val="fr-FR"/>
        </w:rPr>
        <w:t>Enumerarea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operaţiilor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corespunzătoare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fiecărei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metode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şi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succesiunea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lor</w:t>
      </w:r>
      <w:proofErr w:type="spellEnd"/>
      <w:r w:rsidRPr="00AA71F9">
        <w:rPr>
          <w:rFonts w:ascii="Calibri" w:hAnsi="Calibri"/>
          <w:lang w:val="fr-FR"/>
        </w:rPr>
        <w:t xml:space="preserve">. </w:t>
      </w:r>
    </w:p>
    <w:p w:rsidR="00AA71F9" w:rsidRPr="00AA71F9" w:rsidRDefault="00AA71F9" w:rsidP="00AA71F9">
      <w:pPr>
        <w:pStyle w:val="Indentcorptext"/>
        <w:numPr>
          <w:ilvl w:val="1"/>
          <w:numId w:val="19"/>
        </w:numPr>
        <w:spacing w:after="0"/>
        <w:ind w:left="720"/>
        <w:rPr>
          <w:rFonts w:ascii="Calibri" w:hAnsi="Calibri"/>
          <w:lang w:val="fr-FR"/>
        </w:rPr>
      </w:pPr>
      <w:proofErr w:type="spellStart"/>
      <w:r w:rsidRPr="00AA71F9">
        <w:rPr>
          <w:rFonts w:ascii="Calibri" w:hAnsi="Calibri"/>
          <w:lang w:val="fr-FR"/>
        </w:rPr>
        <w:t>Prezentarea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avantajelor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şi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dezavantajelor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folosirii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fiecăreia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dintre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metode</w:t>
      </w:r>
      <w:proofErr w:type="spellEnd"/>
      <w:r w:rsidRPr="00AA71F9">
        <w:rPr>
          <w:rFonts w:ascii="Calibri" w:hAnsi="Calibri"/>
          <w:lang w:val="fr-FR"/>
        </w:rPr>
        <w:t>.</w:t>
      </w:r>
    </w:p>
    <w:p w:rsidR="00AA71F9" w:rsidRPr="00AA71F9" w:rsidRDefault="00AA71F9" w:rsidP="00AA71F9">
      <w:pPr>
        <w:pStyle w:val="Listparagraf"/>
        <w:numPr>
          <w:ilvl w:val="1"/>
          <w:numId w:val="19"/>
        </w:numPr>
        <w:ind w:left="720"/>
        <w:contextualSpacing/>
        <w:rPr>
          <w:rFonts w:ascii="Calibri" w:hAnsi="Calibri"/>
          <w:lang w:val="fr-FR"/>
        </w:rPr>
      </w:pPr>
      <w:proofErr w:type="spellStart"/>
      <w:r w:rsidRPr="00AA71F9">
        <w:rPr>
          <w:rFonts w:ascii="Calibri" w:hAnsi="Calibri"/>
          <w:lang w:val="fr-FR"/>
        </w:rPr>
        <w:t>Enumerarea</w:t>
      </w:r>
      <w:proofErr w:type="spellEnd"/>
      <w:r w:rsidRPr="00AA71F9">
        <w:rPr>
          <w:rFonts w:ascii="Calibri" w:hAnsi="Calibri"/>
          <w:lang w:val="fr-FR"/>
        </w:rPr>
        <w:t xml:space="preserve">  </w:t>
      </w:r>
      <w:proofErr w:type="spellStart"/>
      <w:r w:rsidRPr="00AA71F9">
        <w:rPr>
          <w:rFonts w:ascii="Calibri" w:hAnsi="Calibri"/>
          <w:lang w:val="fr-FR"/>
        </w:rPr>
        <w:t>indicatorilor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economici</w:t>
      </w:r>
      <w:proofErr w:type="spellEnd"/>
      <w:r w:rsidRPr="00AA71F9">
        <w:rPr>
          <w:rFonts w:ascii="Calibri" w:hAnsi="Calibri"/>
          <w:lang w:val="fr-FR"/>
        </w:rPr>
        <w:t xml:space="preserve"> la </w:t>
      </w:r>
      <w:proofErr w:type="spellStart"/>
      <w:r w:rsidRPr="00AA71F9">
        <w:rPr>
          <w:rFonts w:ascii="Calibri" w:hAnsi="Calibri"/>
          <w:lang w:val="fr-FR"/>
        </w:rPr>
        <w:t>debitare</w:t>
      </w:r>
      <w:proofErr w:type="spellEnd"/>
      <w:r w:rsidRPr="00AA71F9">
        <w:rPr>
          <w:rFonts w:ascii="Calibri" w:hAnsi="Calibri"/>
          <w:lang w:val="fr-FR"/>
        </w:rPr>
        <w:t xml:space="preserve">.                                                          </w:t>
      </w:r>
    </w:p>
    <w:p w:rsidR="00AA71F9" w:rsidRPr="00BD529F" w:rsidRDefault="00AA71F9" w:rsidP="00AA71F9">
      <w:pPr>
        <w:pStyle w:val="Listparagraf"/>
        <w:numPr>
          <w:ilvl w:val="1"/>
          <w:numId w:val="19"/>
        </w:numPr>
        <w:ind w:left="720"/>
        <w:contextualSpacing/>
        <w:jc w:val="both"/>
        <w:rPr>
          <w:rFonts w:ascii="Calibri" w:hAnsi="Calibri"/>
          <w:b/>
        </w:rPr>
      </w:pPr>
      <w:proofErr w:type="spellStart"/>
      <w:r w:rsidRPr="00AA71F9">
        <w:rPr>
          <w:rFonts w:ascii="Calibri" w:hAnsi="Calibri"/>
          <w:lang w:val="fr-FR"/>
        </w:rPr>
        <w:t>Prezentarea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randamentului</w:t>
      </w:r>
      <w:proofErr w:type="spellEnd"/>
      <w:r w:rsidRPr="00AA71F9">
        <w:rPr>
          <w:rFonts w:ascii="Calibri" w:hAnsi="Calibri"/>
          <w:lang w:val="fr-FR"/>
        </w:rPr>
        <w:t xml:space="preserve"> de </w:t>
      </w:r>
      <w:proofErr w:type="spellStart"/>
      <w:r w:rsidRPr="00AA71F9">
        <w:rPr>
          <w:rFonts w:ascii="Calibri" w:hAnsi="Calibri"/>
          <w:lang w:val="fr-FR"/>
        </w:rPr>
        <w:t>folosire</w:t>
      </w:r>
      <w:proofErr w:type="spellEnd"/>
      <w:r w:rsidRPr="00AA71F9">
        <w:rPr>
          <w:rFonts w:ascii="Calibri" w:hAnsi="Calibri"/>
          <w:lang w:val="fr-FR"/>
        </w:rPr>
        <w:t xml:space="preserve"> a </w:t>
      </w:r>
      <w:proofErr w:type="spellStart"/>
      <w:r w:rsidRPr="00AA71F9">
        <w:rPr>
          <w:rFonts w:ascii="Calibri" w:hAnsi="Calibri"/>
          <w:lang w:val="fr-FR"/>
        </w:rPr>
        <w:t>materialului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lemnos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r w:rsidRPr="00AA71F9">
        <w:rPr>
          <w:rFonts w:ascii="Calibri" w:hAnsi="Calibri"/>
        </w:rPr>
        <w:sym w:font="Symbol" w:char="F068"/>
      </w:r>
      <w:r w:rsidRPr="00AA71F9">
        <w:rPr>
          <w:rFonts w:ascii="Calibri" w:hAnsi="Calibri"/>
        </w:rPr>
        <w:t xml:space="preserve"> </w:t>
      </w:r>
      <w:r w:rsidRPr="00AA71F9">
        <w:rPr>
          <w:rFonts w:ascii="Calibri" w:hAnsi="Calibri"/>
          <w:lang w:val="fr-FR"/>
        </w:rPr>
        <w:t>(</w:t>
      </w:r>
      <w:proofErr w:type="spellStart"/>
      <w:r w:rsidRPr="00AA71F9">
        <w:rPr>
          <w:rFonts w:ascii="Calibri" w:hAnsi="Calibri"/>
          <w:lang w:val="fr-FR"/>
        </w:rPr>
        <w:t>definiţie</w:t>
      </w:r>
      <w:proofErr w:type="spellEnd"/>
      <w:r w:rsidRPr="00AA71F9">
        <w:rPr>
          <w:rFonts w:ascii="Calibri" w:hAnsi="Calibri"/>
          <w:lang w:val="fr-FR"/>
        </w:rPr>
        <w:t xml:space="preserve">, </w:t>
      </w:r>
      <w:proofErr w:type="spellStart"/>
      <w:r w:rsidRPr="00AA71F9">
        <w:rPr>
          <w:rFonts w:ascii="Calibri" w:hAnsi="Calibri"/>
          <w:lang w:val="fr-FR"/>
        </w:rPr>
        <w:t>formulă</w:t>
      </w:r>
      <w:proofErr w:type="spellEnd"/>
      <w:r w:rsidRPr="00AA71F9">
        <w:rPr>
          <w:rFonts w:ascii="Calibri" w:hAnsi="Calibri"/>
          <w:lang w:val="fr-FR"/>
        </w:rPr>
        <w:t xml:space="preserve"> de calcul, </w:t>
      </w:r>
      <w:proofErr w:type="spellStart"/>
      <w:r w:rsidRPr="00AA71F9">
        <w:rPr>
          <w:rFonts w:ascii="Calibri" w:hAnsi="Calibri"/>
          <w:lang w:val="fr-FR"/>
        </w:rPr>
        <w:t>termenii</w:t>
      </w:r>
      <w:proofErr w:type="spellEnd"/>
      <w:r w:rsidRPr="00AA71F9">
        <w:rPr>
          <w:rFonts w:ascii="Calibri" w:hAnsi="Calibri"/>
          <w:lang w:val="fr-FR"/>
        </w:rPr>
        <w:t xml:space="preserve"> </w:t>
      </w:r>
      <w:proofErr w:type="spellStart"/>
      <w:r w:rsidRPr="00AA71F9">
        <w:rPr>
          <w:rFonts w:ascii="Calibri" w:hAnsi="Calibri"/>
          <w:lang w:val="fr-FR"/>
        </w:rPr>
        <w:t>formulei</w:t>
      </w:r>
      <w:proofErr w:type="spellEnd"/>
      <w:r w:rsidRPr="00AA71F9">
        <w:rPr>
          <w:rFonts w:ascii="Calibri" w:hAnsi="Calibri"/>
          <w:lang w:val="fr-FR"/>
        </w:rPr>
        <w:t>).</w:t>
      </w:r>
    </w:p>
    <w:p w:rsidR="00BD529F" w:rsidRPr="00AA71F9" w:rsidRDefault="00BD529F" w:rsidP="00AA71F9">
      <w:pPr>
        <w:pStyle w:val="Listparagraf"/>
        <w:numPr>
          <w:ilvl w:val="1"/>
          <w:numId w:val="19"/>
        </w:numPr>
        <w:ind w:left="720"/>
        <w:contextualSpacing/>
        <w:jc w:val="both"/>
        <w:rPr>
          <w:rFonts w:ascii="Calibri" w:hAnsi="Calibri"/>
          <w:b/>
        </w:rPr>
      </w:pPr>
    </w:p>
    <w:p w:rsidR="00AA71F9" w:rsidRDefault="00AA71F9" w:rsidP="00AA71F9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  <w:r w:rsidRPr="00A03A08">
        <w:rPr>
          <w:rFonts w:eastAsia="Times New Roman" w:cstheme="minorHAnsi"/>
          <w:sz w:val="24"/>
          <w:szCs w:val="24"/>
          <w:lang w:val="ro-RO"/>
        </w:rPr>
        <w:t>Nivel de dificultate:</w:t>
      </w:r>
      <w:r>
        <w:rPr>
          <w:rFonts w:eastAsia="Times New Roman" w:cstheme="minorHAnsi"/>
          <w:sz w:val="24"/>
          <w:szCs w:val="24"/>
          <w:lang w:val="ro-RO"/>
        </w:rPr>
        <w:t xml:space="preserve">  </w:t>
      </w:r>
      <w:r>
        <w:rPr>
          <w:rFonts w:eastAsia="Times New Roman" w:cstheme="minorHAnsi"/>
          <w:b/>
          <w:sz w:val="24"/>
          <w:szCs w:val="24"/>
          <w:lang w:val="ro-RO"/>
        </w:rPr>
        <w:t>Mediu</w:t>
      </w:r>
    </w:p>
    <w:p w:rsidR="00AA71F9" w:rsidRPr="006468D9" w:rsidRDefault="00AA71F9" w:rsidP="00AA71F9">
      <w:pPr>
        <w:spacing w:after="0" w:line="240" w:lineRule="auto"/>
        <w:jc w:val="both"/>
        <w:rPr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page" w:tblpX="1092" w:tblpY="-37"/>
        <w:tblW w:w="10020" w:type="dxa"/>
        <w:tblLook w:val="04A0"/>
      </w:tblPr>
      <w:tblGrid>
        <w:gridCol w:w="9703"/>
        <w:gridCol w:w="317"/>
      </w:tblGrid>
      <w:tr w:rsidR="00AA71F9" w:rsidRPr="006468D9" w:rsidTr="00314101">
        <w:trPr>
          <w:cnfStyle w:val="100000000000"/>
          <w:trHeight w:val="6562"/>
        </w:trPr>
        <w:tc>
          <w:tcPr>
            <w:cnfStyle w:val="001000000000"/>
            <w:tcW w:w="9703" w:type="dxa"/>
          </w:tcPr>
          <w:p w:rsidR="00AA71F9" w:rsidRPr="00314101" w:rsidRDefault="00AA71F9" w:rsidP="00AA71F9">
            <w:pPr>
              <w:tabs>
                <w:tab w:val="left" w:pos="900"/>
                <w:tab w:val="left" w:pos="1080"/>
              </w:tabs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</w:pPr>
            <w:r w:rsidRPr="00314101">
              <w:rPr>
                <w:rFonts w:eastAsia="Times New Roman" w:cstheme="minorHAnsi"/>
                <w:sz w:val="24"/>
                <w:szCs w:val="24"/>
                <w:lang w:val="ro-RO"/>
              </w:rPr>
              <w:t>Răspuns:</w:t>
            </w:r>
            <w:r w:rsidRPr="006468D9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 xml:space="preserve">  </w:t>
            </w:r>
            <w:r w:rsidRPr="006468D9">
              <w:rPr>
                <w:rFonts w:cs="Arial"/>
                <w:b w:val="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Se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>punctează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>orice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>formulare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>corectă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 care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>atinge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>următoarele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>idei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lang w:val="fr-FR"/>
              </w:rPr>
              <w:t xml:space="preserve"> principale :</w:t>
            </w:r>
          </w:p>
          <w:p w:rsidR="00AA71F9" w:rsidRPr="00314101" w:rsidRDefault="00AA71F9" w:rsidP="00314101">
            <w:pPr>
              <w:pStyle w:val="Listparagraf"/>
              <w:numPr>
                <w:ilvl w:val="0"/>
                <w:numId w:val="20"/>
              </w:numPr>
              <w:rPr>
                <w:rFonts w:ascii="Calibri" w:hAnsi="Calibri" w:cs="Arial"/>
                <w:b w:val="0"/>
              </w:rPr>
            </w:pPr>
            <w:r w:rsidRPr="00314101">
              <w:rPr>
                <w:rFonts w:ascii="Calibri" w:hAnsi="Calibri" w:cs="Arial"/>
                <w:b w:val="0"/>
              </w:rPr>
              <w:t xml:space="preserve"> </w:t>
            </w:r>
            <w:proofErr w:type="spellStart"/>
            <w:r w:rsidRPr="00314101">
              <w:rPr>
                <w:rFonts w:ascii="Calibri" w:hAnsi="Calibri" w:cs="Arial"/>
                <w:b w:val="0"/>
              </w:rPr>
              <w:t>var</w:t>
            </w:r>
            <w:proofErr w:type="spellEnd"/>
            <w:r w:rsidRPr="00314101">
              <w:rPr>
                <w:rFonts w:ascii="Calibri" w:hAnsi="Calibri" w:cs="Arial"/>
                <w:b w:val="0"/>
              </w:rPr>
              <w:t xml:space="preserve"> I:    </w:t>
            </w:r>
            <w:proofErr w:type="spellStart"/>
            <w:r w:rsidRPr="00314101">
              <w:rPr>
                <w:rFonts w:ascii="Calibri" w:hAnsi="Calibri" w:cs="Arial"/>
                <w:b w:val="0"/>
              </w:rPr>
              <w:t>retezare-spintecare</w:t>
            </w:r>
            <w:proofErr w:type="spellEnd"/>
            <w:r w:rsidRPr="00314101">
              <w:rPr>
                <w:rFonts w:ascii="Calibri" w:hAnsi="Calibri" w:cs="Arial"/>
                <w:b w:val="0"/>
              </w:rPr>
              <w:t xml:space="preserve">, </w:t>
            </w:r>
          </w:p>
          <w:p w:rsidR="00AA71F9" w:rsidRPr="00314101" w:rsidRDefault="00314101" w:rsidP="00314101">
            <w:pPr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    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var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II: 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spintecare-retezare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, </w:t>
            </w:r>
          </w:p>
          <w:p w:rsidR="00AA71F9" w:rsidRPr="00314101" w:rsidRDefault="00AA71F9" w:rsidP="00314101">
            <w:pPr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b.       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Pentru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var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I:</w:t>
            </w:r>
          </w:p>
          <w:p w:rsidR="00AA71F9" w:rsidRPr="00314101" w:rsidRDefault="00AA71F9" w:rsidP="00AA71F9">
            <w:pPr>
              <w:ind w:left="450"/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- 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însemnare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retezare-spintecare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,</w:t>
            </w:r>
          </w:p>
          <w:p w:rsidR="00AA71F9" w:rsidRPr="00314101" w:rsidRDefault="00AA71F9" w:rsidP="00AA71F9">
            <w:pPr>
              <w:ind w:left="450"/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- 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îndreptare-însemnare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retezare-spintecare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,         </w:t>
            </w:r>
          </w:p>
          <w:p w:rsidR="00AA71F9" w:rsidRPr="00314101" w:rsidRDefault="00AA71F9" w:rsidP="00AA71F9">
            <w:pPr>
              <w:ind w:left="450"/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Pentru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var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II:</w:t>
            </w:r>
          </w:p>
          <w:p w:rsidR="00AA71F9" w:rsidRPr="00314101" w:rsidRDefault="00AA71F9" w:rsidP="00AA71F9">
            <w:pPr>
              <w:pStyle w:val="Listparagraf"/>
              <w:ind w:left="0"/>
              <w:contextualSpacing/>
              <w:rPr>
                <w:rFonts w:ascii="Calibri" w:hAnsi="Calibri" w:cs="Arial"/>
                <w:b w:val="0"/>
              </w:rPr>
            </w:pPr>
            <w:r w:rsidRPr="00314101">
              <w:rPr>
                <w:rFonts w:ascii="Calibri" w:hAnsi="Calibri" w:cs="Arial"/>
                <w:b w:val="0"/>
              </w:rPr>
              <w:t xml:space="preserve">       -  </w:t>
            </w:r>
            <w:proofErr w:type="spellStart"/>
            <w:r w:rsidRPr="00314101">
              <w:rPr>
                <w:rFonts w:ascii="Calibri" w:hAnsi="Calibri" w:cs="Arial"/>
                <w:b w:val="0"/>
              </w:rPr>
              <w:t>însemnare</w:t>
            </w:r>
            <w:proofErr w:type="spellEnd"/>
            <w:r w:rsidRPr="00314101">
              <w:rPr>
                <w:rFonts w:ascii="Calibri" w:hAnsi="Calibri" w:cs="Arial"/>
                <w:b w:val="0"/>
              </w:rPr>
              <w:t xml:space="preserve"> </w:t>
            </w:r>
            <w:proofErr w:type="spellStart"/>
            <w:r w:rsidRPr="00314101">
              <w:rPr>
                <w:rFonts w:ascii="Calibri" w:hAnsi="Calibri" w:cs="Arial"/>
                <w:b w:val="0"/>
              </w:rPr>
              <w:t>spintecare-secţionare</w:t>
            </w:r>
            <w:proofErr w:type="spellEnd"/>
            <w:r w:rsidRPr="00314101">
              <w:rPr>
                <w:rFonts w:ascii="Calibri" w:hAnsi="Calibri" w:cs="Arial"/>
                <w:b w:val="0"/>
              </w:rPr>
              <w:t xml:space="preserve">,   </w:t>
            </w:r>
          </w:p>
          <w:p w:rsidR="00AA71F9" w:rsidRPr="00314101" w:rsidRDefault="00314101" w:rsidP="00314101">
            <w:pPr>
              <w:rPr>
                <w:rFonts w:ascii="Calibri" w:eastAsia="Calibri" w:hAnsi="Calibri" w:cs="Arial"/>
                <w:b w:val="0"/>
                <w:sz w:val="24"/>
                <w:szCs w:val="24"/>
                <w:highlight w:val="yellow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   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- 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îndreptare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însemnare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spintecare-secţionare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, 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ab/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ab/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ab/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ab/>
            </w:r>
          </w:p>
          <w:p w:rsidR="00AA71F9" w:rsidRPr="00314101" w:rsidRDefault="00AA71F9" w:rsidP="00314101">
            <w:pPr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c.   -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u w:val="single"/>
              </w:rPr>
              <w:t>retezare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u w:val="single"/>
              </w:rPr>
              <w:t xml:space="preserve"> -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u w:val="single"/>
              </w:rPr>
              <w:t>spintecare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-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necesită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spaţii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mai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mici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de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producţie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şi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manoperă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mai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puţină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;  </w:t>
            </w:r>
          </w:p>
          <w:p w:rsidR="00AA71F9" w:rsidRPr="00314101" w:rsidRDefault="00314101" w:rsidP="00AA71F9">
            <w:pPr>
              <w:jc w:val="both"/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  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  <w:u w:val="single"/>
              </w:rPr>
              <w:t>spintecare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  <w:u w:val="single"/>
              </w:rPr>
              <w:t xml:space="preserve"> 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  <w:u w:val="single"/>
              </w:rPr>
              <w:t>retezare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permite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valorificarea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superioară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a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materiei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prime 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dar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necesită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manoperă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mai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mare ; </w:t>
            </w:r>
          </w:p>
          <w:p w:rsidR="00AA71F9" w:rsidRPr="00314101" w:rsidRDefault="00314101" w:rsidP="00AA71F9">
            <w:pPr>
              <w:jc w:val="both"/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îndreptarea</w:t>
            </w:r>
            <w:proofErr w:type="spellEnd"/>
            <w:proofErr w:type="gram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şi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însemnarea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permit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selecţionarea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materialului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de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calitate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prin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identificarea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şi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eliminarea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zonelor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cu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defecte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ascunse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. </w:t>
            </w:r>
          </w:p>
          <w:p w:rsidR="00AA71F9" w:rsidRPr="00314101" w:rsidRDefault="00AA71F9" w:rsidP="00AA71F9">
            <w:pPr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</w:pPr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>d.</w:t>
            </w:r>
            <w:r w:rsidR="00314101">
              <w:rPr>
                <w:rFonts w:cs="Arial"/>
                <w:b w:val="0"/>
                <w:bCs w:val="0"/>
                <w:sz w:val="24"/>
                <w:szCs w:val="24"/>
              </w:rPr>
              <w:t xml:space="preserve">  </w:t>
            </w:r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-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>indicele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 de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>utilizare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>Iu</w:t>
            </w:r>
            <w:proofErr w:type="spellEnd"/>
          </w:p>
          <w:p w:rsidR="00AA71F9" w:rsidRPr="00314101" w:rsidRDefault="00314101" w:rsidP="00AA71F9">
            <w:pPr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bCs w:val="0"/>
                <w:sz w:val="24"/>
                <w:szCs w:val="24"/>
              </w:rPr>
              <w:t xml:space="preserve">    </w:t>
            </w:r>
            <w:r w:rsidR="00AA71F9"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>randamentul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 de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>folosire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 a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>materialului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 lemons, 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sym w:font="Symbol" w:char="F068"/>
            </w:r>
          </w:p>
          <w:p w:rsidR="00AA71F9" w:rsidRPr="00314101" w:rsidRDefault="00314101" w:rsidP="00AA71F9">
            <w:pPr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 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pierderile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de material lemons, P</w:t>
            </w:r>
          </w:p>
          <w:p w:rsidR="00AA71F9" w:rsidRPr="00314101" w:rsidRDefault="00314101" w:rsidP="00AA71F9">
            <w:pPr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 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-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consumul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specific,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Csp</w:t>
            </w:r>
            <w:proofErr w:type="spellEnd"/>
          </w:p>
          <w:p w:rsidR="00AA71F9" w:rsidRPr="00314101" w:rsidRDefault="00AA71F9" w:rsidP="00314101">
            <w:pPr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</w:pPr>
            <w:r w:rsidRPr="00314101">
              <w:rPr>
                <w:rFonts w:ascii="Calibri" w:eastAsia="Calibri" w:hAnsi="Calibri" w:cs="Arial"/>
                <w:b w:val="0"/>
                <w:bCs w:val="0"/>
                <w:sz w:val="24"/>
                <w:szCs w:val="24"/>
              </w:rPr>
              <w:t xml:space="preserve">e. 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Randamentul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reprezintă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raportul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dintre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cantitatea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de material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încorporat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produs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şi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cantitatea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de material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prelucrat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,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inmulţit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cu 100;   </w:t>
            </w:r>
          </w:p>
          <w:p w:rsidR="00AA71F9" w:rsidRPr="00314101" w:rsidRDefault="00AA71F9" w:rsidP="00AA71F9">
            <w:pPr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ab/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ab/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sym w:font="Symbol" w:char="F068"/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= (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</w:t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vertAlign w:val="subscript"/>
              </w:rPr>
              <w:t>n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vertAlign w:val="subscript"/>
              </w:rPr>
              <w:t xml:space="preserve"> </w:t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/ </w:t>
            </w:r>
            <w:proofErr w:type="spellStart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</w:t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vertAlign w:val="subscript"/>
              </w:rPr>
              <w:t>b</w:t>
            </w:r>
            <w:proofErr w:type="spellEnd"/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  <w:vertAlign w:val="subscript"/>
              </w:rPr>
              <w:t xml:space="preserve"> </w:t>
            </w:r>
            <w:r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) x100%;  </w:t>
            </w:r>
          </w:p>
          <w:p w:rsidR="00AA71F9" w:rsidRPr="00314101" w:rsidRDefault="00314101" w:rsidP="00AA71F9">
            <w:pPr>
              <w:jc w:val="both"/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  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  <w:vertAlign w:val="subscript"/>
              </w:rPr>
              <w:t>b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-volumul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cherestelei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prelucrate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;</w:t>
            </w:r>
          </w:p>
          <w:p w:rsidR="00AA71F9" w:rsidRPr="00314101" w:rsidRDefault="00314101" w:rsidP="00AA71F9">
            <w:pPr>
              <w:jc w:val="both"/>
              <w:rPr>
                <w:rFonts w:ascii="Calibri" w:eastAsia="Calibri" w:hAnsi="Calibri"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 xml:space="preserve">     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V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  <w:vertAlign w:val="subscript"/>
              </w:rPr>
              <w:t>n</w:t>
            </w:r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-volumul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cherestelei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incorporate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în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produs</w:t>
            </w:r>
            <w:proofErr w:type="spellEnd"/>
            <w:r w:rsidR="00AA71F9" w:rsidRPr="00314101">
              <w:rPr>
                <w:rFonts w:ascii="Calibri" w:eastAsia="Calibri" w:hAnsi="Calibri" w:cs="Arial"/>
                <w:b w:val="0"/>
                <w:sz w:val="24"/>
                <w:szCs w:val="24"/>
              </w:rPr>
              <w:t>.</w:t>
            </w:r>
          </w:p>
          <w:p w:rsidR="00AA71F9" w:rsidRPr="006468D9" w:rsidRDefault="00AA71F9" w:rsidP="003823B1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17" w:type="dxa"/>
          </w:tcPr>
          <w:p w:rsidR="00AA71F9" w:rsidRPr="006468D9" w:rsidRDefault="00314101" w:rsidP="003823B1">
            <w:pPr>
              <w:cnfStyle w:val="10000000000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 xml:space="preserve">  </w:t>
            </w:r>
          </w:p>
        </w:tc>
      </w:tr>
    </w:tbl>
    <w:p w:rsidR="005A281F" w:rsidRDefault="005A281F" w:rsidP="00BD529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62598"/>
    <w:multiLevelType w:val="hybridMultilevel"/>
    <w:tmpl w:val="1AE62D90"/>
    <w:lvl w:ilvl="0" w:tplc="8D9AC7F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701414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739E"/>
    <w:multiLevelType w:val="hybridMultilevel"/>
    <w:tmpl w:val="D6FE5DC8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335F4"/>
    <w:multiLevelType w:val="hybridMultilevel"/>
    <w:tmpl w:val="A87C2C62"/>
    <w:lvl w:ilvl="0" w:tplc="DA06A968">
      <w:start w:val="4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3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2241C5"/>
    <w:multiLevelType w:val="hybridMultilevel"/>
    <w:tmpl w:val="ADB4404E"/>
    <w:lvl w:ilvl="0" w:tplc="04180019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6"/>
  </w:num>
  <w:num w:numId="5">
    <w:abstractNumId w:val="2"/>
  </w:num>
  <w:num w:numId="6">
    <w:abstractNumId w:val="5"/>
  </w:num>
  <w:num w:numId="7">
    <w:abstractNumId w:val="13"/>
  </w:num>
  <w:num w:numId="8">
    <w:abstractNumId w:val="7"/>
  </w:num>
  <w:num w:numId="9">
    <w:abstractNumId w:val="17"/>
  </w:num>
  <w:num w:numId="10">
    <w:abstractNumId w:val="10"/>
  </w:num>
  <w:num w:numId="11">
    <w:abstractNumId w:val="15"/>
  </w:num>
  <w:num w:numId="12">
    <w:abstractNumId w:val="19"/>
  </w:num>
  <w:num w:numId="13">
    <w:abstractNumId w:val="12"/>
  </w:num>
  <w:num w:numId="14">
    <w:abstractNumId w:val="16"/>
  </w:num>
  <w:num w:numId="15">
    <w:abstractNumId w:val="1"/>
  </w:num>
  <w:num w:numId="16">
    <w:abstractNumId w:val="9"/>
  </w:num>
  <w:num w:numId="17">
    <w:abstractNumId w:val="14"/>
  </w:num>
  <w:num w:numId="18">
    <w:abstractNumId w:val="8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applyBreakingRules/>
  </w:compat>
  <w:rsids>
    <w:rsidRoot w:val="00B74F16"/>
    <w:rsid w:val="000C5E00"/>
    <w:rsid w:val="000F0B84"/>
    <w:rsid w:val="0011097C"/>
    <w:rsid w:val="001C1E1B"/>
    <w:rsid w:val="0023009D"/>
    <w:rsid w:val="002B5513"/>
    <w:rsid w:val="00314101"/>
    <w:rsid w:val="00317D9D"/>
    <w:rsid w:val="00344048"/>
    <w:rsid w:val="0038405E"/>
    <w:rsid w:val="003F6E1E"/>
    <w:rsid w:val="00403074"/>
    <w:rsid w:val="0050247F"/>
    <w:rsid w:val="005318ED"/>
    <w:rsid w:val="005821D9"/>
    <w:rsid w:val="005940F7"/>
    <w:rsid w:val="005A281F"/>
    <w:rsid w:val="005E3C3B"/>
    <w:rsid w:val="006468D9"/>
    <w:rsid w:val="006C2E4F"/>
    <w:rsid w:val="006C2E7B"/>
    <w:rsid w:val="006E5204"/>
    <w:rsid w:val="007C1792"/>
    <w:rsid w:val="009123EF"/>
    <w:rsid w:val="00971355"/>
    <w:rsid w:val="00A03A08"/>
    <w:rsid w:val="00A85616"/>
    <w:rsid w:val="00AA71F9"/>
    <w:rsid w:val="00B74A8A"/>
    <w:rsid w:val="00B74F16"/>
    <w:rsid w:val="00BD4326"/>
    <w:rsid w:val="00BD529F"/>
    <w:rsid w:val="00C24C72"/>
    <w:rsid w:val="00CB3E5E"/>
    <w:rsid w:val="00CF755E"/>
    <w:rsid w:val="00D314A5"/>
    <w:rsid w:val="00D44D13"/>
    <w:rsid w:val="00E53384"/>
    <w:rsid w:val="00EE6B22"/>
    <w:rsid w:val="00F20497"/>
    <w:rsid w:val="00F324CD"/>
    <w:rsid w:val="00F90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A0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403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1">
    <w:name w:val="Grid Table 5 Dark Accent 1"/>
    <w:basedOn w:val="TabelNormal"/>
    <w:uiPriority w:val="50"/>
    <w:rsid w:val="004030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">
    <w:name w:val="Plain Table 3"/>
    <w:basedOn w:val="TabelNormal"/>
    <w:uiPriority w:val="43"/>
    <w:rsid w:val="00EE6B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elNormal"/>
    <w:uiPriority w:val="44"/>
    <w:rsid w:val="00EE6B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f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Accent5">
    <w:name w:val="Grid Table 4 Accent 5"/>
    <w:basedOn w:val="TabelNormal"/>
    <w:uiPriority w:val="49"/>
    <w:rsid w:val="000C5E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Accent5">
    <w:name w:val="List Table 3 Accent 5"/>
    <w:basedOn w:val="TabelNormal"/>
    <w:uiPriority w:val="48"/>
    <w:rsid w:val="000C5E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Accent1">
    <w:name w:val="Grid Table 6 Colorful Accent 1"/>
    <w:basedOn w:val="Tabel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1">
    <w:name w:val="List Table 2 Accent 1"/>
    <w:basedOn w:val="TabelNormal"/>
    <w:uiPriority w:val="47"/>
    <w:rsid w:val="00F901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ntet">
    <w:name w:val="header"/>
    <w:aliases w:val=" Caracter,Caracter"/>
    <w:basedOn w:val="Normal"/>
    <w:link w:val="AntetCaracter"/>
    <w:unhideWhenUsed/>
    <w:rsid w:val="003F6E1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tetCaracter">
    <w:name w:val="Antet Caracter"/>
    <w:aliases w:val=" Caracter Caracter,Caracter Caracter"/>
    <w:basedOn w:val="Fontdeparagrafimplicit"/>
    <w:link w:val="Antet"/>
    <w:rsid w:val="003F6E1E"/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F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F6E1E"/>
    <w:rPr>
      <w:rFonts w:ascii="Tahoma" w:hAnsi="Tahoma" w:cs="Tahoma"/>
      <w:sz w:val="16"/>
      <w:szCs w:val="16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AA71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AA71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WIN</cp:lastModifiedBy>
  <cp:revision>5</cp:revision>
  <dcterms:created xsi:type="dcterms:W3CDTF">2021-09-20T09:22:00Z</dcterms:created>
  <dcterms:modified xsi:type="dcterms:W3CDTF">2021-10-27T13:40:00Z</dcterms:modified>
</cp:coreProperties>
</file>