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59"/>
        <w:gridCol w:w="6483"/>
      </w:tblGrid>
      <w:tr w:rsidR="00CC4044" w:rsidRPr="00A01081" w:rsidTr="00C10087">
        <w:trPr>
          <w:trHeight w:val="798"/>
        </w:trPr>
        <w:tc>
          <w:tcPr>
            <w:tcW w:w="2886" w:type="dxa"/>
          </w:tcPr>
          <w:p w:rsidR="00CC4044" w:rsidRPr="00392A4A" w:rsidRDefault="00CC4044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975" w:type="dxa"/>
          </w:tcPr>
          <w:p w:rsidR="00CC4044" w:rsidRPr="00A01081" w:rsidRDefault="00CC4044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CC4044" w:rsidRPr="00A01081" w:rsidTr="00C10087">
        <w:tc>
          <w:tcPr>
            <w:tcW w:w="2886" w:type="dxa"/>
          </w:tcPr>
          <w:p w:rsidR="00CC4044" w:rsidRPr="00392A4A" w:rsidRDefault="00CC4044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975" w:type="dxa"/>
          </w:tcPr>
          <w:p w:rsidR="00CC4044" w:rsidRPr="00A01081" w:rsidRDefault="00CC4044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color w:val="000000"/>
                <w:sz w:val="24"/>
                <w:szCs w:val="24"/>
              </w:rPr>
              <w:t>Tehnician designer vestimentar</w:t>
            </w:r>
          </w:p>
        </w:tc>
      </w:tr>
      <w:tr w:rsidR="00CC4044" w:rsidRPr="00A01081" w:rsidTr="00C10087">
        <w:tc>
          <w:tcPr>
            <w:tcW w:w="2886" w:type="dxa"/>
          </w:tcPr>
          <w:p w:rsidR="00CC4044" w:rsidRPr="00392A4A" w:rsidRDefault="00CC4044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975" w:type="dxa"/>
          </w:tcPr>
          <w:p w:rsidR="00CC4044" w:rsidRPr="00A01081" w:rsidRDefault="00CC4044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DOCUMENTAȚIA TEHNICĂ</w:t>
            </w:r>
          </w:p>
        </w:tc>
      </w:tr>
      <w:tr w:rsidR="00CC4044" w:rsidRPr="00A01081" w:rsidTr="00C10087">
        <w:tc>
          <w:tcPr>
            <w:tcW w:w="2886" w:type="dxa"/>
          </w:tcPr>
          <w:p w:rsidR="00CC4044" w:rsidRPr="00392A4A" w:rsidRDefault="00CC4044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975" w:type="dxa"/>
          </w:tcPr>
          <w:p w:rsidR="00CC4044" w:rsidRPr="00A01081" w:rsidRDefault="00CC4044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CC4044" w:rsidRPr="00893A24" w:rsidRDefault="00CC4044" w:rsidP="00CC4044">
      <w:pPr>
        <w:rPr>
          <w:rFonts w:ascii="Arial" w:hAnsi="Arial" w:cs="Arial"/>
        </w:rPr>
      </w:pPr>
    </w:p>
    <w:p w:rsidR="00CC4044" w:rsidRDefault="00CC4044" w:rsidP="00CC4044">
      <w:pPr>
        <w:jc w:val="both"/>
        <w:rPr>
          <w:rFonts w:ascii="Arial" w:eastAsia="Batang" w:hAnsi="Arial" w:cs="Arial"/>
        </w:rPr>
      </w:pPr>
    </w:p>
    <w:p w:rsidR="00CC4044" w:rsidRPr="00B533E4" w:rsidRDefault="00CC4044" w:rsidP="00CC4044">
      <w:pPr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  <w:b/>
        </w:rPr>
        <w:tab/>
      </w:r>
      <w:r w:rsidRPr="00EA5187">
        <w:rPr>
          <w:rFonts w:ascii="Arial" w:eastAsia="Batang" w:hAnsi="Arial" w:cs="Arial"/>
          <w:b/>
        </w:rPr>
        <w:t>1</w:t>
      </w:r>
      <w:r>
        <w:rPr>
          <w:rFonts w:ascii="Arial" w:eastAsia="Batang" w:hAnsi="Arial" w:cs="Arial"/>
        </w:rPr>
        <w:t xml:space="preserve">. </w:t>
      </w:r>
      <w:proofErr w:type="spellStart"/>
      <w:r w:rsidRPr="00B533E4">
        <w:rPr>
          <w:rFonts w:ascii="Arial" w:eastAsia="Batang" w:hAnsi="Arial" w:cs="Arial"/>
        </w:rPr>
        <w:t>Alcătuiţi</w:t>
      </w:r>
      <w:proofErr w:type="spellEnd"/>
      <w:r w:rsidRPr="00B533E4">
        <w:rPr>
          <w:rFonts w:ascii="Arial" w:eastAsia="Batang" w:hAnsi="Arial" w:cs="Arial"/>
        </w:rPr>
        <w:t xml:space="preserve"> </w:t>
      </w:r>
      <w:proofErr w:type="gramStart"/>
      <w:r w:rsidRPr="00B533E4">
        <w:rPr>
          <w:rFonts w:ascii="Arial" w:eastAsia="Batang" w:hAnsi="Arial" w:cs="Arial"/>
        </w:rPr>
        <w:t>un</w:t>
      </w:r>
      <w:proofErr w:type="gramEnd"/>
      <w:r w:rsidRPr="00B533E4">
        <w:rPr>
          <w:rFonts w:ascii="Arial" w:eastAsia="Batang" w:hAnsi="Arial" w:cs="Arial"/>
        </w:rPr>
        <w:t xml:space="preserve"> </w:t>
      </w:r>
      <w:proofErr w:type="spellStart"/>
      <w:r w:rsidRPr="00B533E4">
        <w:rPr>
          <w:rFonts w:ascii="Arial" w:eastAsia="Batang" w:hAnsi="Arial" w:cs="Arial"/>
        </w:rPr>
        <w:t>eseu</w:t>
      </w:r>
      <w:proofErr w:type="spellEnd"/>
      <w:r w:rsidRPr="00B533E4">
        <w:rPr>
          <w:rFonts w:ascii="Arial" w:eastAsia="Batang" w:hAnsi="Arial" w:cs="Arial"/>
        </w:rPr>
        <w:t xml:space="preserve"> cu </w:t>
      </w:r>
      <w:proofErr w:type="spellStart"/>
      <w:r w:rsidRPr="00B533E4">
        <w:rPr>
          <w:rFonts w:ascii="Arial" w:eastAsia="Batang" w:hAnsi="Arial" w:cs="Arial"/>
        </w:rPr>
        <w:t>tema</w:t>
      </w:r>
      <w:proofErr w:type="spellEnd"/>
      <w:r w:rsidRPr="00B533E4">
        <w:rPr>
          <w:rFonts w:ascii="Arial" w:eastAsia="Batang" w:hAnsi="Arial" w:cs="Arial"/>
        </w:rPr>
        <w:t xml:space="preserve"> </w:t>
      </w:r>
      <w:r>
        <w:rPr>
          <w:rFonts w:ascii="Arial" w:eastAsia="Batang" w:hAnsi="Arial" w:cs="Arial"/>
        </w:rPr>
        <w:t>“</w:t>
      </w:r>
      <w:proofErr w:type="spellStart"/>
      <w:r w:rsidRPr="00041570">
        <w:rPr>
          <w:rFonts w:ascii="Arial" w:eastAsia="Batang" w:hAnsi="Arial" w:cs="Arial"/>
        </w:rPr>
        <w:t>Documentaţia</w:t>
      </w:r>
      <w:proofErr w:type="spellEnd"/>
      <w:r w:rsidRPr="00041570">
        <w:rPr>
          <w:rFonts w:ascii="Arial" w:eastAsia="Batang" w:hAnsi="Arial" w:cs="Arial"/>
        </w:rPr>
        <w:t xml:space="preserve"> </w:t>
      </w:r>
      <w:proofErr w:type="spellStart"/>
      <w:r w:rsidRPr="00041570">
        <w:rPr>
          <w:rFonts w:ascii="Arial" w:eastAsia="Batang" w:hAnsi="Arial" w:cs="Arial"/>
        </w:rPr>
        <w:t>tehnică</w:t>
      </w:r>
      <w:proofErr w:type="spellEnd"/>
      <w:r w:rsidRPr="00041570">
        <w:rPr>
          <w:rFonts w:ascii="Arial" w:eastAsia="Batang" w:hAnsi="Arial" w:cs="Arial"/>
        </w:rPr>
        <w:t>”,</w:t>
      </w:r>
      <w:r>
        <w:rPr>
          <w:rFonts w:ascii="Arial" w:eastAsia="Batang" w:hAnsi="Arial" w:cs="Arial"/>
        </w:rPr>
        <w:t xml:space="preserve"> </w:t>
      </w:r>
      <w:proofErr w:type="spellStart"/>
      <w:r w:rsidRPr="00B533E4">
        <w:rPr>
          <w:rFonts w:ascii="Arial" w:eastAsia="Batang" w:hAnsi="Arial" w:cs="Arial"/>
        </w:rPr>
        <w:t>respectând</w:t>
      </w:r>
      <w:proofErr w:type="spellEnd"/>
      <w:r w:rsidRPr="00B533E4">
        <w:rPr>
          <w:rFonts w:ascii="Arial" w:eastAsia="Batang" w:hAnsi="Arial" w:cs="Arial"/>
        </w:rPr>
        <w:t xml:space="preserve"> </w:t>
      </w:r>
      <w:proofErr w:type="spellStart"/>
      <w:r w:rsidRPr="00B533E4">
        <w:rPr>
          <w:rFonts w:ascii="Arial" w:eastAsia="Batang" w:hAnsi="Arial" w:cs="Arial"/>
        </w:rPr>
        <w:t>următoarea</w:t>
      </w:r>
      <w:proofErr w:type="spellEnd"/>
      <w:r w:rsidRPr="00B533E4">
        <w:rPr>
          <w:rFonts w:ascii="Arial" w:eastAsia="Batang" w:hAnsi="Arial" w:cs="Arial"/>
        </w:rPr>
        <w:t xml:space="preserve"> </w:t>
      </w:r>
      <w:proofErr w:type="spellStart"/>
      <w:r w:rsidRPr="00B533E4">
        <w:rPr>
          <w:rFonts w:ascii="Arial" w:eastAsia="Batang" w:hAnsi="Arial" w:cs="Arial"/>
        </w:rPr>
        <w:t>structură</w:t>
      </w:r>
      <w:proofErr w:type="spellEnd"/>
      <w:r w:rsidRPr="00B533E4">
        <w:rPr>
          <w:rFonts w:ascii="Arial" w:eastAsia="Batang" w:hAnsi="Arial" w:cs="Arial"/>
        </w:rPr>
        <w:t xml:space="preserve"> de </w:t>
      </w:r>
      <w:proofErr w:type="spellStart"/>
      <w:r w:rsidRPr="00B533E4">
        <w:rPr>
          <w:rFonts w:ascii="Arial" w:eastAsia="Batang" w:hAnsi="Arial" w:cs="Arial"/>
        </w:rPr>
        <w:t>idei</w:t>
      </w:r>
      <w:proofErr w:type="spellEnd"/>
      <w:r w:rsidRPr="00B533E4">
        <w:rPr>
          <w:rFonts w:ascii="Arial" w:eastAsia="Batang" w:hAnsi="Arial" w:cs="Arial"/>
        </w:rPr>
        <w:t xml:space="preserve">:                                                                                                          </w:t>
      </w:r>
    </w:p>
    <w:p w:rsidR="00CC4044" w:rsidRPr="00710D9D" w:rsidRDefault="00CC4044" w:rsidP="00CC4044">
      <w:pPr>
        <w:numPr>
          <w:ilvl w:val="0"/>
          <w:numId w:val="1"/>
        </w:numPr>
        <w:jc w:val="both"/>
        <w:rPr>
          <w:rFonts w:ascii="Arial" w:eastAsia="Batang" w:hAnsi="Arial" w:cs="Arial"/>
          <w:bCs/>
          <w:color w:val="000000"/>
        </w:rPr>
      </w:pPr>
      <w:proofErr w:type="spellStart"/>
      <w:r w:rsidRPr="00710D9D">
        <w:rPr>
          <w:rFonts w:ascii="Arial" w:eastAsia="Batang" w:hAnsi="Arial" w:cs="Arial"/>
          <w:bCs/>
          <w:color w:val="000000"/>
        </w:rPr>
        <w:t>definirea</w:t>
      </w:r>
      <w:proofErr w:type="spellEnd"/>
      <w:r w:rsidRPr="00710D9D">
        <w:rPr>
          <w:rFonts w:ascii="Arial" w:eastAsia="Batang" w:hAnsi="Arial" w:cs="Arial"/>
          <w:bCs/>
          <w:color w:val="000000"/>
        </w:rPr>
        <w:t xml:space="preserve"> </w:t>
      </w:r>
      <w:proofErr w:type="spellStart"/>
      <w:r w:rsidRPr="00710D9D">
        <w:rPr>
          <w:rFonts w:ascii="Arial" w:eastAsia="Batang" w:hAnsi="Arial" w:cs="Arial"/>
          <w:bCs/>
          <w:color w:val="000000"/>
        </w:rPr>
        <w:t>documentaţiei</w:t>
      </w:r>
      <w:proofErr w:type="spellEnd"/>
      <w:r w:rsidRPr="00710D9D">
        <w:rPr>
          <w:rFonts w:ascii="Arial" w:eastAsia="Batang" w:hAnsi="Arial" w:cs="Arial"/>
          <w:bCs/>
          <w:color w:val="000000"/>
        </w:rPr>
        <w:t xml:space="preserve"> </w:t>
      </w:r>
      <w:proofErr w:type="spellStart"/>
      <w:r w:rsidRPr="00710D9D">
        <w:rPr>
          <w:rFonts w:ascii="Arial" w:eastAsia="Batang" w:hAnsi="Arial" w:cs="Arial"/>
          <w:bCs/>
          <w:color w:val="000000"/>
        </w:rPr>
        <w:t>tehnice</w:t>
      </w:r>
      <w:proofErr w:type="spellEnd"/>
      <w:r w:rsidRPr="00710D9D">
        <w:rPr>
          <w:rFonts w:ascii="Arial" w:eastAsia="Batang" w:hAnsi="Arial" w:cs="Arial"/>
          <w:bCs/>
          <w:color w:val="000000"/>
        </w:rPr>
        <w:t>;</w:t>
      </w:r>
    </w:p>
    <w:p w:rsidR="00CC4044" w:rsidRPr="00710D9D" w:rsidRDefault="00CC4044" w:rsidP="00CC4044">
      <w:pPr>
        <w:numPr>
          <w:ilvl w:val="0"/>
          <w:numId w:val="1"/>
        </w:numPr>
        <w:jc w:val="both"/>
        <w:rPr>
          <w:rFonts w:ascii="Arial" w:eastAsia="Batang" w:hAnsi="Arial" w:cs="Arial"/>
          <w:bCs/>
          <w:color w:val="000000"/>
        </w:rPr>
      </w:pPr>
      <w:proofErr w:type="spellStart"/>
      <w:r w:rsidRPr="00710D9D">
        <w:rPr>
          <w:rFonts w:ascii="Arial" w:eastAsia="Batang" w:hAnsi="Arial" w:cs="Arial"/>
          <w:bCs/>
          <w:color w:val="000000"/>
        </w:rPr>
        <w:t>precizarea</w:t>
      </w:r>
      <w:proofErr w:type="spellEnd"/>
      <w:r w:rsidRPr="00710D9D">
        <w:rPr>
          <w:rFonts w:ascii="Arial" w:eastAsia="Batang" w:hAnsi="Arial" w:cs="Arial"/>
          <w:bCs/>
          <w:color w:val="000000"/>
        </w:rPr>
        <w:t xml:space="preserve"> </w:t>
      </w:r>
      <w:proofErr w:type="spellStart"/>
      <w:r w:rsidRPr="00710D9D">
        <w:rPr>
          <w:rFonts w:ascii="Arial" w:eastAsia="Batang" w:hAnsi="Arial" w:cs="Arial"/>
          <w:bCs/>
          <w:color w:val="000000"/>
        </w:rPr>
        <w:t>rolului</w:t>
      </w:r>
      <w:proofErr w:type="spellEnd"/>
      <w:r w:rsidRPr="00710D9D">
        <w:rPr>
          <w:rFonts w:ascii="Arial" w:eastAsia="Batang" w:hAnsi="Arial" w:cs="Arial"/>
          <w:bCs/>
          <w:color w:val="000000"/>
        </w:rPr>
        <w:t xml:space="preserve"> </w:t>
      </w:r>
      <w:proofErr w:type="spellStart"/>
      <w:r w:rsidRPr="00710D9D">
        <w:rPr>
          <w:rFonts w:ascii="Arial" w:eastAsia="Batang" w:hAnsi="Arial" w:cs="Arial"/>
          <w:bCs/>
          <w:color w:val="000000"/>
        </w:rPr>
        <w:t>documentaţiei</w:t>
      </w:r>
      <w:proofErr w:type="spellEnd"/>
      <w:r w:rsidRPr="00710D9D">
        <w:rPr>
          <w:rFonts w:ascii="Arial" w:eastAsia="Batang" w:hAnsi="Arial" w:cs="Arial"/>
          <w:bCs/>
          <w:color w:val="000000"/>
        </w:rPr>
        <w:t xml:space="preserve"> </w:t>
      </w:r>
      <w:proofErr w:type="spellStart"/>
      <w:r w:rsidRPr="00710D9D">
        <w:rPr>
          <w:rFonts w:ascii="Arial" w:eastAsia="Batang" w:hAnsi="Arial" w:cs="Arial"/>
          <w:bCs/>
          <w:color w:val="000000"/>
        </w:rPr>
        <w:t>tehnice</w:t>
      </w:r>
      <w:proofErr w:type="spellEnd"/>
      <w:r w:rsidRPr="00710D9D">
        <w:rPr>
          <w:rFonts w:ascii="Arial" w:eastAsia="Batang" w:hAnsi="Arial" w:cs="Arial"/>
          <w:bCs/>
          <w:color w:val="000000"/>
        </w:rPr>
        <w:t>;</w:t>
      </w:r>
    </w:p>
    <w:p w:rsidR="00CC4044" w:rsidRPr="00041570" w:rsidRDefault="00CC4044" w:rsidP="00CC4044">
      <w:pPr>
        <w:numPr>
          <w:ilvl w:val="0"/>
          <w:numId w:val="1"/>
        </w:numPr>
        <w:jc w:val="both"/>
        <w:rPr>
          <w:rFonts w:ascii="Arial" w:eastAsia="Batang" w:hAnsi="Arial" w:cs="Arial"/>
          <w:bCs/>
          <w:color w:val="000000"/>
          <w:lang w:val="it-IT"/>
        </w:rPr>
      </w:pPr>
      <w:proofErr w:type="spellStart"/>
      <w:proofErr w:type="gramStart"/>
      <w:r w:rsidRPr="00710D9D">
        <w:rPr>
          <w:rFonts w:ascii="Arial" w:eastAsia="Batang" w:hAnsi="Arial" w:cs="Arial"/>
          <w:bCs/>
          <w:color w:val="000000"/>
        </w:rPr>
        <w:t>enumerarea</w:t>
      </w:r>
      <w:proofErr w:type="spellEnd"/>
      <w:r w:rsidRPr="00710D9D">
        <w:rPr>
          <w:rFonts w:ascii="Arial" w:eastAsia="Batang" w:hAnsi="Arial" w:cs="Arial"/>
          <w:bCs/>
          <w:color w:val="000000"/>
        </w:rPr>
        <w:t xml:space="preserve">  </w:t>
      </w:r>
      <w:proofErr w:type="spellStart"/>
      <w:r w:rsidRPr="00710D9D">
        <w:rPr>
          <w:rFonts w:ascii="Arial" w:eastAsia="Batang" w:hAnsi="Arial" w:cs="Arial"/>
          <w:bCs/>
          <w:color w:val="000000"/>
        </w:rPr>
        <w:t>elementelor</w:t>
      </w:r>
      <w:proofErr w:type="spellEnd"/>
      <w:proofErr w:type="gramEnd"/>
      <w:r w:rsidRPr="00710D9D">
        <w:rPr>
          <w:rFonts w:ascii="Arial" w:eastAsia="Batang" w:hAnsi="Arial" w:cs="Arial"/>
          <w:bCs/>
          <w:color w:val="000000"/>
        </w:rPr>
        <w:t xml:space="preserve"> </w:t>
      </w:r>
      <w:proofErr w:type="spellStart"/>
      <w:r w:rsidRPr="00710D9D">
        <w:rPr>
          <w:rFonts w:ascii="Arial" w:eastAsia="Batang" w:hAnsi="Arial" w:cs="Arial"/>
          <w:bCs/>
          <w:color w:val="000000"/>
        </w:rPr>
        <w:t>documentaţiei</w:t>
      </w:r>
      <w:proofErr w:type="spellEnd"/>
      <w:r w:rsidRPr="00710D9D">
        <w:rPr>
          <w:rFonts w:ascii="Arial" w:eastAsia="Batang" w:hAnsi="Arial" w:cs="Arial"/>
          <w:bCs/>
          <w:color w:val="000000"/>
        </w:rPr>
        <w:t xml:space="preserve"> </w:t>
      </w:r>
      <w:proofErr w:type="spellStart"/>
      <w:r w:rsidRPr="00710D9D">
        <w:rPr>
          <w:rFonts w:ascii="Arial" w:eastAsia="Batang" w:hAnsi="Arial" w:cs="Arial"/>
          <w:bCs/>
          <w:color w:val="000000"/>
        </w:rPr>
        <w:t>tehnice</w:t>
      </w:r>
      <w:proofErr w:type="spellEnd"/>
      <w:r w:rsidRPr="00710D9D">
        <w:rPr>
          <w:rFonts w:ascii="Arial" w:eastAsia="Batang" w:hAnsi="Arial" w:cs="Arial"/>
          <w:bCs/>
          <w:color w:val="000000"/>
        </w:rPr>
        <w:t xml:space="preserve"> </w:t>
      </w:r>
      <w:proofErr w:type="spellStart"/>
      <w:r w:rsidRPr="00710D9D">
        <w:rPr>
          <w:rFonts w:ascii="Arial" w:eastAsia="Batang" w:hAnsi="Arial" w:cs="Arial"/>
          <w:bCs/>
          <w:color w:val="000000"/>
        </w:rPr>
        <w:t>pentr</w:t>
      </w:r>
      <w:proofErr w:type="spellEnd"/>
      <w:r w:rsidRPr="00041570">
        <w:rPr>
          <w:rFonts w:ascii="Arial" w:eastAsia="Batang" w:hAnsi="Arial" w:cs="Arial"/>
          <w:bCs/>
          <w:color w:val="000000"/>
          <w:lang w:val="it-IT"/>
        </w:rPr>
        <w:t>u un articol vestimentar.</w:t>
      </w:r>
    </w:p>
    <w:p w:rsidR="00CC4044" w:rsidRPr="00041570" w:rsidRDefault="00CC4044" w:rsidP="00CC4044">
      <w:pPr>
        <w:rPr>
          <w:rFonts w:ascii="Arial" w:eastAsia="Batang" w:hAnsi="Arial" w:cs="Arial"/>
          <w:strike/>
          <w:lang w:val="fr-FR"/>
        </w:rPr>
      </w:pPr>
    </w:p>
    <w:p w:rsidR="00CC4044" w:rsidRPr="00A01081" w:rsidRDefault="00CC4044" w:rsidP="00CC4044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CC4044" w:rsidRDefault="00CC4044" w:rsidP="00CC4044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CC4044" w:rsidRPr="00041570" w:rsidRDefault="00CC4044" w:rsidP="00CC4044">
      <w:pPr>
        <w:rPr>
          <w:rFonts w:ascii="Arial" w:eastAsia="Batang" w:hAnsi="Arial" w:cs="Arial"/>
          <w:color w:val="000000"/>
          <w:lang w:val="fr-FR"/>
        </w:rPr>
      </w:pPr>
    </w:p>
    <w:p w:rsidR="00CC4044" w:rsidRDefault="00CC4044" w:rsidP="00CC4044">
      <w:pPr>
        <w:tabs>
          <w:tab w:val="left" w:pos="0"/>
        </w:tabs>
        <w:jc w:val="both"/>
        <w:rPr>
          <w:rFonts w:ascii="Arial" w:hAnsi="Arial" w:cs="Arial"/>
          <w:bCs/>
          <w:color w:val="000000"/>
          <w:lang w:val="ro-RO"/>
        </w:rPr>
      </w:pPr>
      <w:r w:rsidRPr="00041570">
        <w:rPr>
          <w:rFonts w:ascii="Arial" w:hAnsi="Arial" w:cs="Arial"/>
          <w:b/>
          <w:bCs/>
          <w:color w:val="000000"/>
          <w:lang w:val="ro-RO"/>
        </w:rPr>
        <w:tab/>
      </w:r>
      <w:r w:rsidRPr="00041570">
        <w:rPr>
          <w:rFonts w:ascii="Arial" w:hAnsi="Arial" w:cs="Arial"/>
          <w:bCs/>
          <w:color w:val="000000"/>
          <w:lang w:val="ro-RO"/>
        </w:rPr>
        <w:t>Se acceptă orice formulare corectă care respectă următoarele idei principale: definire, precizare rol şi enumerare elemente componente ale documentaţiei tehnice.</w:t>
      </w:r>
    </w:p>
    <w:p w:rsidR="00CC4044" w:rsidRPr="00041570" w:rsidRDefault="00CC4044" w:rsidP="00CC4044">
      <w:pPr>
        <w:tabs>
          <w:tab w:val="left" w:pos="0"/>
        </w:tabs>
        <w:jc w:val="both"/>
        <w:rPr>
          <w:rFonts w:ascii="Arial" w:hAnsi="Arial" w:cs="Arial"/>
          <w:bCs/>
          <w:color w:val="000000"/>
          <w:lang w:val="ro-RO"/>
        </w:rPr>
      </w:pPr>
    </w:p>
    <w:p w:rsidR="00CC4044" w:rsidRPr="00041570" w:rsidRDefault="00CC4044" w:rsidP="00CC40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645"/>
        </w:tabs>
        <w:jc w:val="both"/>
        <w:rPr>
          <w:rFonts w:ascii="Arial" w:eastAsia="Batang" w:hAnsi="Arial" w:cs="Arial"/>
          <w:color w:val="000000"/>
          <w:lang w:val="ro-RO"/>
        </w:rPr>
      </w:pPr>
      <w:r w:rsidRPr="00041570">
        <w:rPr>
          <w:rFonts w:ascii="Arial" w:eastAsia="Batang" w:hAnsi="Arial" w:cs="Arial"/>
          <w:color w:val="000000"/>
          <w:lang w:val="ro-RO"/>
        </w:rPr>
        <w:tab/>
        <w:t>Definirea doc</w:t>
      </w:r>
      <w:r>
        <w:rPr>
          <w:rFonts w:ascii="Arial" w:eastAsia="Batang" w:hAnsi="Arial" w:cs="Arial"/>
          <w:color w:val="000000"/>
          <w:lang w:val="ro-RO"/>
        </w:rPr>
        <w:t>umentaţiei</w:t>
      </w:r>
      <w:r w:rsidRPr="00041570">
        <w:rPr>
          <w:rFonts w:ascii="Arial" w:eastAsia="Batang" w:hAnsi="Arial" w:cs="Arial"/>
          <w:color w:val="000000"/>
          <w:lang w:val="ro-RO"/>
        </w:rPr>
        <w:t xml:space="preserve"> tehn</w:t>
      </w:r>
      <w:r>
        <w:rPr>
          <w:rFonts w:ascii="Arial" w:eastAsia="Batang" w:hAnsi="Arial" w:cs="Arial"/>
          <w:color w:val="000000"/>
          <w:lang w:val="ro-RO"/>
        </w:rPr>
        <w:t>ice</w:t>
      </w:r>
      <w:r>
        <w:rPr>
          <w:rFonts w:ascii="Arial" w:eastAsia="Batang" w:hAnsi="Arial" w:cs="Arial"/>
          <w:color w:val="000000"/>
          <w:lang w:val="ro-RO"/>
        </w:rPr>
        <w:tab/>
      </w:r>
    </w:p>
    <w:p w:rsidR="00CC4044" w:rsidRPr="00041570" w:rsidRDefault="00CC4044" w:rsidP="00CC4044">
      <w:pPr>
        <w:jc w:val="both"/>
        <w:rPr>
          <w:rFonts w:ascii="Arial" w:eastAsia="Batang" w:hAnsi="Arial" w:cs="Arial"/>
          <w:color w:val="000000"/>
          <w:lang w:val="ro-RO"/>
        </w:rPr>
      </w:pPr>
      <w:r>
        <w:rPr>
          <w:rFonts w:ascii="Arial" w:eastAsia="Batang" w:hAnsi="Arial" w:cs="Arial"/>
          <w:color w:val="000000"/>
          <w:lang w:val="ro-RO"/>
        </w:rPr>
        <w:t>D</w:t>
      </w:r>
      <w:r w:rsidRPr="00041570">
        <w:rPr>
          <w:rFonts w:ascii="Arial" w:eastAsia="Batang" w:hAnsi="Arial" w:cs="Arial"/>
          <w:color w:val="000000"/>
          <w:lang w:val="ro-RO"/>
        </w:rPr>
        <w:t xml:space="preserve">ocumentaţia tehnică cuprinde totalitatea actelor normative pe baza cărora se desfăşoară producţia industrială.                                                   </w:t>
      </w:r>
    </w:p>
    <w:p w:rsidR="00CC4044" w:rsidRPr="00041570" w:rsidRDefault="00CC4044" w:rsidP="00CC4044">
      <w:pPr>
        <w:jc w:val="both"/>
        <w:rPr>
          <w:rFonts w:ascii="Arial" w:eastAsia="Batang" w:hAnsi="Arial" w:cs="Arial"/>
          <w:i/>
          <w:color w:val="000000"/>
          <w:lang w:val="ro-RO"/>
        </w:rPr>
      </w:pPr>
    </w:p>
    <w:p w:rsidR="00CC4044" w:rsidRPr="00041570" w:rsidRDefault="00CC4044" w:rsidP="00CC4044">
      <w:pPr>
        <w:jc w:val="both"/>
        <w:rPr>
          <w:rFonts w:ascii="Arial" w:eastAsia="Batang" w:hAnsi="Arial" w:cs="Arial"/>
          <w:color w:val="000000"/>
          <w:lang w:val="ro-RO"/>
        </w:rPr>
      </w:pPr>
      <w:r w:rsidRPr="00041570">
        <w:rPr>
          <w:rFonts w:ascii="Arial" w:eastAsia="Batang" w:hAnsi="Arial" w:cs="Arial"/>
          <w:color w:val="000000"/>
          <w:lang w:val="ro-RO"/>
        </w:rPr>
        <w:tab/>
        <w:t>Rolul documentaţiei tehnice</w:t>
      </w:r>
    </w:p>
    <w:p w:rsidR="00CC4044" w:rsidRPr="00041570" w:rsidRDefault="00CC4044" w:rsidP="00CC4044">
      <w:pPr>
        <w:jc w:val="both"/>
        <w:rPr>
          <w:rFonts w:ascii="Arial" w:eastAsia="Batang" w:hAnsi="Arial" w:cs="Arial"/>
          <w:color w:val="000000"/>
          <w:lang w:val="ro-RO"/>
        </w:rPr>
      </w:pPr>
      <w:r w:rsidRPr="00041570">
        <w:rPr>
          <w:rFonts w:ascii="Arial" w:eastAsia="Batang" w:hAnsi="Arial" w:cs="Arial"/>
          <w:color w:val="000000"/>
          <w:lang w:val="ro-RO"/>
        </w:rPr>
        <w:t xml:space="preserve">Documentaţia tehnică are rolul de a informa operatorii industriali (muncitori, tehnicieni, ingineri) asupra caracteristicilor tehnice şi a parametrilor de lucru necesari pentru realizarea unui produs.                                                            </w:t>
      </w:r>
    </w:p>
    <w:p w:rsidR="00CC4044" w:rsidRPr="00041570" w:rsidRDefault="00CC4044" w:rsidP="00CC4044">
      <w:pPr>
        <w:jc w:val="both"/>
        <w:rPr>
          <w:rFonts w:ascii="Arial" w:eastAsia="Batang" w:hAnsi="Arial" w:cs="Arial"/>
          <w:i/>
          <w:color w:val="000000"/>
          <w:lang w:val="ro-RO"/>
        </w:rPr>
      </w:pPr>
    </w:p>
    <w:p w:rsidR="00CC4044" w:rsidRPr="00041570" w:rsidRDefault="00CC4044" w:rsidP="00CC4044">
      <w:pPr>
        <w:jc w:val="both"/>
        <w:rPr>
          <w:rFonts w:ascii="Arial" w:eastAsia="Batang" w:hAnsi="Arial" w:cs="Arial"/>
          <w:color w:val="000000"/>
          <w:lang w:val="ro-RO"/>
        </w:rPr>
      </w:pPr>
      <w:r w:rsidRPr="00041570">
        <w:rPr>
          <w:rFonts w:ascii="Arial" w:eastAsia="Batang" w:hAnsi="Arial" w:cs="Arial"/>
          <w:color w:val="000000"/>
          <w:lang w:val="ro-RO"/>
        </w:rPr>
        <w:tab/>
        <w:t>Elementele documentaţiei tehnic</w:t>
      </w:r>
      <w:r>
        <w:rPr>
          <w:rFonts w:ascii="Arial" w:eastAsia="Batang" w:hAnsi="Arial" w:cs="Arial"/>
          <w:color w:val="000000"/>
          <w:lang w:val="ro-RO"/>
        </w:rPr>
        <w:t>e pentru un articol vestimentar sunt:</w:t>
      </w:r>
      <w:r w:rsidRPr="00041570">
        <w:rPr>
          <w:rFonts w:ascii="Arial" w:eastAsia="Batang" w:hAnsi="Arial" w:cs="Arial"/>
          <w:color w:val="000000"/>
          <w:lang w:val="ro-RO"/>
        </w:rPr>
        <w:t xml:space="preserve"> produsul-etalon, şabloanele, norma internă, norma de consum, procesul tehnologic de </w:t>
      </w:r>
      <w:r>
        <w:rPr>
          <w:rFonts w:ascii="Arial" w:eastAsia="Batang" w:hAnsi="Arial" w:cs="Arial"/>
          <w:color w:val="000000"/>
          <w:lang w:val="ro-RO"/>
        </w:rPr>
        <w:t>confecţ</w:t>
      </w:r>
      <w:r w:rsidRPr="00041570">
        <w:rPr>
          <w:rFonts w:ascii="Arial" w:eastAsia="Batang" w:hAnsi="Arial" w:cs="Arial"/>
          <w:color w:val="000000"/>
          <w:lang w:val="ro-RO"/>
        </w:rPr>
        <w:t>ionare.</w:t>
      </w:r>
    </w:p>
    <w:p w:rsidR="00CE12B5" w:rsidRDefault="00CE12B5"/>
    <w:sectPr w:rsidR="00CE12B5" w:rsidSect="00CE1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6538"/>
    <w:multiLevelType w:val="hybridMultilevel"/>
    <w:tmpl w:val="17BE11C0"/>
    <w:lvl w:ilvl="0" w:tplc="FE547A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044"/>
    <w:rsid w:val="00CC4044"/>
    <w:rsid w:val="00CE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CC4044"/>
    <w:pPr>
      <w:spacing w:after="0" w:line="240" w:lineRule="auto"/>
    </w:pPr>
    <w:rPr>
      <w:rFonts w:ascii="Calibri" w:eastAsia="Calibri" w:hAnsi="Calibri" w:cs="Times New Roman"/>
      <w:lang w:val="ro-RO"/>
    </w:rPr>
  </w:style>
  <w:style w:type="table" w:styleId="TableGrid">
    <w:name w:val="Table Grid"/>
    <w:basedOn w:val="TableNormal"/>
    <w:uiPriority w:val="59"/>
    <w:rsid w:val="00CC4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2021-11-04T07:24:00Z</dcterms:created>
  <dcterms:modified xsi:type="dcterms:W3CDTF">2021-11-04T07:25:00Z</dcterms:modified>
</cp:coreProperties>
</file>