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1404A" w14:textId="77777777" w:rsidR="001A2902" w:rsidRPr="00451DAE" w:rsidRDefault="001A2902" w:rsidP="001A290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104193" w:rsidRPr="00C0475C" w14:paraId="7E0CADA3" w14:textId="77777777" w:rsidTr="008A1AE2">
        <w:tc>
          <w:tcPr>
            <w:tcW w:w="2852" w:type="dxa"/>
          </w:tcPr>
          <w:p w14:paraId="57EB69C7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0" w:name="_Hlk83070185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7D45E91B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104193" w:rsidRPr="00C0475C" w14:paraId="586235D6" w14:textId="77777777" w:rsidTr="008A1AE2">
        <w:tc>
          <w:tcPr>
            <w:tcW w:w="2852" w:type="dxa"/>
          </w:tcPr>
          <w:p w14:paraId="476E37BB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6A5CE1F7" w14:textId="77777777" w:rsidR="00104193" w:rsidRPr="008B35F1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0855A331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104193" w:rsidRPr="00C0475C" w14:paraId="24E8FD54" w14:textId="77777777" w:rsidTr="008A1AE2">
        <w:tc>
          <w:tcPr>
            <w:tcW w:w="2852" w:type="dxa"/>
          </w:tcPr>
          <w:p w14:paraId="4AB844EF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1A3957C6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DIGITALE</w:t>
            </w:r>
          </w:p>
        </w:tc>
      </w:tr>
      <w:tr w:rsidR="00104193" w:rsidRPr="00C0475C" w14:paraId="56B3978A" w14:textId="77777777" w:rsidTr="008A1AE2">
        <w:trPr>
          <w:trHeight w:val="332"/>
        </w:trPr>
        <w:tc>
          <w:tcPr>
            <w:tcW w:w="2852" w:type="dxa"/>
          </w:tcPr>
          <w:p w14:paraId="194B5469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79F21243" w14:textId="77777777" w:rsidR="00104193" w:rsidRPr="00C0475C" w:rsidRDefault="00104193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  <w:bookmarkEnd w:id="0"/>
    </w:tbl>
    <w:p w14:paraId="56DF363C" w14:textId="79F14A56" w:rsidR="00104193" w:rsidRDefault="00104193"/>
    <w:p w14:paraId="4DE7B241" w14:textId="41A91319" w:rsidR="00104193" w:rsidRPr="00104193" w:rsidRDefault="00104193" w:rsidP="00104193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În coloana 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A 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sunt reprezentate </w:t>
      </w:r>
      <w:r w:rsidRPr="00104193">
        <w:rPr>
          <w:rFonts w:ascii="Arial" w:eastAsia="Calibri" w:hAnsi="Arial" w:cs="Arial"/>
          <w:i/>
          <w:iCs/>
          <w:noProof/>
          <w:sz w:val="24"/>
          <w:szCs w:val="24"/>
          <w:lang w:val="ro-RO"/>
        </w:rPr>
        <w:t xml:space="preserve">tipuri </w:t>
      </w:r>
      <w:r w:rsidRPr="00104193">
        <w:rPr>
          <w:rFonts w:ascii="Arial" w:eastAsia="Calibri" w:hAnsi="Arial" w:cs="Arial"/>
          <w:i/>
          <w:noProof/>
          <w:sz w:val="24"/>
          <w:szCs w:val="24"/>
          <w:lang w:val="ro-RO"/>
        </w:rPr>
        <w:t xml:space="preserve">de </w:t>
      </w:r>
      <w:bookmarkStart w:id="1" w:name="_Hlk82943929"/>
      <w:r w:rsidRPr="00104193">
        <w:rPr>
          <w:rFonts w:ascii="Arial" w:eastAsia="Calibri" w:hAnsi="Arial" w:cs="Arial"/>
          <w:i/>
          <w:noProof/>
          <w:sz w:val="24"/>
          <w:szCs w:val="24"/>
          <w:lang w:val="ro-RO"/>
        </w:rPr>
        <w:t>numărătoare</w:t>
      </w:r>
      <w:bookmarkEnd w:id="1"/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 , iar în coloana 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B 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sunt precizate </w:t>
      </w:r>
      <w:r w:rsidRPr="00104193">
        <w:rPr>
          <w:rFonts w:ascii="Arial" w:eastAsia="Calibri" w:hAnsi="Arial" w:cs="Arial"/>
          <w:i/>
          <w:noProof/>
          <w:sz w:val="24"/>
          <w:szCs w:val="24"/>
          <w:lang w:val="ro-RO"/>
        </w:rPr>
        <w:t>scheme de numărătoare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>. Scrieţi pe foaie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 xml:space="preserve"> 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asocierile corecte dintre fiecare 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>literă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 din coloana 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>A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 şi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 xml:space="preserve"> cifra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 corespunzătoare din coloana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 B.</w:t>
      </w:r>
    </w:p>
    <w:tbl>
      <w:tblPr>
        <w:tblW w:w="9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7"/>
        <w:gridCol w:w="5718"/>
      </w:tblGrid>
      <w:tr w:rsidR="00104193" w:rsidRPr="00104193" w14:paraId="28BA1296" w14:textId="77777777" w:rsidTr="00104193">
        <w:trPr>
          <w:jc w:val="center"/>
        </w:trPr>
        <w:tc>
          <w:tcPr>
            <w:tcW w:w="3547" w:type="dxa"/>
          </w:tcPr>
          <w:p w14:paraId="03FFFC1F" w14:textId="0E605EB1" w:rsidR="00104193" w:rsidRPr="00104193" w:rsidRDefault="00104193" w:rsidP="001041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b/>
                <w:noProof/>
                <w:sz w:val="24"/>
                <w:szCs w:val="24"/>
                <w:lang w:val="ro-RO"/>
              </w:rPr>
              <w:t>A</w:t>
            </w:r>
            <w:r w:rsidRPr="00104193">
              <w:rPr>
                <w:rFonts w:ascii="Arial" w:eastAsia="Calibri" w:hAnsi="Arial" w:cs="Arial"/>
                <w:b/>
                <w:noProof/>
                <w:sz w:val="24"/>
                <w:szCs w:val="24"/>
                <w:lang w:val="ro-RO"/>
              </w:rPr>
              <w:t>.</w:t>
            </w:r>
          </w:p>
        </w:tc>
        <w:tc>
          <w:tcPr>
            <w:tcW w:w="5718" w:type="dxa"/>
          </w:tcPr>
          <w:p w14:paraId="4CAE4E0A" w14:textId="5DB092CA" w:rsidR="00104193" w:rsidRPr="00104193" w:rsidRDefault="00104193" w:rsidP="00104193">
            <w:pPr>
              <w:spacing w:after="200" w:line="276" w:lineRule="auto"/>
              <w:jc w:val="center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b/>
                <w:noProof/>
                <w:sz w:val="24"/>
                <w:szCs w:val="24"/>
                <w:lang w:val="ro-RO"/>
              </w:rPr>
              <w:t>B</w:t>
            </w:r>
            <w:r w:rsidRPr="00104193"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  <w:t>.</w:t>
            </w:r>
          </w:p>
        </w:tc>
      </w:tr>
      <w:tr w:rsidR="00104193" w:rsidRPr="00104193" w14:paraId="24A10AD7" w14:textId="77777777" w:rsidTr="00104193">
        <w:trPr>
          <w:jc w:val="center"/>
        </w:trPr>
        <w:tc>
          <w:tcPr>
            <w:tcW w:w="3547" w:type="dxa"/>
          </w:tcPr>
          <w:p w14:paraId="1F0E4AB9" w14:textId="77777777" w:rsidR="00104193" w:rsidRPr="00104193" w:rsidRDefault="00104193" w:rsidP="00104193">
            <w:pPr>
              <w:spacing w:after="200" w:line="276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</w:p>
          <w:p w14:paraId="0255707B" w14:textId="77777777" w:rsidR="00104193" w:rsidRPr="00104193" w:rsidRDefault="00104193" w:rsidP="00104193">
            <w:pPr>
              <w:spacing w:after="200" w:line="276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</w:p>
          <w:p w14:paraId="184E3718" w14:textId="77777777" w:rsidR="003930B0" w:rsidRPr="003930B0" w:rsidRDefault="003930B0" w:rsidP="003930B0">
            <w:pPr>
              <w:pStyle w:val="ListParagraph"/>
              <w:numPr>
                <w:ilvl w:val="0"/>
                <w:numId w:val="3"/>
              </w:numPr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  <w:r w:rsidRPr="003930B0"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  <w:t>numărător binar sincron de 4 biţi, cu numărare în sens direct</w:t>
            </w:r>
          </w:p>
          <w:p w14:paraId="2A49A46B" w14:textId="77777777" w:rsidR="00104193" w:rsidRPr="00104193" w:rsidRDefault="00104193" w:rsidP="00104193">
            <w:pPr>
              <w:spacing w:after="200" w:line="276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</w:p>
        </w:tc>
        <w:tc>
          <w:tcPr>
            <w:tcW w:w="5718" w:type="dxa"/>
          </w:tcPr>
          <w:p w14:paraId="0567C4EF" w14:textId="0E77F048" w:rsidR="00104193" w:rsidRPr="00104193" w:rsidRDefault="00104193" w:rsidP="00104193">
            <w:pPr>
              <w:spacing w:after="200" w:line="276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</w:p>
          <w:p w14:paraId="78FAC064" w14:textId="77777777" w:rsidR="00104193" w:rsidRPr="00104193" w:rsidRDefault="00104193" w:rsidP="0010419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  <w:r w:rsidRPr="00104193">
              <w:rPr>
                <w:rFonts w:ascii="Arial" w:eastAsia="Calibri" w:hAnsi="Arial" w:cs="Arial"/>
                <w:sz w:val="24"/>
                <w:szCs w:val="24"/>
                <w:lang w:val="ro-RO"/>
              </w:rPr>
              <w:object w:dxaOrig="6120" w:dyaOrig="2280" w14:anchorId="66B59A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75pt;height:81.75pt" o:ole="">
                  <v:imagedata r:id="rId6" o:title=""/>
                </v:shape>
                <o:OLEObject Type="Embed" ProgID="PBrush" ShapeID="_x0000_i1025" DrawAspect="Content" ObjectID="_1698057490" r:id="rId7"/>
              </w:object>
            </w:r>
          </w:p>
          <w:p w14:paraId="46B3A5AD" w14:textId="77777777" w:rsidR="00104193" w:rsidRPr="00104193" w:rsidRDefault="00104193" w:rsidP="00104193">
            <w:pPr>
              <w:spacing w:after="0" w:line="240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</w:p>
        </w:tc>
      </w:tr>
      <w:tr w:rsidR="00104193" w:rsidRPr="00104193" w14:paraId="6A1514E4" w14:textId="77777777" w:rsidTr="00104193">
        <w:trPr>
          <w:jc w:val="center"/>
        </w:trPr>
        <w:tc>
          <w:tcPr>
            <w:tcW w:w="3547" w:type="dxa"/>
          </w:tcPr>
          <w:p w14:paraId="76A78167" w14:textId="77777777" w:rsidR="003930B0" w:rsidRPr="00104193" w:rsidRDefault="003930B0" w:rsidP="003930B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  <w:r w:rsidRPr="00104193"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  <w:t>numărător binar asincron de 4 biţi, cu numărare în sens invers</w:t>
            </w:r>
          </w:p>
          <w:p w14:paraId="28E79A85" w14:textId="77777777" w:rsidR="00104193" w:rsidRPr="00104193" w:rsidRDefault="00104193" w:rsidP="003930B0">
            <w:pPr>
              <w:spacing w:after="0" w:line="240" w:lineRule="auto"/>
              <w:ind w:left="360"/>
              <w:rPr>
                <w:rFonts w:ascii="Calibri" w:eastAsia="Calibri" w:hAnsi="Calibri" w:cs="Times New Roman"/>
                <w:lang w:val="ro-RO"/>
              </w:rPr>
            </w:pPr>
          </w:p>
        </w:tc>
        <w:tc>
          <w:tcPr>
            <w:tcW w:w="5718" w:type="dxa"/>
          </w:tcPr>
          <w:p w14:paraId="51299287" w14:textId="6635616E" w:rsidR="00104193" w:rsidRPr="00104193" w:rsidRDefault="00104193" w:rsidP="0010419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  <w:r w:rsidRPr="00104193">
              <w:rPr>
                <w:rFonts w:ascii="Calibri" w:eastAsia="Calibri" w:hAnsi="Calibri" w:cs="Times New Roman"/>
                <w:lang w:val="ro-RO"/>
              </w:rPr>
              <w:object w:dxaOrig="6420" w:dyaOrig="2130" w14:anchorId="5FF79307">
                <v:shape id="_x0000_i1026" type="#_x0000_t75" style="width:243pt;height:80.25pt" o:ole="">
                  <v:imagedata r:id="rId8" o:title=""/>
                </v:shape>
                <o:OLEObject Type="Embed" ProgID="PBrush" ShapeID="_x0000_i1026" DrawAspect="Content" ObjectID="_1698057491" r:id="rId9"/>
              </w:object>
            </w:r>
          </w:p>
        </w:tc>
      </w:tr>
      <w:tr w:rsidR="00104193" w:rsidRPr="00104193" w14:paraId="1462C5CA" w14:textId="77777777" w:rsidTr="00104193">
        <w:trPr>
          <w:jc w:val="center"/>
        </w:trPr>
        <w:tc>
          <w:tcPr>
            <w:tcW w:w="3547" w:type="dxa"/>
          </w:tcPr>
          <w:p w14:paraId="514FC392" w14:textId="2004A044" w:rsidR="00104193" w:rsidRPr="00104193" w:rsidRDefault="003930B0" w:rsidP="003930B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930B0">
              <w:rPr>
                <w:rFonts w:ascii="Arial" w:eastAsia="Calibri" w:hAnsi="Arial" w:cs="Arial"/>
                <w:sz w:val="24"/>
                <w:szCs w:val="24"/>
                <w:lang w:val="ro-RO"/>
              </w:rPr>
              <w:t>numărător binar asincron de 4 biţi, cu numărare în sens direct.</w:t>
            </w:r>
          </w:p>
        </w:tc>
        <w:tc>
          <w:tcPr>
            <w:tcW w:w="5718" w:type="dxa"/>
          </w:tcPr>
          <w:p w14:paraId="45CF5EB2" w14:textId="581FA6D3" w:rsidR="00104193" w:rsidRPr="00104193" w:rsidRDefault="00104193" w:rsidP="00104193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04193">
              <w:rPr>
                <w:rFonts w:ascii="Arial" w:eastAsia="Calibri" w:hAnsi="Arial" w:cs="Arial"/>
                <w:sz w:val="24"/>
                <w:szCs w:val="24"/>
                <w:lang w:val="ro-RO"/>
              </w:rPr>
              <w:object w:dxaOrig="6240" w:dyaOrig="2070" w14:anchorId="37D05207">
                <v:shape id="_x0000_i1027" type="#_x0000_t75" style="width:234pt;height:78pt" o:ole="">
                  <v:imagedata r:id="rId10" o:title=""/>
                </v:shape>
                <o:OLEObject Type="Embed" ProgID="PBrush" ShapeID="_x0000_i1027" DrawAspect="Content" ObjectID="_1698057492" r:id="rId11"/>
              </w:object>
            </w:r>
          </w:p>
          <w:p w14:paraId="3F70B3C6" w14:textId="77777777" w:rsidR="00104193" w:rsidRPr="00104193" w:rsidRDefault="00104193" w:rsidP="0010419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="Calibri" w:hAnsi="Arial" w:cs="Arial"/>
                <w:noProof/>
                <w:sz w:val="24"/>
                <w:szCs w:val="24"/>
                <w:lang w:val="ro-RO"/>
              </w:rPr>
            </w:pPr>
          </w:p>
        </w:tc>
      </w:tr>
      <w:tr w:rsidR="00104193" w:rsidRPr="00104193" w14:paraId="77DE7FD3" w14:textId="77777777" w:rsidTr="00104193">
        <w:trPr>
          <w:jc w:val="center"/>
        </w:trPr>
        <w:tc>
          <w:tcPr>
            <w:tcW w:w="3547" w:type="dxa"/>
          </w:tcPr>
          <w:p w14:paraId="544A4A11" w14:textId="41E8024B" w:rsidR="00104193" w:rsidRPr="00104193" w:rsidRDefault="00104193" w:rsidP="00104193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5718" w:type="dxa"/>
          </w:tcPr>
          <w:p w14:paraId="2C4AA5CF" w14:textId="3ABC9F7C" w:rsidR="00104193" w:rsidRPr="00C61107" w:rsidRDefault="00C61107" w:rsidP="00C6110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79330B1A" wp14:editId="17EC459A">
                  <wp:extent cx="3152775" cy="869223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523" cy="877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DAA888" w14:textId="77777777" w:rsidR="00104193" w:rsidRPr="00104193" w:rsidRDefault="00104193" w:rsidP="00104193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   </w:t>
      </w:r>
    </w:p>
    <w:p w14:paraId="154C4244" w14:textId="0555B442" w:rsidR="00865CCF" w:rsidRDefault="00865CCF" w:rsidP="00865CCF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865CCF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2" w:name="_GoBack"/>
      <w:bookmarkEnd w:id="2"/>
    </w:p>
    <w:p w14:paraId="3C98DC20" w14:textId="77777777" w:rsidR="00EA42D5" w:rsidRPr="00D95033" w:rsidRDefault="00EA42D5" w:rsidP="00EA42D5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82581A7" w14:textId="465186A2" w:rsidR="00104193" w:rsidRPr="00104193" w:rsidRDefault="00104193" w:rsidP="00104193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1 – </w:t>
      </w:r>
      <w:r w:rsidR="003930B0">
        <w:rPr>
          <w:rFonts w:ascii="Arial" w:eastAsia="Calibri" w:hAnsi="Arial" w:cs="Arial"/>
          <w:b/>
          <w:noProof/>
          <w:sz w:val="24"/>
          <w:szCs w:val="24"/>
          <w:lang w:val="ro-RO"/>
        </w:rPr>
        <w:t>a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 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ab/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ab/>
        <w:t xml:space="preserve">2 – </w:t>
      </w:r>
      <w:r w:rsidR="003930B0">
        <w:rPr>
          <w:rFonts w:ascii="Arial" w:eastAsia="Calibri" w:hAnsi="Arial" w:cs="Arial"/>
          <w:b/>
          <w:noProof/>
          <w:sz w:val="24"/>
          <w:szCs w:val="24"/>
          <w:lang w:val="ro-RO"/>
        </w:rPr>
        <w:t>b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 xml:space="preserve">  </w:t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ab/>
      </w:r>
      <w:r w:rsidRPr="00104193">
        <w:rPr>
          <w:rFonts w:ascii="Arial" w:eastAsia="Calibri" w:hAnsi="Arial" w:cs="Arial"/>
          <w:b/>
          <w:noProof/>
          <w:sz w:val="24"/>
          <w:szCs w:val="24"/>
          <w:lang w:val="ro-RO"/>
        </w:rPr>
        <w:tab/>
        <w:t xml:space="preserve">3 – </w:t>
      </w:r>
      <w:r w:rsidR="003930B0">
        <w:rPr>
          <w:rFonts w:ascii="Arial" w:eastAsia="Calibri" w:hAnsi="Arial" w:cs="Arial"/>
          <w:b/>
          <w:noProof/>
          <w:sz w:val="24"/>
          <w:szCs w:val="24"/>
          <w:lang w:val="ro-RO"/>
        </w:rPr>
        <w:t>c</w:t>
      </w:r>
      <w:r w:rsidRPr="00104193">
        <w:rPr>
          <w:rFonts w:ascii="Arial" w:eastAsia="Calibri" w:hAnsi="Arial" w:cs="Arial"/>
          <w:noProof/>
          <w:sz w:val="24"/>
          <w:szCs w:val="24"/>
          <w:lang w:val="ro-RO"/>
        </w:rPr>
        <w:t xml:space="preserve">  </w:t>
      </w:r>
    </w:p>
    <w:p w14:paraId="7EA30477" w14:textId="29CA8FEB" w:rsidR="00104193" w:rsidRPr="007C1142" w:rsidRDefault="00104193" w:rsidP="007C1142">
      <w:pPr>
        <w:spacing w:after="200" w:line="276" w:lineRule="auto"/>
        <w:rPr>
          <w:rFonts w:ascii="Arial" w:eastAsia="Calibri" w:hAnsi="Arial" w:cs="Arial"/>
          <w:noProof/>
          <w:sz w:val="24"/>
          <w:szCs w:val="24"/>
          <w:lang w:val="ro-RO"/>
        </w:rPr>
      </w:pPr>
    </w:p>
    <w:sectPr w:rsidR="00104193" w:rsidRPr="007C1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33DA"/>
    <w:multiLevelType w:val="singleLevel"/>
    <w:tmpl w:val="F3408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>
    <w:nsid w:val="19EC38CD"/>
    <w:multiLevelType w:val="singleLevel"/>
    <w:tmpl w:val="A6F482D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sz w:val="24"/>
        <w:szCs w:val="24"/>
      </w:rPr>
    </w:lvl>
  </w:abstractNum>
  <w:abstractNum w:abstractNumId="2">
    <w:nsid w:val="3599602E"/>
    <w:multiLevelType w:val="hybridMultilevel"/>
    <w:tmpl w:val="3FA63274"/>
    <w:lvl w:ilvl="0" w:tplc="1DB4E5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00C14"/>
    <w:multiLevelType w:val="hybridMultilevel"/>
    <w:tmpl w:val="80500FD6"/>
    <w:lvl w:ilvl="0" w:tplc="DE8C448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33"/>
    <w:rsid w:val="00104193"/>
    <w:rsid w:val="001A2902"/>
    <w:rsid w:val="003930B0"/>
    <w:rsid w:val="005819ED"/>
    <w:rsid w:val="007C1142"/>
    <w:rsid w:val="00865CCF"/>
    <w:rsid w:val="00C61107"/>
    <w:rsid w:val="00EA42D5"/>
    <w:rsid w:val="00FC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E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19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41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19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41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10</cp:revision>
  <dcterms:created xsi:type="dcterms:W3CDTF">2021-09-24T20:59:00Z</dcterms:created>
  <dcterms:modified xsi:type="dcterms:W3CDTF">2021-11-10T11:52:00Z</dcterms:modified>
</cp:coreProperties>
</file>