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AD53CE" w14:textId="77777777" w:rsidR="00062022" w:rsidRDefault="00062022" w:rsidP="00062022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val="ro-RO"/>
        </w:rPr>
      </w:pPr>
      <w:bookmarkStart w:id="0" w:name="_Hlk100428943"/>
      <w:bookmarkStart w:id="1" w:name="_Hlk100472342"/>
      <w:r>
        <w:rPr>
          <w:rFonts w:ascii="Arial" w:eastAsia="Times New Roman" w:hAnsi="Arial" w:cs="Arial"/>
          <w:b/>
          <w:sz w:val="32"/>
          <w:szCs w:val="32"/>
          <w:lang w:val="ro-RO"/>
        </w:rPr>
        <w:t>ITEMI CU ALEGERE DUALĂ</w:t>
      </w:r>
    </w:p>
    <w:p w14:paraId="0174D650" w14:textId="77777777" w:rsidR="00062022" w:rsidRDefault="00062022" w:rsidP="00062022">
      <w:pPr>
        <w:rPr>
          <w:lang w:val="ro-RO"/>
        </w:rPr>
      </w:pPr>
    </w:p>
    <w:tbl>
      <w:tblPr>
        <w:tblStyle w:val="Tabelgril1"/>
        <w:tblpPr w:leftFromText="180" w:rightFromText="180" w:horzAnchor="margin" w:tblpY="765"/>
        <w:tblW w:w="5000" w:type="pct"/>
        <w:tblInd w:w="0" w:type="dxa"/>
        <w:tblLook w:val="04A0" w:firstRow="1" w:lastRow="0" w:firstColumn="1" w:lastColumn="0" w:noHBand="0" w:noVBand="1"/>
      </w:tblPr>
      <w:tblGrid>
        <w:gridCol w:w="1662"/>
        <w:gridCol w:w="7688"/>
      </w:tblGrid>
      <w:tr w:rsidR="00062022" w:rsidRPr="00062022" w14:paraId="0788A42D" w14:textId="77777777" w:rsidTr="00062022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4E71AF" w14:textId="77777777" w:rsidR="00062022" w:rsidRPr="00062022" w:rsidRDefault="00062022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062022">
              <w:rPr>
                <w:rFonts w:ascii="Arial" w:hAnsi="Arial" w:cs="Arial"/>
                <w:b/>
                <w:lang w:val="ro-RO"/>
              </w:rPr>
              <w:t>Domeniul de pregătire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6C3060" w14:textId="77777777" w:rsidR="00062022" w:rsidRPr="00062022" w:rsidRDefault="00062022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062022">
              <w:rPr>
                <w:rFonts w:ascii="Arial" w:hAnsi="Arial" w:cs="Arial"/>
                <w:b/>
                <w:lang w:val="ro-RO"/>
              </w:rPr>
              <w:t>Estetica și igiena corpului omenesc</w:t>
            </w:r>
          </w:p>
        </w:tc>
      </w:tr>
      <w:tr w:rsidR="00062022" w:rsidRPr="00062022" w14:paraId="39A0DC0F" w14:textId="77777777" w:rsidTr="00062022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0F08E6" w14:textId="77777777" w:rsidR="00062022" w:rsidRPr="00062022" w:rsidRDefault="00062022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062022">
              <w:rPr>
                <w:rFonts w:ascii="Arial" w:hAnsi="Arial" w:cs="Arial"/>
                <w:b/>
                <w:lang w:val="ro-RO"/>
              </w:rPr>
              <w:t>Calificarea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D51C05" w14:textId="77777777" w:rsidR="00062022" w:rsidRPr="00062022" w:rsidRDefault="00062022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062022">
              <w:rPr>
                <w:rFonts w:ascii="Arial" w:hAnsi="Arial" w:cs="Arial"/>
                <w:lang w:val="ro-RO"/>
              </w:rPr>
              <w:t>Coafor stilist, Frizer-coafor-</w:t>
            </w:r>
            <w:proofErr w:type="spellStart"/>
            <w:r w:rsidRPr="00062022">
              <w:rPr>
                <w:rFonts w:ascii="Arial" w:hAnsi="Arial" w:cs="Arial"/>
                <w:lang w:val="ro-RO"/>
              </w:rPr>
              <w:t>manichiurist</w:t>
            </w:r>
            <w:proofErr w:type="spellEnd"/>
            <w:r w:rsidRPr="00062022">
              <w:rPr>
                <w:rFonts w:ascii="Arial" w:hAnsi="Arial" w:cs="Arial"/>
                <w:lang w:val="ro-RO"/>
              </w:rPr>
              <w:t>-pedichiurist</w:t>
            </w:r>
          </w:p>
        </w:tc>
      </w:tr>
      <w:tr w:rsidR="00062022" w:rsidRPr="00062022" w14:paraId="10E2D871" w14:textId="77777777" w:rsidTr="00062022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7092F" w14:textId="0054C947" w:rsidR="00062022" w:rsidRPr="00062022" w:rsidRDefault="00062022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062022">
              <w:rPr>
                <w:rFonts w:ascii="Arial" w:hAnsi="Arial" w:cs="Arial"/>
                <w:b/>
                <w:lang w:val="ro-RO"/>
              </w:rPr>
              <w:t xml:space="preserve">Modul </w:t>
            </w:r>
            <w:r>
              <w:rPr>
                <w:rFonts w:ascii="Arial" w:hAnsi="Arial" w:cs="Arial"/>
                <w:b/>
                <w:lang w:val="ro-RO"/>
              </w:rPr>
              <w:t>5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9832D4" w14:textId="5861AD56" w:rsidR="00062022" w:rsidRPr="00062022" w:rsidRDefault="00062022">
            <w:pPr>
              <w:spacing w:line="240" w:lineRule="auto"/>
              <w:jc w:val="both"/>
              <w:rPr>
                <w:rFonts w:ascii="Arial" w:hAnsi="Arial" w:cs="Arial"/>
                <w:color w:val="C00000"/>
                <w:lang w:val="ro-RO"/>
              </w:rPr>
            </w:pPr>
            <w:r w:rsidRPr="00062022">
              <w:rPr>
                <w:rFonts w:ascii="Arial" w:hAnsi="Arial" w:cs="Arial"/>
                <w:color w:val="000000" w:themeColor="text1"/>
                <w:lang w:val="ro-RO"/>
              </w:rPr>
              <w:t xml:space="preserve">TUNSORI </w:t>
            </w:r>
            <w:r>
              <w:rPr>
                <w:rFonts w:ascii="Arial" w:hAnsi="Arial" w:cs="Arial"/>
                <w:color w:val="000000" w:themeColor="text1"/>
                <w:lang w:val="ro-RO"/>
              </w:rPr>
              <w:t>BĂRBĂTEȘTI</w:t>
            </w:r>
          </w:p>
        </w:tc>
      </w:tr>
      <w:tr w:rsidR="00062022" w:rsidRPr="00062022" w14:paraId="56086A0D" w14:textId="77777777" w:rsidTr="00062022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963054" w14:textId="77777777" w:rsidR="00062022" w:rsidRPr="00062022" w:rsidRDefault="00062022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062022">
              <w:rPr>
                <w:rFonts w:ascii="Arial" w:hAnsi="Arial" w:cs="Arial"/>
                <w:b/>
                <w:lang w:val="ro-RO"/>
              </w:rPr>
              <w:t>Clasa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C8F915" w14:textId="364393D6" w:rsidR="00062022" w:rsidRPr="00062022" w:rsidRDefault="00062022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062022">
              <w:rPr>
                <w:rFonts w:ascii="Arial" w:hAnsi="Arial" w:cs="Arial"/>
                <w:lang w:val="ro-RO"/>
              </w:rPr>
              <w:t xml:space="preserve">a </w:t>
            </w:r>
            <w:r>
              <w:rPr>
                <w:rFonts w:ascii="Arial" w:hAnsi="Arial" w:cs="Arial"/>
                <w:lang w:val="ro-RO"/>
              </w:rPr>
              <w:t>I</w:t>
            </w:r>
            <w:r w:rsidRPr="00062022">
              <w:rPr>
                <w:rFonts w:ascii="Arial" w:hAnsi="Arial" w:cs="Arial"/>
                <w:lang w:val="ro-RO"/>
              </w:rPr>
              <w:t>X-a liceu și profesională</w:t>
            </w:r>
          </w:p>
        </w:tc>
      </w:tr>
    </w:tbl>
    <w:p w14:paraId="1BD9633F" w14:textId="77777777" w:rsidR="00062022" w:rsidRDefault="00062022" w:rsidP="00062022"/>
    <w:p w14:paraId="7DC11849" w14:textId="77777777" w:rsidR="00062022" w:rsidRDefault="00062022" w:rsidP="00062022">
      <w:pPr>
        <w:spacing w:after="200" w:line="276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Transcrieți pe foia de lucru, cifra corespunzătoare fiecărui enunț </w:t>
      </w:r>
      <w:r>
        <w:rPr>
          <w:rFonts w:ascii="Arial" w:hAnsi="Arial" w:cs="Arial"/>
          <w:b/>
          <w:sz w:val="24"/>
          <w:szCs w:val="24"/>
          <w:lang w:val="ro-RO"/>
        </w:rPr>
        <w:t xml:space="preserve">(1, 2, 3, 4,...)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notați în dreptul ei litera </w:t>
      </w:r>
      <w:r>
        <w:rPr>
          <w:rFonts w:ascii="Arial" w:hAnsi="Arial" w:cs="Arial"/>
          <w:b/>
          <w:sz w:val="24"/>
          <w:szCs w:val="24"/>
          <w:lang w:val="ro-RO"/>
        </w:rPr>
        <w:t xml:space="preserve">A, </w:t>
      </w:r>
      <w:r>
        <w:rPr>
          <w:rFonts w:ascii="Arial" w:hAnsi="Arial" w:cs="Arial"/>
          <w:sz w:val="24"/>
          <w:szCs w:val="24"/>
          <w:lang w:val="ro-RO"/>
        </w:rPr>
        <w:t xml:space="preserve">dacă apreciați că enunțul este adevărat sau litera </w:t>
      </w:r>
      <w:r>
        <w:rPr>
          <w:rFonts w:ascii="Arial" w:hAnsi="Arial" w:cs="Arial"/>
          <w:b/>
          <w:sz w:val="24"/>
          <w:szCs w:val="24"/>
          <w:lang w:val="ro-RO"/>
        </w:rPr>
        <w:t>F</w:t>
      </w:r>
      <w:r>
        <w:rPr>
          <w:rFonts w:ascii="Arial" w:hAnsi="Arial" w:cs="Arial"/>
          <w:sz w:val="24"/>
          <w:szCs w:val="24"/>
          <w:lang w:val="ro-RO"/>
        </w:rPr>
        <w:t xml:space="preserve">, dacă apreciați că enunțul este fals. </w:t>
      </w:r>
    </w:p>
    <w:p w14:paraId="35C2BC74" w14:textId="07A77703" w:rsidR="00062022" w:rsidRPr="00062022" w:rsidRDefault="00062022" w:rsidP="00062022">
      <w:pPr>
        <w:pStyle w:val="Listparagraf"/>
        <w:numPr>
          <w:ilvl w:val="0"/>
          <w:numId w:val="2"/>
        </w:numPr>
        <w:spacing w:after="0"/>
        <w:ind w:left="284" w:hanging="284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bookmarkStart w:id="2" w:name="_Hlk83040582"/>
      <w:bookmarkStart w:id="3" w:name="_Hlk88299778"/>
      <w:bookmarkStart w:id="4" w:name="_Hlk100419137"/>
      <w:bookmarkEnd w:id="0"/>
      <w:r w:rsidRPr="00062022">
        <w:rPr>
          <w:rFonts w:ascii="Arial" w:hAnsi="Arial" w:cs="Arial"/>
          <w:sz w:val="24"/>
          <w:szCs w:val="24"/>
          <w:lang w:val="ro-RO"/>
        </w:rPr>
        <w:t>Tunsoarea englezească se realizează cu mașina de tuns</w:t>
      </w:r>
      <w:r>
        <w:rPr>
          <w:rFonts w:ascii="Arial" w:hAnsi="Arial" w:cs="Arial"/>
          <w:sz w:val="24"/>
          <w:szCs w:val="24"/>
          <w:lang w:val="ro-RO"/>
        </w:rPr>
        <w:t xml:space="preserve"> nr.</w:t>
      </w:r>
      <w:r w:rsidRPr="00062022">
        <w:rPr>
          <w:rFonts w:ascii="Arial" w:hAnsi="Arial" w:cs="Arial"/>
          <w:sz w:val="24"/>
          <w:szCs w:val="24"/>
          <w:lang w:val="ro-RO"/>
        </w:rPr>
        <w:t xml:space="preserve"> 0 și 1</w:t>
      </w:r>
      <w:r>
        <w:rPr>
          <w:rFonts w:ascii="Arial" w:hAnsi="Arial" w:cs="Arial"/>
          <w:sz w:val="24"/>
          <w:szCs w:val="24"/>
          <w:lang w:val="ro-RO"/>
        </w:rPr>
        <w:t>.</w:t>
      </w:r>
    </w:p>
    <w:p w14:paraId="0B2CE03C" w14:textId="77777777" w:rsidR="00062022" w:rsidRDefault="00062022" w:rsidP="00062022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0AC4740D" w14:textId="2206BACD" w:rsidR="00062022" w:rsidRDefault="00062022" w:rsidP="00062022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sz w:val="24"/>
          <w:szCs w:val="24"/>
          <w:lang w:val="ro-RO"/>
        </w:rPr>
        <w:t>mediu</w:t>
      </w:r>
    </w:p>
    <w:p w14:paraId="2DA4DC42" w14:textId="28806830" w:rsidR="00062022" w:rsidRDefault="00062022" w:rsidP="00062022">
      <w:pPr>
        <w:spacing w:after="0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Răspuns:</w:t>
      </w:r>
      <w:bookmarkEnd w:id="2"/>
      <w:r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bookmarkEnd w:id="3"/>
      <w:bookmarkEnd w:id="4"/>
      <w:r>
        <w:rPr>
          <w:rFonts w:ascii="Arial" w:eastAsia="Times New Roman" w:hAnsi="Arial" w:cs="Arial"/>
          <w:b/>
          <w:sz w:val="24"/>
          <w:szCs w:val="24"/>
          <w:lang w:val="ro-RO"/>
        </w:rPr>
        <w:t>F</w:t>
      </w:r>
    </w:p>
    <w:p w14:paraId="6129C650" w14:textId="77777777" w:rsidR="00062022" w:rsidRDefault="00062022" w:rsidP="00062022">
      <w:pPr>
        <w:spacing w:after="0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14:paraId="6BAEA28C" w14:textId="3C63888F" w:rsidR="00062022" w:rsidRDefault="00062022" w:rsidP="00062022">
      <w:pPr>
        <w:pStyle w:val="Listparagraf"/>
        <w:numPr>
          <w:ilvl w:val="0"/>
          <w:numId w:val="2"/>
        </w:numPr>
        <w:ind w:left="284" w:hanging="284"/>
        <w:rPr>
          <w:lang w:val="ro-RO"/>
        </w:rPr>
      </w:pPr>
      <w:r w:rsidRPr="00062022">
        <w:rPr>
          <w:rFonts w:ascii="Arial" w:hAnsi="Arial" w:cs="Arial"/>
          <w:sz w:val="24"/>
          <w:szCs w:val="24"/>
          <w:lang w:val="ro-RO"/>
        </w:rPr>
        <w:t>La tunsoarea rotundă sport, părul din partea superioară a capului se scurtează până la circa 3 – 4 cm</w:t>
      </w:r>
      <w:r>
        <w:rPr>
          <w:rFonts w:ascii="Arial" w:hAnsi="Arial" w:cs="Arial"/>
          <w:sz w:val="24"/>
          <w:szCs w:val="24"/>
          <w:lang w:val="ro-RO"/>
        </w:rPr>
        <w:t>.</w:t>
      </w:r>
    </w:p>
    <w:p w14:paraId="6988E318" w14:textId="292E0C20" w:rsidR="00062022" w:rsidRDefault="00062022" w:rsidP="00062022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sz w:val="24"/>
          <w:szCs w:val="24"/>
          <w:lang w:val="ro-RO"/>
        </w:rPr>
        <w:t>mediu</w:t>
      </w:r>
    </w:p>
    <w:p w14:paraId="437D122B" w14:textId="54CA1DC4" w:rsidR="00062022" w:rsidRDefault="00062022" w:rsidP="00062022">
      <w:pPr>
        <w:spacing w:after="0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A</w:t>
      </w:r>
    </w:p>
    <w:p w14:paraId="49E6F4B3" w14:textId="77777777" w:rsidR="00062022" w:rsidRDefault="00062022" w:rsidP="00062022">
      <w:pPr>
        <w:rPr>
          <w:rFonts w:ascii="Arial" w:hAnsi="Arial" w:cs="Arial"/>
          <w:sz w:val="24"/>
          <w:szCs w:val="24"/>
        </w:rPr>
      </w:pPr>
    </w:p>
    <w:p w14:paraId="517AA7EC" w14:textId="11BA6626" w:rsidR="00062022" w:rsidRDefault="00062022" w:rsidP="00062022">
      <w:pPr>
        <w:pStyle w:val="Listparagraf"/>
        <w:numPr>
          <w:ilvl w:val="0"/>
          <w:numId w:val="2"/>
        </w:numPr>
        <w:ind w:left="284" w:hanging="284"/>
        <w:rPr>
          <w:lang w:val="ro-RO"/>
        </w:rPr>
      </w:pPr>
      <w:r w:rsidRPr="00062022">
        <w:rPr>
          <w:rFonts w:ascii="Arial" w:hAnsi="Arial" w:cs="Arial"/>
          <w:sz w:val="24"/>
          <w:szCs w:val="24"/>
          <w:lang w:val="ro-RO"/>
        </w:rPr>
        <w:t>La tunsoarea plastică fără cărare, șuvița de păr din zona frontală se scurtează până la aproximativ 10 – 15 cm.</w:t>
      </w:r>
    </w:p>
    <w:p w14:paraId="4FDC5246" w14:textId="77777777" w:rsidR="00062022" w:rsidRDefault="00062022" w:rsidP="00062022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Nivelul de dificultate: mediu</w:t>
      </w:r>
    </w:p>
    <w:p w14:paraId="524D2A69" w14:textId="1EFD13B6" w:rsidR="00062022" w:rsidRDefault="00062022" w:rsidP="00062022">
      <w:pPr>
        <w:spacing w:after="0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F</w:t>
      </w:r>
    </w:p>
    <w:p w14:paraId="36ED7CDF" w14:textId="77777777" w:rsidR="009E5996" w:rsidRPr="00062022" w:rsidRDefault="009E5996" w:rsidP="00062022">
      <w:pPr>
        <w:ind w:firstLine="720"/>
        <w:rPr>
          <w:lang w:val="ro-RO"/>
        </w:rPr>
      </w:pPr>
      <w:bookmarkStart w:id="5" w:name="_GoBack"/>
      <w:bookmarkEnd w:id="1"/>
      <w:bookmarkEnd w:id="5"/>
    </w:p>
    <w:sectPr w:rsidR="009E5996" w:rsidRPr="0006202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B56152"/>
    <w:multiLevelType w:val="hybridMultilevel"/>
    <w:tmpl w:val="563E1BC2"/>
    <w:lvl w:ilvl="0" w:tplc="2A7638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BB1C1D"/>
    <w:multiLevelType w:val="hybridMultilevel"/>
    <w:tmpl w:val="022E1BB4"/>
    <w:lvl w:ilvl="0" w:tplc="2EA86D5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996"/>
    <w:rsid w:val="00062022"/>
    <w:rsid w:val="009E5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7A22D"/>
  <w15:chartTrackingRefBased/>
  <w15:docId w15:val="{C4846EBB-C6ED-46D5-8641-52633F989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2022"/>
    <w:pPr>
      <w:spacing w:line="252" w:lineRule="auto"/>
    </w:pPr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062022"/>
    <w:pPr>
      <w:ind w:left="720"/>
      <w:contextualSpacing/>
    </w:pPr>
  </w:style>
  <w:style w:type="table" w:customStyle="1" w:styleId="Tabelgril1">
    <w:name w:val="Tabel grilă1"/>
    <w:basedOn w:val="TabelNormal"/>
    <w:uiPriority w:val="59"/>
    <w:rsid w:val="00062022"/>
    <w:pPr>
      <w:spacing w:after="0" w:line="240" w:lineRule="auto"/>
    </w:pPr>
    <w:rPr>
      <w:rFonts w:ascii="Arial" w:eastAsia="Times New Roman" w:hAnsi="Arial" w:cs="Arial"/>
      <w:sz w:val="24"/>
      <w:szCs w:val="24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451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128</Words>
  <Characters>733</Characters>
  <Application>Microsoft Office Word</Application>
  <DocSecurity>0</DocSecurity>
  <Lines>6</Lines>
  <Paragraphs>1</Paragraphs>
  <ScaleCrop>false</ScaleCrop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usernvk</dc:creator>
  <cp:keywords/>
  <dc:description/>
  <cp:lastModifiedBy>usernvk</cp:lastModifiedBy>
  <cp:revision>2</cp:revision>
  <dcterms:created xsi:type="dcterms:W3CDTF">2022-04-10T05:30:00Z</dcterms:created>
  <dcterms:modified xsi:type="dcterms:W3CDTF">2022-04-10T05:47:00Z</dcterms:modified>
</cp:coreProperties>
</file>