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0AE" w:rsidRPr="00225873" w:rsidRDefault="007640AE" w:rsidP="007640AE">
      <w:pPr>
        <w:numPr>
          <w:ilvl w:val="12"/>
          <w:numId w:val="0"/>
        </w:numPr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225873" w:rsidRPr="00225873" w:rsidTr="003C2D89"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225873" w:rsidRPr="00225873" w:rsidTr="003C2D89"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în instalații electrice</w:t>
            </w:r>
          </w:p>
        </w:tc>
      </w:tr>
      <w:tr w:rsidR="00225873" w:rsidRPr="00225873" w:rsidTr="00FA1803">
        <w:trPr>
          <w:trHeight w:val="251"/>
        </w:trPr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Instalații electrice speciale</w:t>
            </w:r>
          </w:p>
        </w:tc>
      </w:tr>
      <w:tr w:rsidR="007640AE" w:rsidRPr="00225873" w:rsidTr="003C2D89"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7640AE" w:rsidRPr="00225873" w:rsidRDefault="007640AE" w:rsidP="003C2D8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25873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7640AE" w:rsidRPr="00225873" w:rsidRDefault="007640AE" w:rsidP="007640AE">
      <w:pPr>
        <w:numPr>
          <w:ilvl w:val="12"/>
          <w:numId w:val="0"/>
        </w:numPr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 xml:space="preserve"> Întrerupătoarele şi comutatoarele de lumină trebuie montate pe conductorul de ….(1)….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1 – fază;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 xml:space="preserve"> Un circuit de iluminat poate fi încărcat cu maxim ….(1)… locuri de lampă.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1 – 12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 xml:space="preserve"> Circuitele de lumină vor fi …(1)… de circuitele de prize, iar aparatele nu se vor monta în încăperile …(2)… din punct de vedere electric.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1 – separate ; 2 – conductoare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 xml:space="preserve"> Secţiunile conductoarelor pentru circuite se vor dimensiona pe baza ….(1)….de tensiune şi se vor verifica la …(2)…. maxim admisibil.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 xml:space="preserve">1 – căderilor; 2 – curentul 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>Pentru nulul de protecţie se vor folosi conductoare de cupru, având ca secţiuni minime de…(1)… la coloana de alimentare a abonatului şi …(2)… pentru circuitele de prize.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1 – 4mm; 2 – 2,5mm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 xml:space="preserve"> Conductoarele vor fi introduse în ….(1)…de protecţie cu …(2)….  corespunzătoare tipului, secţiunii şi numărului de conductoare.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1 – tuburi; 2 – diametre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7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 xml:space="preserve"> Întrerupătoarele, comutatoarele de ….(1)…. se vor monta numai pe conductoarele de …..(2)…. la o înălţime între 0.6 şi 1.5m faţă de la nivelul pardoselii finite.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 xml:space="preserve">1 – lumină; 2 – fază 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640AE" w:rsidRPr="00225873" w:rsidRDefault="00202BDE" w:rsidP="00764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="007640AE" w:rsidRPr="00225873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640AE" w:rsidRPr="00225873">
        <w:rPr>
          <w:rFonts w:ascii="Arial" w:hAnsi="Arial" w:cs="Arial"/>
          <w:color w:val="000000" w:themeColor="text1"/>
          <w:sz w:val="24"/>
          <w:szCs w:val="24"/>
        </w:rPr>
        <w:t xml:space="preserve"> În încăperile în care se găsesc doar lavoare fără duşuri, se …(1)…. montarea întrerupătoarelor, dar se ….(2)….. montarea prizelor.</w:t>
      </w: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7640AE" w:rsidRPr="00225873" w:rsidRDefault="007640AE" w:rsidP="007640A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25873">
        <w:rPr>
          <w:rFonts w:ascii="Arial" w:hAnsi="Arial" w:cs="Arial"/>
          <w:color w:val="000000" w:themeColor="text1"/>
          <w:sz w:val="24"/>
          <w:szCs w:val="24"/>
          <w:lang w:val="ro-RO"/>
        </w:rPr>
        <w:t>Răspuns</w:t>
      </w:r>
      <w:r w:rsidRPr="002258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640AE" w:rsidRPr="00225873" w:rsidRDefault="007640AE" w:rsidP="007640A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25873">
        <w:rPr>
          <w:rFonts w:ascii="Arial" w:hAnsi="Arial" w:cs="Arial"/>
          <w:b/>
          <w:color w:val="000000" w:themeColor="text1"/>
          <w:sz w:val="24"/>
          <w:szCs w:val="24"/>
        </w:rPr>
        <w:t xml:space="preserve">1 – permite; 2 – interzice </w:t>
      </w:r>
    </w:p>
    <w:p w:rsidR="007640AE" w:rsidRPr="00225873" w:rsidRDefault="007640AE" w:rsidP="007640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bookmarkEnd w:id="0"/>
    <w:p w:rsidR="000060B4" w:rsidRPr="00225873" w:rsidRDefault="000060B4">
      <w:pPr>
        <w:rPr>
          <w:color w:val="000000" w:themeColor="text1"/>
        </w:rPr>
      </w:pPr>
    </w:p>
    <w:sectPr w:rsidR="000060B4" w:rsidRPr="00225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0AE"/>
    <w:rsid w:val="000060B4"/>
    <w:rsid w:val="00202BDE"/>
    <w:rsid w:val="00225873"/>
    <w:rsid w:val="00591FE3"/>
    <w:rsid w:val="007640AE"/>
    <w:rsid w:val="00FA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A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A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5</cp:revision>
  <dcterms:created xsi:type="dcterms:W3CDTF">2021-10-22T09:53:00Z</dcterms:created>
  <dcterms:modified xsi:type="dcterms:W3CDTF">2021-11-18T17:14:00Z</dcterms:modified>
</cp:coreProperties>
</file>