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3BE99" w14:textId="77777777" w:rsidR="00AA7F8A" w:rsidRPr="00E52D11" w:rsidRDefault="00AA7F8A" w:rsidP="00E52D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E52D11" w:rsidRPr="00E52D11" w14:paraId="064B158E" w14:textId="77777777" w:rsidTr="00E52D1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28F3" w14:textId="77777777" w:rsidR="00E52D11" w:rsidRPr="00E52D11" w:rsidRDefault="00E52D11" w:rsidP="00E52D11">
            <w:pPr>
              <w:jc w:val="both"/>
              <w:rPr>
                <w:rFonts w:ascii="Arial" w:hAnsi="Arial" w:cs="Arial"/>
              </w:rPr>
            </w:pPr>
            <w:r w:rsidRPr="00E52D11"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D973" w14:textId="77777777" w:rsidR="00E52D11" w:rsidRPr="00E52D11" w:rsidRDefault="00E52D11" w:rsidP="00E52D11">
            <w:pPr>
              <w:jc w:val="both"/>
              <w:rPr>
                <w:rFonts w:ascii="Arial" w:hAnsi="Arial" w:cs="Arial"/>
              </w:rPr>
            </w:pPr>
            <w:r w:rsidRPr="00E52D11">
              <w:rPr>
                <w:rFonts w:ascii="Arial" w:hAnsi="Arial" w:cs="Arial"/>
              </w:rPr>
              <w:t>Electric</w:t>
            </w:r>
          </w:p>
        </w:tc>
      </w:tr>
      <w:tr w:rsidR="00E52D11" w:rsidRPr="00E52D11" w14:paraId="26F8C4E0" w14:textId="77777777" w:rsidTr="00E52D1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96F8" w14:textId="77777777" w:rsidR="00E52D11" w:rsidRPr="00E52D11" w:rsidRDefault="00E52D11" w:rsidP="00E52D11">
            <w:pPr>
              <w:jc w:val="both"/>
              <w:rPr>
                <w:rFonts w:ascii="Arial" w:hAnsi="Arial" w:cs="Arial"/>
              </w:rPr>
            </w:pPr>
            <w:r w:rsidRPr="00E52D11">
              <w:rPr>
                <w:rFonts w:ascii="Arial" w:hAnsi="Arial" w:cs="Arial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6C48" w14:textId="77777777" w:rsidR="00E52D11" w:rsidRPr="00E52D11" w:rsidRDefault="00E52D11" w:rsidP="00E52D11">
            <w:pPr>
              <w:jc w:val="both"/>
              <w:rPr>
                <w:rFonts w:ascii="Arial" w:hAnsi="Arial" w:cs="Arial"/>
              </w:rPr>
            </w:pPr>
            <w:r w:rsidRPr="00E52D11">
              <w:rPr>
                <w:rFonts w:ascii="Arial" w:hAnsi="Arial" w:cs="Arial"/>
              </w:rPr>
              <w:t>Toate calificările profesionale din domeniul de pregătire profesională Electric, liceu și învățământ profesional</w:t>
            </w:r>
          </w:p>
        </w:tc>
      </w:tr>
      <w:tr w:rsidR="00E52D11" w:rsidRPr="00E52D11" w14:paraId="714C6A2D" w14:textId="77777777" w:rsidTr="00E52D1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7A20" w14:textId="1ED449C2" w:rsidR="00E52D11" w:rsidRPr="00E52D11" w:rsidRDefault="00E52D11" w:rsidP="00E52D11">
            <w:pPr>
              <w:jc w:val="both"/>
              <w:rPr>
                <w:rFonts w:ascii="Arial" w:hAnsi="Arial" w:cs="Arial"/>
              </w:rPr>
            </w:pPr>
            <w:r w:rsidRPr="00E52D11">
              <w:rPr>
                <w:rFonts w:ascii="Arial" w:hAnsi="Arial" w:cs="Arial"/>
              </w:rPr>
              <w:t>Modul I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F2AB" w14:textId="672F3CC7" w:rsidR="00E52D11" w:rsidRPr="00E52D11" w:rsidRDefault="00E52D11" w:rsidP="00E52D11">
            <w:pPr>
              <w:jc w:val="both"/>
              <w:rPr>
                <w:rFonts w:ascii="Arial" w:hAnsi="Arial" w:cs="Arial"/>
              </w:rPr>
            </w:pPr>
            <w:r w:rsidRPr="00E52D11">
              <w:rPr>
                <w:rFonts w:ascii="Arial" w:hAnsi="Arial" w:cs="Arial"/>
                <w:b/>
                <w:sz w:val="24"/>
                <w:szCs w:val="24"/>
              </w:rPr>
              <w:t>Măsurări electrice în curent alternativ</w:t>
            </w:r>
          </w:p>
        </w:tc>
      </w:tr>
      <w:tr w:rsidR="00E52D11" w:rsidRPr="00E52D11" w14:paraId="3846401B" w14:textId="77777777" w:rsidTr="00E52D1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3B4F" w14:textId="77777777" w:rsidR="00E52D11" w:rsidRPr="00E52D11" w:rsidRDefault="00E52D11" w:rsidP="00E52D11">
            <w:pPr>
              <w:jc w:val="both"/>
              <w:rPr>
                <w:rFonts w:ascii="Arial" w:hAnsi="Arial" w:cs="Arial"/>
              </w:rPr>
            </w:pPr>
            <w:r w:rsidRPr="00E52D11">
              <w:rPr>
                <w:rFonts w:ascii="Arial" w:hAnsi="Arial" w:cs="Arial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FC05" w14:textId="7B30EBD5" w:rsidR="00E52D11" w:rsidRPr="00E52D11" w:rsidRDefault="00E52D11" w:rsidP="00E52D11">
            <w:pPr>
              <w:jc w:val="both"/>
              <w:rPr>
                <w:rFonts w:ascii="Arial" w:hAnsi="Arial" w:cs="Arial"/>
              </w:rPr>
            </w:pPr>
            <w:r w:rsidRPr="00E52D11">
              <w:rPr>
                <w:rFonts w:ascii="Arial" w:hAnsi="Arial" w:cs="Arial"/>
              </w:rPr>
              <w:t xml:space="preserve">a </w:t>
            </w:r>
            <w:r w:rsidRPr="00E52D11">
              <w:rPr>
                <w:rFonts w:ascii="Arial" w:hAnsi="Arial" w:cs="Arial"/>
              </w:rPr>
              <w:t>X-a</w:t>
            </w:r>
          </w:p>
        </w:tc>
      </w:tr>
    </w:tbl>
    <w:p w14:paraId="470B84BA" w14:textId="77777777" w:rsidR="007C27BD" w:rsidRPr="00E52D11" w:rsidRDefault="007C27BD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</w:p>
    <w:p w14:paraId="1FEF9F2D" w14:textId="16B79011" w:rsidR="00287716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1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287716" w:rsidRPr="00E52D11">
        <w:rPr>
          <w:rFonts w:ascii="Arial" w:eastAsia="Calibri" w:hAnsi="Arial" w:cs="Arial"/>
          <w:sz w:val="24"/>
          <w:szCs w:val="24"/>
        </w:rPr>
        <w:t xml:space="preserve">Forţele de interacţiune dintre două corpuri mici încărcate cu sarcinile electrice </w:t>
      </w:r>
      <w:r w:rsidR="00287716" w:rsidRPr="00E52D11">
        <w:rPr>
          <w:rFonts w:ascii="Arial" w:eastAsia="Calibri" w:hAnsi="Arial" w:cs="Arial"/>
          <w:b/>
          <w:sz w:val="24"/>
          <w:szCs w:val="24"/>
        </w:rPr>
        <w:t>q</w:t>
      </w:r>
      <w:r w:rsidR="00287716" w:rsidRPr="00E52D11">
        <w:rPr>
          <w:rFonts w:ascii="Arial" w:eastAsia="Calibri" w:hAnsi="Arial" w:cs="Arial"/>
          <w:b/>
          <w:sz w:val="24"/>
          <w:szCs w:val="24"/>
          <w:vertAlign w:val="subscript"/>
        </w:rPr>
        <w:t>1</w:t>
      </w:r>
      <w:r w:rsidR="00287716" w:rsidRPr="00E52D11">
        <w:rPr>
          <w:rFonts w:ascii="Arial" w:eastAsia="Calibri" w:hAnsi="Arial" w:cs="Arial"/>
          <w:sz w:val="24"/>
          <w:szCs w:val="24"/>
        </w:rPr>
        <w:t xml:space="preserve"> şi respectiv </w:t>
      </w:r>
      <w:r w:rsidR="00287716" w:rsidRPr="00E52D11">
        <w:rPr>
          <w:rFonts w:ascii="Arial" w:eastAsia="Calibri" w:hAnsi="Arial" w:cs="Arial"/>
          <w:b/>
          <w:sz w:val="24"/>
          <w:szCs w:val="24"/>
        </w:rPr>
        <w:t>q</w:t>
      </w:r>
      <w:r w:rsidR="00287716" w:rsidRPr="00E52D11">
        <w:rPr>
          <w:rFonts w:ascii="Arial" w:eastAsia="Calibri" w:hAnsi="Arial" w:cs="Arial"/>
          <w:b/>
          <w:sz w:val="24"/>
          <w:szCs w:val="24"/>
          <w:vertAlign w:val="subscript"/>
        </w:rPr>
        <w:t>2</w:t>
      </w:r>
      <w:r w:rsidR="00287716" w:rsidRPr="00E52D11">
        <w:rPr>
          <w:rFonts w:ascii="Arial" w:eastAsia="Calibri" w:hAnsi="Arial" w:cs="Arial"/>
          <w:sz w:val="24"/>
          <w:szCs w:val="24"/>
        </w:rPr>
        <w:t xml:space="preserve"> sunt orientate după direcţia care uneşte cele două corpuri</w:t>
      </w:r>
      <w:r w:rsidR="00EB0E89" w:rsidRPr="00E52D11">
        <w:rPr>
          <w:rFonts w:ascii="Arial" w:hAnsi="Arial" w:cs="Arial"/>
          <w:sz w:val="24"/>
          <w:szCs w:val="24"/>
        </w:rPr>
        <w:t xml:space="preserve">, iar </w:t>
      </w:r>
      <w:r w:rsidR="00287716" w:rsidRPr="00E52D11">
        <w:rPr>
          <w:rFonts w:ascii="Arial" w:eastAsia="Calibri" w:hAnsi="Arial" w:cs="Arial"/>
          <w:sz w:val="24"/>
          <w:szCs w:val="24"/>
        </w:rPr>
        <w:t>sensul lor depinde de:</w:t>
      </w:r>
    </w:p>
    <w:p w14:paraId="46BA3F63" w14:textId="77777777" w:rsidR="00287716" w:rsidRPr="00E52D11" w:rsidRDefault="00EB0E8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 xml:space="preserve">a) </w:t>
      </w:r>
      <w:r w:rsidRPr="00E52D11">
        <w:rPr>
          <w:rFonts w:ascii="Arial" w:eastAsia="Calibri" w:hAnsi="Arial" w:cs="Arial"/>
          <w:sz w:val="24"/>
          <w:szCs w:val="24"/>
        </w:rPr>
        <w:t xml:space="preserve">semnul sarcinilor </w:t>
      </w:r>
      <w:r w:rsidRPr="00E52D11">
        <w:rPr>
          <w:rFonts w:ascii="Arial" w:eastAsia="Calibri" w:hAnsi="Arial" w:cs="Arial"/>
          <w:b/>
          <w:sz w:val="24"/>
          <w:szCs w:val="24"/>
        </w:rPr>
        <w:t>q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</w:rPr>
        <w:t>1</w:t>
      </w:r>
      <w:r w:rsidRPr="00E52D11">
        <w:rPr>
          <w:rFonts w:ascii="Arial" w:eastAsia="Calibri" w:hAnsi="Arial" w:cs="Arial"/>
          <w:sz w:val="24"/>
          <w:szCs w:val="24"/>
        </w:rPr>
        <w:t xml:space="preserve"> şi </w:t>
      </w:r>
      <w:r w:rsidRPr="00E52D11">
        <w:rPr>
          <w:rFonts w:ascii="Arial" w:eastAsia="Calibri" w:hAnsi="Arial" w:cs="Arial"/>
          <w:b/>
          <w:sz w:val="24"/>
          <w:szCs w:val="24"/>
        </w:rPr>
        <w:t>q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</w:rPr>
        <w:t>2</w:t>
      </w:r>
      <w:r w:rsidRPr="00E52D11">
        <w:rPr>
          <w:rFonts w:ascii="Arial" w:hAnsi="Arial" w:cs="Arial"/>
          <w:sz w:val="24"/>
          <w:szCs w:val="24"/>
        </w:rPr>
        <w:t>;</w:t>
      </w:r>
    </w:p>
    <w:p w14:paraId="721EA216" w14:textId="77777777" w:rsidR="00287716" w:rsidRPr="00E52D11" w:rsidRDefault="00EB0E8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 xml:space="preserve">b) semnul și </w:t>
      </w:r>
      <w:r w:rsidRPr="00E52D11">
        <w:rPr>
          <w:rFonts w:ascii="Arial" w:eastAsia="Calibri" w:hAnsi="Arial" w:cs="Arial"/>
          <w:sz w:val="24"/>
          <w:szCs w:val="24"/>
        </w:rPr>
        <w:t>valoarea</w:t>
      </w:r>
      <w:r w:rsidRPr="00E52D11">
        <w:rPr>
          <w:rFonts w:ascii="Arial" w:hAnsi="Arial" w:cs="Arial"/>
          <w:sz w:val="24"/>
          <w:szCs w:val="24"/>
        </w:rPr>
        <w:t xml:space="preserve"> </w:t>
      </w:r>
      <w:r w:rsidRPr="00E52D11">
        <w:rPr>
          <w:rFonts w:ascii="Arial" w:eastAsia="Calibri" w:hAnsi="Arial" w:cs="Arial"/>
          <w:sz w:val="24"/>
          <w:szCs w:val="24"/>
        </w:rPr>
        <w:t xml:space="preserve">sarcinii </w:t>
      </w:r>
      <w:r w:rsidRPr="00E52D11">
        <w:rPr>
          <w:rFonts w:ascii="Arial" w:eastAsia="Calibri" w:hAnsi="Arial" w:cs="Arial"/>
          <w:b/>
          <w:sz w:val="24"/>
          <w:szCs w:val="24"/>
        </w:rPr>
        <w:t>q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</w:rPr>
        <w:t>1</w:t>
      </w:r>
      <w:r w:rsidRPr="00E52D11">
        <w:rPr>
          <w:rFonts w:ascii="Arial" w:hAnsi="Arial" w:cs="Arial"/>
          <w:sz w:val="24"/>
          <w:szCs w:val="24"/>
        </w:rPr>
        <w:t>;</w:t>
      </w:r>
    </w:p>
    <w:p w14:paraId="1C3D2021" w14:textId="77777777" w:rsidR="00EB0E89" w:rsidRPr="00E52D11" w:rsidRDefault="00EB0E89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 xml:space="preserve">c) </w:t>
      </w:r>
      <w:r w:rsidRPr="00E52D11">
        <w:rPr>
          <w:rFonts w:ascii="Arial" w:eastAsia="Calibri" w:hAnsi="Arial" w:cs="Arial"/>
          <w:sz w:val="24"/>
          <w:szCs w:val="24"/>
        </w:rPr>
        <w:t xml:space="preserve">valoarea sarcinilor </w:t>
      </w:r>
      <w:r w:rsidRPr="00E52D11">
        <w:rPr>
          <w:rFonts w:ascii="Arial" w:eastAsia="Calibri" w:hAnsi="Arial" w:cs="Arial"/>
          <w:b/>
          <w:sz w:val="24"/>
          <w:szCs w:val="24"/>
        </w:rPr>
        <w:t>q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</w:rPr>
        <w:t>1</w:t>
      </w:r>
      <w:r w:rsidRPr="00E52D11">
        <w:rPr>
          <w:rFonts w:ascii="Arial" w:eastAsia="Calibri" w:hAnsi="Arial" w:cs="Arial"/>
          <w:sz w:val="24"/>
          <w:szCs w:val="24"/>
        </w:rPr>
        <w:t xml:space="preserve"> şi </w:t>
      </w:r>
      <w:r w:rsidRPr="00E52D11">
        <w:rPr>
          <w:rFonts w:ascii="Arial" w:eastAsia="Calibri" w:hAnsi="Arial" w:cs="Arial"/>
          <w:b/>
          <w:sz w:val="24"/>
          <w:szCs w:val="24"/>
        </w:rPr>
        <w:t>q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</w:rPr>
        <w:t>2</w:t>
      </w:r>
      <w:r w:rsidRPr="00E52D11">
        <w:rPr>
          <w:rFonts w:ascii="Arial" w:hAnsi="Arial" w:cs="Arial"/>
          <w:sz w:val="24"/>
          <w:szCs w:val="24"/>
        </w:rPr>
        <w:t>;</w:t>
      </w:r>
    </w:p>
    <w:p w14:paraId="70064875" w14:textId="0C734BBA" w:rsidR="007C27BD" w:rsidRPr="00E52D11" w:rsidRDefault="00EB0E8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 xml:space="preserve">d) </w:t>
      </w:r>
      <w:r w:rsidR="00287716" w:rsidRPr="00E52D11">
        <w:rPr>
          <w:rFonts w:ascii="Arial" w:eastAsia="Calibri" w:hAnsi="Arial" w:cs="Arial"/>
          <w:sz w:val="24"/>
          <w:szCs w:val="24"/>
        </w:rPr>
        <w:t xml:space="preserve">valoarea şi semnul sarcinii </w:t>
      </w:r>
      <w:r w:rsidR="00287716" w:rsidRPr="00E52D11">
        <w:rPr>
          <w:rFonts w:ascii="Arial" w:eastAsia="Calibri" w:hAnsi="Arial" w:cs="Arial"/>
          <w:b/>
          <w:sz w:val="24"/>
          <w:szCs w:val="24"/>
        </w:rPr>
        <w:t>q</w:t>
      </w:r>
      <w:r w:rsidR="00287716" w:rsidRPr="00E52D11">
        <w:rPr>
          <w:rFonts w:ascii="Arial" w:eastAsia="Calibri" w:hAnsi="Arial" w:cs="Arial"/>
          <w:b/>
          <w:sz w:val="24"/>
          <w:szCs w:val="24"/>
          <w:vertAlign w:val="subscript"/>
        </w:rPr>
        <w:t>2</w:t>
      </w:r>
      <w:r w:rsidR="00287716" w:rsidRPr="00E52D11">
        <w:rPr>
          <w:rFonts w:ascii="Arial" w:eastAsia="Calibri" w:hAnsi="Arial" w:cs="Arial"/>
          <w:sz w:val="24"/>
          <w:szCs w:val="24"/>
        </w:rPr>
        <w:t>.</w:t>
      </w:r>
    </w:p>
    <w:p w14:paraId="3E2CC409" w14:textId="5669603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239CFABE" w14:textId="17A71809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Răspuns a)</w:t>
      </w:r>
    </w:p>
    <w:p w14:paraId="3C16B2BB" w14:textId="77777777" w:rsidR="00EB0E89" w:rsidRPr="00E52D11" w:rsidRDefault="00EB0E8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4DD37E15" w14:textId="01DDE44A" w:rsidR="00EB0E89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2</w:t>
      </w:r>
      <w:r w:rsidR="006860B2" w:rsidRPr="00E52D11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EB0E89" w:rsidRPr="00E52D11">
        <w:rPr>
          <w:rFonts w:ascii="Arial" w:eastAsia="Calibri" w:hAnsi="Arial" w:cs="Arial"/>
          <w:sz w:val="24"/>
          <w:szCs w:val="24"/>
          <w:lang w:eastAsia="en-US"/>
        </w:rPr>
        <w:t>Sarcina electrică elementară (a electronului) are valoarea:</w:t>
      </w:r>
    </w:p>
    <w:p w14:paraId="4598D6C7" w14:textId="77777777" w:rsidR="00EB0E89" w:rsidRPr="00E52D11" w:rsidRDefault="00F76EF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a) q</w:t>
      </w:r>
      <w:r w:rsidRPr="00E52D11">
        <w:rPr>
          <w:rFonts w:ascii="Arial" w:eastAsia="Calibri" w:hAnsi="Arial" w:cs="Arial"/>
          <w:sz w:val="24"/>
          <w:szCs w:val="24"/>
          <w:vertAlign w:val="subscript"/>
        </w:rPr>
        <w:t>e</w:t>
      </w:r>
      <w:r w:rsidRPr="00E52D11">
        <w:rPr>
          <w:rFonts w:ascii="Arial" w:eastAsia="Calibri" w:hAnsi="Arial" w:cs="Arial"/>
          <w:sz w:val="24"/>
          <w:szCs w:val="24"/>
        </w:rPr>
        <w:t xml:space="preserve"> = 1,6.10</w:t>
      </w:r>
      <w:r w:rsidRPr="00E52D11">
        <w:rPr>
          <w:rFonts w:ascii="Arial" w:eastAsia="Calibri" w:hAnsi="Arial" w:cs="Arial"/>
          <w:sz w:val="24"/>
          <w:szCs w:val="24"/>
          <w:vertAlign w:val="superscript"/>
        </w:rPr>
        <w:t>–19</w:t>
      </w:r>
      <w:r w:rsidRPr="00E52D11">
        <w:rPr>
          <w:rFonts w:ascii="Arial" w:eastAsia="Calibri" w:hAnsi="Arial" w:cs="Arial"/>
          <w:sz w:val="24"/>
          <w:szCs w:val="24"/>
        </w:rPr>
        <w:t xml:space="preserve"> C;</w:t>
      </w:r>
    </w:p>
    <w:p w14:paraId="13746065" w14:textId="77777777" w:rsidR="00EB0E89" w:rsidRPr="00E52D11" w:rsidRDefault="00F76EF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b) q</w:t>
      </w:r>
      <w:r w:rsidRPr="00E52D11">
        <w:rPr>
          <w:rFonts w:ascii="Arial" w:eastAsia="Calibri" w:hAnsi="Arial" w:cs="Arial"/>
          <w:sz w:val="24"/>
          <w:szCs w:val="24"/>
          <w:vertAlign w:val="subscript"/>
        </w:rPr>
        <w:t>e</w:t>
      </w:r>
      <w:r w:rsidRPr="00E52D11">
        <w:rPr>
          <w:rFonts w:ascii="Arial" w:eastAsia="Calibri" w:hAnsi="Arial" w:cs="Arial"/>
          <w:sz w:val="24"/>
          <w:szCs w:val="24"/>
        </w:rPr>
        <w:t xml:space="preserve"> = 1,6.10</w:t>
      </w:r>
      <w:r w:rsidRPr="00E52D11">
        <w:rPr>
          <w:rFonts w:ascii="Arial" w:eastAsia="Calibri" w:hAnsi="Arial" w:cs="Arial"/>
          <w:sz w:val="24"/>
          <w:szCs w:val="24"/>
          <w:vertAlign w:val="superscript"/>
        </w:rPr>
        <w:t>19</w:t>
      </w:r>
      <w:r w:rsidRPr="00E52D11">
        <w:rPr>
          <w:rFonts w:ascii="Arial" w:eastAsia="Calibri" w:hAnsi="Arial" w:cs="Arial"/>
          <w:sz w:val="24"/>
          <w:szCs w:val="24"/>
        </w:rPr>
        <w:t xml:space="preserve"> C;</w:t>
      </w:r>
    </w:p>
    <w:p w14:paraId="72A2BCD5" w14:textId="77777777" w:rsidR="00EB0E89" w:rsidRPr="00E52D11" w:rsidRDefault="00F76EF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c) q</w:t>
      </w:r>
      <w:r w:rsidRPr="00E52D11">
        <w:rPr>
          <w:rFonts w:ascii="Arial" w:eastAsia="Calibri" w:hAnsi="Arial" w:cs="Arial"/>
          <w:sz w:val="24"/>
          <w:szCs w:val="24"/>
          <w:vertAlign w:val="subscript"/>
        </w:rPr>
        <w:t>e</w:t>
      </w:r>
      <w:r w:rsidRPr="00E52D11">
        <w:rPr>
          <w:rFonts w:ascii="Arial" w:eastAsia="Calibri" w:hAnsi="Arial" w:cs="Arial"/>
          <w:sz w:val="24"/>
          <w:szCs w:val="24"/>
        </w:rPr>
        <w:t xml:space="preserve"> = – 1,6.10</w:t>
      </w:r>
      <w:r w:rsidRPr="00E52D11">
        <w:rPr>
          <w:rFonts w:ascii="Arial" w:eastAsia="Calibri" w:hAnsi="Arial" w:cs="Arial"/>
          <w:sz w:val="24"/>
          <w:szCs w:val="24"/>
          <w:vertAlign w:val="superscript"/>
        </w:rPr>
        <w:t>–19</w:t>
      </w:r>
      <w:r w:rsidRPr="00E52D11">
        <w:rPr>
          <w:rFonts w:ascii="Arial" w:eastAsia="Calibri" w:hAnsi="Arial" w:cs="Arial"/>
          <w:sz w:val="24"/>
          <w:szCs w:val="24"/>
        </w:rPr>
        <w:t xml:space="preserve"> C;</w:t>
      </w:r>
    </w:p>
    <w:p w14:paraId="683335C8" w14:textId="48962D4D" w:rsidR="00F76EF4" w:rsidRPr="00E52D11" w:rsidRDefault="00F76EF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q</w:t>
      </w:r>
      <w:r w:rsidRPr="00E52D11">
        <w:rPr>
          <w:rFonts w:ascii="Arial" w:eastAsia="Calibri" w:hAnsi="Arial" w:cs="Arial"/>
          <w:sz w:val="24"/>
          <w:szCs w:val="24"/>
          <w:vertAlign w:val="subscript"/>
        </w:rPr>
        <w:t>e</w:t>
      </w:r>
      <w:r w:rsidRPr="00E52D11">
        <w:rPr>
          <w:rFonts w:ascii="Arial" w:eastAsia="Calibri" w:hAnsi="Arial" w:cs="Arial"/>
          <w:sz w:val="24"/>
          <w:szCs w:val="24"/>
        </w:rPr>
        <w:t xml:space="preserve"> = – 1,6.10</w:t>
      </w:r>
      <w:r w:rsidRPr="00E52D11">
        <w:rPr>
          <w:rFonts w:ascii="Arial" w:eastAsia="Calibri" w:hAnsi="Arial" w:cs="Arial"/>
          <w:sz w:val="24"/>
          <w:szCs w:val="24"/>
          <w:vertAlign w:val="superscript"/>
        </w:rPr>
        <w:t>19</w:t>
      </w:r>
      <w:r w:rsidRPr="00E52D11">
        <w:rPr>
          <w:rFonts w:ascii="Arial" w:eastAsia="Calibri" w:hAnsi="Arial" w:cs="Arial"/>
          <w:sz w:val="24"/>
          <w:szCs w:val="24"/>
        </w:rPr>
        <w:t xml:space="preserve"> C.</w:t>
      </w:r>
      <w:r w:rsidR="00EB0E89" w:rsidRPr="00E52D11">
        <w:rPr>
          <w:rFonts w:ascii="Arial" w:eastAsia="Calibri" w:hAnsi="Arial" w:cs="Arial"/>
          <w:sz w:val="24"/>
          <w:szCs w:val="24"/>
        </w:rPr>
        <w:t xml:space="preserve"> </w:t>
      </w:r>
    </w:p>
    <w:p w14:paraId="4454C009" w14:textId="0257E3AD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4C98E462" w14:textId="2C76FD5F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c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00C6257D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0FA323FC" w14:textId="77777777" w:rsidR="00F76EF4" w:rsidRPr="00E52D11" w:rsidRDefault="00F76EF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00A8245C" w14:textId="5231EF7A" w:rsidR="000C35DD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3.</w:t>
      </w:r>
      <w:r w:rsidR="006860B2" w:rsidRPr="00E52D1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0C35DD" w:rsidRPr="00E52D11">
        <w:rPr>
          <w:rFonts w:ascii="Arial" w:eastAsia="Calibri" w:hAnsi="Arial" w:cs="Arial"/>
          <w:sz w:val="24"/>
          <w:szCs w:val="24"/>
          <w:lang w:eastAsia="en-US"/>
        </w:rPr>
        <w:t>La polarizarea inversă, dioda prezintă o rezistenţă:</w:t>
      </w:r>
    </w:p>
    <w:p w14:paraId="4D879E89" w14:textId="77777777" w:rsidR="000C35DD" w:rsidRPr="00E52D11" w:rsidRDefault="000C35DD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a) foarte mare; 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66D9C1B0" w14:textId="77777777" w:rsidR="000C35DD" w:rsidRPr="00E52D11" w:rsidRDefault="000C35DD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b) foarte mică; </w:t>
      </w:r>
    </w:p>
    <w:p w14:paraId="4AE87306" w14:textId="77777777" w:rsidR="000C35DD" w:rsidRPr="00E52D11" w:rsidRDefault="000C35DD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c) mare</w:t>
      </w:r>
      <w:r w:rsidR="000D57C8" w:rsidRPr="00E52D11">
        <w:rPr>
          <w:rFonts w:ascii="Arial" w:eastAsia="Calibri" w:hAnsi="Arial" w:cs="Arial"/>
          <w:sz w:val="24"/>
          <w:szCs w:val="24"/>
          <w:lang w:eastAsia="en-US"/>
        </w:rPr>
        <w:t>;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52919135" w14:textId="77777777" w:rsidR="000C35DD" w:rsidRPr="00E52D11" w:rsidRDefault="000C35DD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mică.</w:t>
      </w:r>
    </w:p>
    <w:p w14:paraId="18F5459B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51FB5913" w14:textId="3294FE8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Răspuns a)</w:t>
      </w:r>
    </w:p>
    <w:p w14:paraId="357C8AE7" w14:textId="77777777" w:rsidR="000C35DD" w:rsidRPr="00E52D11" w:rsidRDefault="000C35DD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7708F6F6" w14:textId="77777777" w:rsidR="006C7000" w:rsidRPr="00E52D11" w:rsidRDefault="006C7000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2DF72BE9" w14:textId="49B01512" w:rsidR="000C35DD" w:rsidRPr="00E52D11" w:rsidRDefault="00E52D11" w:rsidP="00E52D11">
      <w:pPr>
        <w:spacing w:after="0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4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0C35DD" w:rsidRPr="00E52D11">
        <w:rPr>
          <w:rFonts w:ascii="Arial" w:eastAsia="Calibri" w:hAnsi="Arial" w:cs="Arial"/>
          <w:sz w:val="24"/>
          <w:szCs w:val="24"/>
        </w:rPr>
        <w:t>Între valoarea maximă I</w:t>
      </w:r>
      <w:r w:rsidR="000C35DD" w:rsidRPr="00E52D11">
        <w:rPr>
          <w:rFonts w:ascii="Arial" w:eastAsia="Calibri" w:hAnsi="Arial" w:cs="Arial"/>
          <w:sz w:val="24"/>
          <w:szCs w:val="24"/>
          <w:vertAlign w:val="subscript"/>
        </w:rPr>
        <w:t>m</w:t>
      </w:r>
      <w:r w:rsidR="000C35DD" w:rsidRPr="00E52D11">
        <w:rPr>
          <w:rFonts w:ascii="Arial" w:eastAsia="Calibri" w:hAnsi="Arial" w:cs="Arial"/>
          <w:sz w:val="24"/>
          <w:szCs w:val="24"/>
        </w:rPr>
        <w:t xml:space="preserve"> şi valoarea efectivă I a unei mărimi sinusoidale există relaţia:</w:t>
      </w:r>
    </w:p>
    <w:p w14:paraId="7E5C5CE3" w14:textId="77777777" w:rsidR="000C35DD" w:rsidRPr="00E52D11" w:rsidRDefault="001D4BF5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a)  </w:t>
      </w:r>
      <w:r w:rsidRPr="00E52D11">
        <w:rPr>
          <w:rFonts w:ascii="Arial" w:eastAsia="Calibri" w:hAnsi="Arial" w:cs="Arial"/>
          <w:position w:val="-28"/>
          <w:sz w:val="24"/>
          <w:szCs w:val="24"/>
        </w:rPr>
        <w:object w:dxaOrig="900" w:dyaOrig="660" w14:anchorId="69C1E9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3pt" o:ole="">
            <v:imagedata r:id="rId7" o:title=""/>
          </v:shape>
          <o:OLEObject Type="Embed" ProgID="Equation.3" ShapeID="_x0000_i1025" DrawAspect="Content" ObjectID="_1722707630" r:id="rId8"/>
        </w:object>
      </w:r>
      <w:r w:rsidRPr="00E52D11">
        <w:rPr>
          <w:rFonts w:ascii="Arial" w:eastAsia="Calibri" w:hAnsi="Arial" w:cs="Arial"/>
          <w:sz w:val="24"/>
          <w:szCs w:val="24"/>
        </w:rPr>
        <w:t xml:space="preserve">;        </w:t>
      </w:r>
    </w:p>
    <w:p w14:paraId="3864691A" w14:textId="77777777" w:rsidR="000C35DD" w:rsidRPr="00E52D11" w:rsidRDefault="001D4BF5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b)  </w:t>
      </w:r>
      <w:r w:rsidRPr="00E52D11">
        <w:rPr>
          <w:rFonts w:ascii="Arial" w:eastAsia="Calibri" w:hAnsi="Arial" w:cs="Arial"/>
          <w:position w:val="-10"/>
          <w:sz w:val="24"/>
          <w:szCs w:val="24"/>
        </w:rPr>
        <w:object w:dxaOrig="940" w:dyaOrig="380" w14:anchorId="4F215F02">
          <v:shape id="_x0000_i1026" type="#_x0000_t75" style="width:47pt;height:19pt" o:ole="">
            <v:imagedata r:id="rId9" o:title=""/>
          </v:shape>
          <o:OLEObject Type="Embed" ProgID="Equation.3" ShapeID="_x0000_i1026" DrawAspect="Content" ObjectID="_1722707631" r:id="rId10"/>
        </w:object>
      </w:r>
      <w:r w:rsidRPr="00E52D11">
        <w:rPr>
          <w:rFonts w:ascii="Arial" w:eastAsia="Calibri" w:hAnsi="Arial" w:cs="Arial"/>
          <w:sz w:val="24"/>
          <w:szCs w:val="24"/>
        </w:rPr>
        <w:t>;</w:t>
      </w:r>
    </w:p>
    <w:p w14:paraId="7F20CF00" w14:textId="77777777" w:rsidR="00931CEF" w:rsidRPr="00E52D11" w:rsidRDefault="001D4BF5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c)  </w:t>
      </w:r>
      <w:r w:rsidRPr="00E52D11">
        <w:rPr>
          <w:rFonts w:ascii="Arial" w:eastAsia="Calibri" w:hAnsi="Arial" w:cs="Arial"/>
          <w:position w:val="-30"/>
          <w:sz w:val="24"/>
          <w:szCs w:val="24"/>
        </w:rPr>
        <w:object w:dxaOrig="900" w:dyaOrig="680" w14:anchorId="4E46B69A">
          <v:shape id="_x0000_i1027" type="#_x0000_t75" style="width:45pt;height:34pt" o:ole="">
            <v:imagedata r:id="rId11" o:title=""/>
          </v:shape>
          <o:OLEObject Type="Embed" ProgID="Equation.3" ShapeID="_x0000_i1027" DrawAspect="Content" ObjectID="_1722707632" r:id="rId12"/>
        </w:object>
      </w:r>
      <w:r w:rsidRPr="00E52D11">
        <w:rPr>
          <w:rFonts w:ascii="Arial" w:eastAsia="Calibri" w:hAnsi="Arial" w:cs="Arial"/>
          <w:sz w:val="24"/>
          <w:szCs w:val="24"/>
        </w:rPr>
        <w:t xml:space="preserve">;  </w:t>
      </w:r>
    </w:p>
    <w:p w14:paraId="7512495E" w14:textId="77777777" w:rsidR="00E52D11" w:rsidRPr="00E52D11" w:rsidRDefault="001D4BF5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d)  </w:t>
      </w:r>
      <w:r w:rsidRPr="00E52D11">
        <w:rPr>
          <w:rFonts w:ascii="Arial" w:eastAsia="Calibri" w:hAnsi="Arial" w:cs="Arial"/>
          <w:position w:val="-24"/>
          <w:sz w:val="24"/>
          <w:szCs w:val="24"/>
        </w:rPr>
        <w:object w:dxaOrig="940" w:dyaOrig="680" w14:anchorId="09D81AD9">
          <v:shape id="_x0000_i1028" type="#_x0000_t75" style="width:47pt;height:34pt" o:ole="">
            <v:imagedata r:id="rId13" o:title=""/>
          </v:shape>
          <o:OLEObject Type="Embed" ProgID="Equation.3" ShapeID="_x0000_i1028" DrawAspect="Content" ObjectID="_1722707633" r:id="rId14"/>
        </w:object>
      </w:r>
      <w:r w:rsidRPr="00E52D11">
        <w:rPr>
          <w:rFonts w:ascii="Arial" w:eastAsia="Calibri" w:hAnsi="Arial" w:cs="Arial"/>
          <w:sz w:val="24"/>
          <w:szCs w:val="24"/>
        </w:rPr>
        <w:t xml:space="preserve">.  </w:t>
      </w:r>
    </w:p>
    <w:p w14:paraId="5B058269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090FA9FE" w14:textId="4CB0BBFC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b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28B23AEC" w14:textId="5995986D" w:rsidR="000C35DD" w:rsidRPr="00E52D11" w:rsidRDefault="001D4BF5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                </w:t>
      </w:r>
    </w:p>
    <w:p w14:paraId="588B3664" w14:textId="77777777" w:rsidR="001D4BF5" w:rsidRPr="00E52D11" w:rsidRDefault="001D4BF5" w:rsidP="00E52D11">
      <w:pPr>
        <w:spacing w:after="0" w:line="240" w:lineRule="auto"/>
        <w:ind w:right="34"/>
        <w:jc w:val="both"/>
        <w:rPr>
          <w:rFonts w:ascii="Arial" w:eastAsia="Calibri" w:hAnsi="Arial" w:cs="Arial"/>
          <w:b/>
          <w:sz w:val="24"/>
          <w:szCs w:val="24"/>
        </w:rPr>
      </w:pPr>
    </w:p>
    <w:p w14:paraId="6FB27F2E" w14:textId="43E058B2" w:rsidR="00954F8E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lastRenderedPageBreak/>
        <w:t>5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1D4BF5" w:rsidRPr="00E52D11">
        <w:rPr>
          <w:rFonts w:ascii="Arial" w:eastAsia="Calibri" w:hAnsi="Arial" w:cs="Arial"/>
          <w:sz w:val="24"/>
          <w:szCs w:val="24"/>
        </w:rPr>
        <w:t>Într-un</w:t>
      </w:r>
      <w:r w:rsidR="00954F8E" w:rsidRPr="00E52D11">
        <w:rPr>
          <w:rFonts w:ascii="Arial" w:eastAsia="Calibri" w:hAnsi="Arial" w:cs="Arial"/>
          <w:sz w:val="24"/>
          <w:szCs w:val="24"/>
        </w:rPr>
        <w:t xml:space="preserve"> câmp electrostatic creat de foarte multe sarcini punctiforme</w:t>
      </w:r>
      <w:r w:rsidR="001D4BF5" w:rsidRPr="00E52D11">
        <w:rPr>
          <w:rFonts w:ascii="Arial" w:eastAsia="Calibri" w:hAnsi="Arial" w:cs="Arial"/>
          <w:sz w:val="24"/>
          <w:szCs w:val="24"/>
        </w:rPr>
        <w:t xml:space="preserve"> e</w:t>
      </w:r>
      <w:r w:rsidR="00954F8E" w:rsidRPr="00E52D11">
        <w:rPr>
          <w:rFonts w:ascii="Arial" w:eastAsia="Calibri" w:hAnsi="Arial" w:cs="Arial"/>
          <w:sz w:val="24"/>
          <w:szCs w:val="24"/>
        </w:rPr>
        <w:t>s</w:t>
      </w:r>
      <w:r w:rsidR="001D4BF5" w:rsidRPr="00E52D11">
        <w:rPr>
          <w:rFonts w:ascii="Arial" w:eastAsia="Calibri" w:hAnsi="Arial" w:cs="Arial"/>
          <w:sz w:val="24"/>
          <w:szCs w:val="24"/>
        </w:rPr>
        <w:t>t</w:t>
      </w:r>
      <w:r w:rsidR="00954F8E" w:rsidRPr="00E52D11">
        <w:rPr>
          <w:rFonts w:ascii="Arial" w:eastAsia="Calibri" w:hAnsi="Arial" w:cs="Arial"/>
          <w:sz w:val="24"/>
          <w:szCs w:val="24"/>
        </w:rPr>
        <w:t xml:space="preserve">e </w:t>
      </w:r>
      <w:r w:rsidR="001D4BF5" w:rsidRPr="00E52D11">
        <w:rPr>
          <w:rFonts w:ascii="Arial" w:eastAsia="Calibri" w:hAnsi="Arial" w:cs="Arial"/>
          <w:sz w:val="24"/>
          <w:szCs w:val="24"/>
        </w:rPr>
        <w:t>posibil</w:t>
      </w:r>
      <w:r w:rsidR="00954F8E" w:rsidRPr="00E52D11">
        <w:rPr>
          <w:rFonts w:ascii="Arial" w:eastAsia="Calibri" w:hAnsi="Arial" w:cs="Arial"/>
          <w:sz w:val="24"/>
          <w:szCs w:val="24"/>
        </w:rPr>
        <w:t xml:space="preserve"> ca două linii de câmp</w:t>
      </w:r>
      <w:r w:rsidR="001D4BF5" w:rsidRPr="00E52D11">
        <w:rPr>
          <w:rFonts w:ascii="Arial" w:eastAsia="Calibri" w:hAnsi="Arial" w:cs="Arial"/>
          <w:sz w:val="24"/>
          <w:szCs w:val="24"/>
        </w:rPr>
        <w:t xml:space="preserve"> să fie</w:t>
      </w:r>
      <w:r w:rsidR="00954F8E" w:rsidRPr="00E52D11">
        <w:rPr>
          <w:rFonts w:ascii="Arial" w:eastAsia="Calibri" w:hAnsi="Arial" w:cs="Arial"/>
          <w:sz w:val="24"/>
          <w:szCs w:val="24"/>
        </w:rPr>
        <w:t>:</w:t>
      </w:r>
    </w:p>
    <w:p w14:paraId="2DC5F449" w14:textId="77777777" w:rsidR="00954F8E" w:rsidRPr="00E52D11" w:rsidRDefault="00954F8E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a) </w:t>
      </w:r>
      <w:r w:rsidR="00F74901" w:rsidRPr="00E52D11">
        <w:rPr>
          <w:rFonts w:ascii="Arial" w:eastAsia="Calibri" w:hAnsi="Arial" w:cs="Arial"/>
          <w:sz w:val="24"/>
          <w:szCs w:val="24"/>
        </w:rPr>
        <w:t>concentrice</w:t>
      </w:r>
      <w:r w:rsidR="00CD78A9" w:rsidRPr="00E52D11">
        <w:rPr>
          <w:rFonts w:ascii="Arial" w:eastAsia="Calibri" w:hAnsi="Arial" w:cs="Arial"/>
          <w:sz w:val="24"/>
          <w:szCs w:val="24"/>
        </w:rPr>
        <w:t>;</w:t>
      </w:r>
    </w:p>
    <w:p w14:paraId="1E394FA4" w14:textId="77777777" w:rsidR="00954F8E" w:rsidRPr="00E52D11" w:rsidRDefault="00954F8E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b)</w:t>
      </w:r>
      <w:r w:rsidR="00F74901" w:rsidRPr="00E52D11">
        <w:rPr>
          <w:rFonts w:ascii="Arial" w:eastAsia="Calibri" w:hAnsi="Arial" w:cs="Arial"/>
          <w:sz w:val="24"/>
          <w:szCs w:val="24"/>
        </w:rPr>
        <w:t xml:space="preserve"> concurente;</w:t>
      </w:r>
    </w:p>
    <w:p w14:paraId="17B1061F" w14:textId="77777777" w:rsidR="00954F8E" w:rsidRPr="00E52D11" w:rsidRDefault="00954F8E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c) paralele</w:t>
      </w:r>
      <w:r w:rsidR="00CD78A9" w:rsidRPr="00E52D11">
        <w:rPr>
          <w:rFonts w:ascii="Arial" w:eastAsia="Calibri" w:hAnsi="Arial" w:cs="Arial"/>
          <w:sz w:val="24"/>
          <w:szCs w:val="24"/>
        </w:rPr>
        <w:t>;</w:t>
      </w:r>
    </w:p>
    <w:p w14:paraId="7D4487EF" w14:textId="77777777" w:rsidR="00CD78A9" w:rsidRPr="00E52D11" w:rsidRDefault="00954F8E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</w:t>
      </w:r>
      <w:r w:rsidR="00F74901" w:rsidRPr="00E52D11">
        <w:rPr>
          <w:rFonts w:ascii="Arial" w:eastAsia="Calibri" w:hAnsi="Arial" w:cs="Arial"/>
          <w:sz w:val="24"/>
          <w:szCs w:val="24"/>
        </w:rPr>
        <w:t>) tangente</w:t>
      </w:r>
      <w:r w:rsidRPr="00E52D11">
        <w:rPr>
          <w:rFonts w:ascii="Arial" w:eastAsia="Calibri" w:hAnsi="Arial" w:cs="Arial"/>
          <w:sz w:val="24"/>
          <w:szCs w:val="24"/>
        </w:rPr>
        <w:t>.</w:t>
      </w:r>
      <w:r w:rsidR="00EB0E89" w:rsidRPr="00E52D11">
        <w:rPr>
          <w:rFonts w:ascii="Arial" w:eastAsia="Calibri" w:hAnsi="Arial" w:cs="Arial"/>
          <w:sz w:val="24"/>
          <w:szCs w:val="24"/>
        </w:rPr>
        <w:t xml:space="preserve">  </w:t>
      </w:r>
    </w:p>
    <w:p w14:paraId="491FD043" w14:textId="3BC45F59" w:rsidR="000D57C8" w:rsidRPr="00E52D11" w:rsidRDefault="000D57C8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</w:p>
    <w:p w14:paraId="60BADA16" w14:textId="617A14B0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c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778ABC62" w14:textId="206A00C0" w:rsidR="0035012E" w:rsidRPr="00E52D11" w:rsidRDefault="0035012E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</w:p>
    <w:p w14:paraId="1DAB970D" w14:textId="77777777" w:rsidR="0035012E" w:rsidRPr="00E52D11" w:rsidRDefault="0035012E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</w:p>
    <w:p w14:paraId="64857EAB" w14:textId="6A4665FE" w:rsidR="00CD78A9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6</w:t>
      </w:r>
      <w:r w:rsidR="006860B2" w:rsidRPr="00E52D11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CD78A9" w:rsidRPr="00E52D11">
        <w:rPr>
          <w:rFonts w:ascii="Arial" w:eastAsia="Calibri" w:hAnsi="Arial" w:cs="Arial"/>
          <w:sz w:val="24"/>
          <w:szCs w:val="24"/>
          <w:lang w:eastAsia="en-US"/>
        </w:rPr>
        <w:t>Regula lui Lenz afirmă că sensul curentului indus este astfel încât să se opună:</w:t>
      </w:r>
    </w:p>
    <w:p w14:paraId="70594846" w14:textId="77777777" w:rsidR="00CD78A9" w:rsidRPr="00E52D11" w:rsidRDefault="00CD78A9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a) câmpului magnetic inductor;</w:t>
      </w:r>
    </w:p>
    <w:p w14:paraId="2C36A3AF" w14:textId="77777777" w:rsidR="00CD78A9" w:rsidRPr="00E52D11" w:rsidRDefault="00CD78A9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b) curentului inductor;</w:t>
      </w:r>
    </w:p>
    <w:p w14:paraId="47324CF6" w14:textId="77777777" w:rsidR="00806781" w:rsidRPr="00E52D11" w:rsidRDefault="00CD78A9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c) tensiunii electromotoare induse;</w:t>
      </w:r>
    </w:p>
    <w:p w14:paraId="6FBF51C8" w14:textId="23788545" w:rsidR="00EB0E89" w:rsidRPr="00E52D11" w:rsidRDefault="00CD78A9" w:rsidP="00E52D11">
      <w:pPr>
        <w:pStyle w:val="BodyText3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variaţiei câmpului inductor.</w:t>
      </w:r>
      <w:r w:rsidR="00EB0E89" w:rsidRPr="00E52D11">
        <w:rPr>
          <w:rFonts w:ascii="Arial" w:eastAsia="Calibri" w:hAnsi="Arial" w:cs="Arial"/>
          <w:sz w:val="24"/>
          <w:szCs w:val="24"/>
        </w:rPr>
        <w:t xml:space="preserve"> </w:t>
      </w:r>
    </w:p>
    <w:p w14:paraId="619D8008" w14:textId="7245962F" w:rsidR="00E52D11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</w:rPr>
      </w:pPr>
    </w:p>
    <w:p w14:paraId="107E5800" w14:textId="34F1C80D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d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729F7CC3" w14:textId="77777777" w:rsidR="00E52D11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</w:rPr>
      </w:pPr>
    </w:p>
    <w:p w14:paraId="19B14C63" w14:textId="77777777" w:rsidR="00CD78A9" w:rsidRPr="00E52D11" w:rsidRDefault="00CD78A9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41CC26A4" w14:textId="54B184B3" w:rsidR="00F42319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7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F42319" w:rsidRPr="00E52D11">
        <w:rPr>
          <w:rFonts w:ascii="Arial" w:eastAsia="Calibri" w:hAnsi="Arial" w:cs="Arial"/>
          <w:sz w:val="24"/>
          <w:szCs w:val="24"/>
        </w:rPr>
        <w:t xml:space="preserve">Dacă la bornele unui condensator se aplică o diferenţă de potenţial, armăturile sale se încarcă cu sarcinile </w:t>
      </w:r>
      <w:r w:rsidR="00F42319" w:rsidRPr="00E52D11">
        <w:rPr>
          <w:rFonts w:ascii="Arial" w:eastAsia="Calibri" w:hAnsi="Arial" w:cs="Arial"/>
          <w:b/>
          <w:sz w:val="24"/>
          <w:szCs w:val="24"/>
        </w:rPr>
        <w:t>q</w:t>
      </w:r>
      <w:r w:rsidR="00F42319" w:rsidRPr="00E52D11">
        <w:rPr>
          <w:rFonts w:ascii="Arial" w:eastAsia="Calibri" w:hAnsi="Arial" w:cs="Arial"/>
          <w:b/>
          <w:sz w:val="24"/>
          <w:szCs w:val="24"/>
          <w:vertAlign w:val="subscript"/>
        </w:rPr>
        <w:t>1</w:t>
      </w:r>
      <w:r w:rsidR="00F42319" w:rsidRPr="00E52D11">
        <w:rPr>
          <w:rFonts w:ascii="Arial" w:eastAsia="Calibri" w:hAnsi="Arial" w:cs="Arial"/>
          <w:sz w:val="24"/>
          <w:szCs w:val="24"/>
        </w:rPr>
        <w:t xml:space="preserve"> şi </w:t>
      </w:r>
      <w:r w:rsidR="00F42319" w:rsidRPr="00E52D11">
        <w:rPr>
          <w:rFonts w:ascii="Arial" w:eastAsia="Calibri" w:hAnsi="Arial" w:cs="Arial"/>
          <w:b/>
          <w:sz w:val="24"/>
          <w:szCs w:val="24"/>
        </w:rPr>
        <w:t>q</w:t>
      </w:r>
      <w:r w:rsidR="00F42319" w:rsidRPr="00E52D11">
        <w:rPr>
          <w:rFonts w:ascii="Arial" w:eastAsia="Calibri" w:hAnsi="Arial" w:cs="Arial"/>
          <w:b/>
          <w:sz w:val="24"/>
          <w:szCs w:val="24"/>
          <w:vertAlign w:val="subscript"/>
        </w:rPr>
        <w:t>2</w:t>
      </w:r>
      <w:r w:rsidR="00F42319" w:rsidRPr="00E52D11">
        <w:rPr>
          <w:rFonts w:ascii="Arial" w:eastAsia="Calibri" w:hAnsi="Arial" w:cs="Arial"/>
          <w:sz w:val="24"/>
          <w:szCs w:val="24"/>
        </w:rPr>
        <w:t>:</w:t>
      </w:r>
    </w:p>
    <w:p w14:paraId="4FF32FA7" w14:textId="77777777" w:rsidR="00F42319" w:rsidRPr="00E52D11" w:rsidRDefault="00F4231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a) egale ca valoare şi de acelaşi semn</w:t>
      </w:r>
      <w:r w:rsidR="00806781" w:rsidRPr="00E52D11">
        <w:rPr>
          <w:rFonts w:ascii="Arial" w:eastAsia="Calibri" w:hAnsi="Arial" w:cs="Arial"/>
          <w:sz w:val="24"/>
          <w:szCs w:val="24"/>
        </w:rPr>
        <w:t>;</w:t>
      </w:r>
    </w:p>
    <w:p w14:paraId="3F77FDD9" w14:textId="77777777" w:rsidR="00F42319" w:rsidRPr="00E52D11" w:rsidRDefault="00F4231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b) egale ca valoare şi de semne contrare; </w:t>
      </w:r>
    </w:p>
    <w:p w14:paraId="7952420C" w14:textId="77777777" w:rsidR="00F42319" w:rsidRPr="00E52D11" w:rsidRDefault="00F4231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c) diferite ca valoare şi de acelaşi semn</w:t>
      </w:r>
      <w:r w:rsidR="00806781" w:rsidRPr="00E52D11">
        <w:rPr>
          <w:rFonts w:ascii="Arial" w:eastAsia="Calibri" w:hAnsi="Arial" w:cs="Arial"/>
          <w:sz w:val="24"/>
          <w:szCs w:val="24"/>
        </w:rPr>
        <w:t>;</w:t>
      </w:r>
      <w:r w:rsidRPr="00E52D11">
        <w:rPr>
          <w:rFonts w:ascii="Arial" w:eastAsia="Calibri" w:hAnsi="Arial" w:cs="Arial"/>
          <w:sz w:val="24"/>
          <w:szCs w:val="24"/>
        </w:rPr>
        <w:t xml:space="preserve"> </w:t>
      </w:r>
    </w:p>
    <w:p w14:paraId="63BCCCDB" w14:textId="3A947157" w:rsidR="00F42319" w:rsidRPr="00E52D11" w:rsidRDefault="00F4231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diferite ca valoare şi de semne contrare.</w:t>
      </w:r>
    </w:p>
    <w:p w14:paraId="6BCCEF8B" w14:textId="300E98A4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5F8B370E" w14:textId="0056020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b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3B0289D8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5D0BC932" w14:textId="77777777" w:rsidR="00F42319" w:rsidRPr="00E52D11" w:rsidRDefault="00F42319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283262A0" w14:textId="681C1D7D" w:rsidR="00F42319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8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F42319" w:rsidRPr="00E52D11">
        <w:rPr>
          <w:rFonts w:ascii="Arial" w:eastAsia="Calibri" w:hAnsi="Arial" w:cs="Arial"/>
          <w:sz w:val="24"/>
          <w:szCs w:val="24"/>
        </w:rPr>
        <w:t>La funcționarea în scurtcircuit a unei surse reale de tensiune se anulează:</w:t>
      </w:r>
    </w:p>
    <w:p w14:paraId="2FFE5756" w14:textId="77777777" w:rsidR="00F42319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a) </w:t>
      </w:r>
      <w:r w:rsidR="00F42319" w:rsidRPr="00E52D11">
        <w:rPr>
          <w:rFonts w:ascii="Arial" w:eastAsia="Calibri" w:hAnsi="Arial" w:cs="Arial"/>
          <w:sz w:val="24"/>
          <w:szCs w:val="24"/>
        </w:rPr>
        <w:t>curentul electric</w:t>
      </w:r>
      <w:r w:rsidRPr="00E52D11">
        <w:rPr>
          <w:rFonts w:ascii="Arial" w:eastAsia="Calibri" w:hAnsi="Arial" w:cs="Arial"/>
          <w:sz w:val="24"/>
          <w:szCs w:val="24"/>
        </w:rPr>
        <w:t xml:space="preserve">; </w:t>
      </w:r>
    </w:p>
    <w:p w14:paraId="4B695575" w14:textId="77777777" w:rsidR="00F42319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b) </w:t>
      </w:r>
      <w:r w:rsidR="00F42319" w:rsidRPr="00E52D11">
        <w:rPr>
          <w:rFonts w:ascii="Arial" w:eastAsia="Calibri" w:hAnsi="Arial" w:cs="Arial"/>
          <w:sz w:val="24"/>
          <w:szCs w:val="24"/>
        </w:rPr>
        <w:t>rezistenţ</w:t>
      </w:r>
      <w:r w:rsidRPr="00E52D11">
        <w:rPr>
          <w:rFonts w:ascii="Arial" w:eastAsia="Calibri" w:hAnsi="Arial" w:cs="Arial"/>
          <w:sz w:val="24"/>
          <w:szCs w:val="24"/>
        </w:rPr>
        <w:t>a</w:t>
      </w:r>
      <w:r w:rsidR="00F42319" w:rsidRPr="00E52D11">
        <w:rPr>
          <w:rFonts w:ascii="Arial" w:eastAsia="Calibri" w:hAnsi="Arial" w:cs="Arial"/>
          <w:sz w:val="24"/>
          <w:szCs w:val="24"/>
        </w:rPr>
        <w:t xml:space="preserve"> internă</w:t>
      </w:r>
      <w:r w:rsidRPr="00E52D11">
        <w:rPr>
          <w:rFonts w:ascii="Arial" w:eastAsia="Calibri" w:hAnsi="Arial" w:cs="Arial"/>
          <w:sz w:val="24"/>
          <w:szCs w:val="24"/>
        </w:rPr>
        <w:t>;</w:t>
      </w:r>
    </w:p>
    <w:p w14:paraId="230053D4" w14:textId="77777777" w:rsidR="00F42319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c) </w:t>
      </w:r>
      <w:r w:rsidR="00F42319" w:rsidRPr="00E52D11">
        <w:rPr>
          <w:rFonts w:ascii="Arial" w:eastAsia="Calibri" w:hAnsi="Arial" w:cs="Arial"/>
          <w:sz w:val="24"/>
          <w:szCs w:val="24"/>
        </w:rPr>
        <w:t>tensiunea electromotoare</w:t>
      </w:r>
      <w:r w:rsidRPr="00E52D11">
        <w:rPr>
          <w:rFonts w:ascii="Arial" w:eastAsia="Calibri" w:hAnsi="Arial" w:cs="Arial"/>
          <w:sz w:val="24"/>
          <w:szCs w:val="24"/>
        </w:rPr>
        <w:t>;</w:t>
      </w:r>
    </w:p>
    <w:p w14:paraId="5E9CBC30" w14:textId="7E98731F" w:rsidR="00F42319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d) </w:t>
      </w:r>
      <w:r w:rsidR="00F42319" w:rsidRPr="00E52D11">
        <w:rPr>
          <w:rFonts w:ascii="Arial" w:eastAsia="Calibri" w:hAnsi="Arial" w:cs="Arial"/>
          <w:sz w:val="24"/>
          <w:szCs w:val="24"/>
        </w:rPr>
        <w:t>tensiune</w:t>
      </w:r>
      <w:r w:rsidRPr="00E52D11">
        <w:rPr>
          <w:rFonts w:ascii="Arial" w:eastAsia="Calibri" w:hAnsi="Arial" w:cs="Arial"/>
          <w:sz w:val="24"/>
          <w:szCs w:val="24"/>
        </w:rPr>
        <w:t>a</w:t>
      </w:r>
      <w:r w:rsidR="00F42319" w:rsidRPr="00E52D11">
        <w:rPr>
          <w:rFonts w:ascii="Arial" w:eastAsia="Calibri" w:hAnsi="Arial" w:cs="Arial"/>
          <w:sz w:val="24"/>
          <w:szCs w:val="24"/>
        </w:rPr>
        <w:t xml:space="preserve"> la borne.</w:t>
      </w:r>
    </w:p>
    <w:p w14:paraId="39856F63" w14:textId="4F0F0C3F" w:rsidR="00E52D11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4EC016B1" w14:textId="5DEC110D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d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0F559A37" w14:textId="77777777" w:rsidR="00E52D11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3DEC64EA" w14:textId="77777777" w:rsidR="002410D4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30E838EE" w14:textId="12EE7CCA" w:rsidR="002410D4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9.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 </w:t>
      </w:r>
      <w:r w:rsidR="002410D4" w:rsidRPr="00E52D11">
        <w:rPr>
          <w:rFonts w:ascii="Arial" w:eastAsia="Calibri" w:hAnsi="Arial" w:cs="Arial"/>
          <w:sz w:val="24"/>
          <w:szCs w:val="24"/>
        </w:rPr>
        <w:t>La funcționarea în gol a unei surse reale de tensiune se anulează:</w:t>
      </w:r>
    </w:p>
    <w:p w14:paraId="57DCC6B8" w14:textId="77777777" w:rsidR="002410D4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a) curentul electric; </w:t>
      </w:r>
    </w:p>
    <w:p w14:paraId="4BC06CE4" w14:textId="77777777" w:rsidR="002410D4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b) rezistenţa internă;</w:t>
      </w:r>
    </w:p>
    <w:p w14:paraId="301E3DD2" w14:textId="77777777" w:rsidR="002410D4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c) tensiunea electromotoare;</w:t>
      </w:r>
    </w:p>
    <w:p w14:paraId="133676B6" w14:textId="44571A4E" w:rsidR="002410D4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tensiunea la borne.</w:t>
      </w:r>
    </w:p>
    <w:p w14:paraId="5C990278" w14:textId="75009127" w:rsidR="00E52D11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2493BE64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Răspuns a)</w:t>
      </w:r>
    </w:p>
    <w:p w14:paraId="31CD8406" w14:textId="77777777" w:rsidR="00E52D11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3CE72F3C" w14:textId="0A4F92DB" w:rsidR="002410D4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10</w:t>
      </w:r>
      <w:r w:rsidR="006860B2" w:rsidRPr="00E52D11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410D4" w:rsidRPr="00E52D11">
        <w:rPr>
          <w:rFonts w:ascii="Arial" w:eastAsia="Calibri" w:hAnsi="Arial" w:cs="Arial"/>
          <w:sz w:val="24"/>
          <w:szCs w:val="24"/>
          <w:lang w:eastAsia="en-US"/>
        </w:rPr>
        <w:t>La capetele unei bare care are o mişcare de translaţie în câmp magnetic apare o tensiune indusă numai dacă bara:</w:t>
      </w:r>
    </w:p>
    <w:p w14:paraId="0C0BEF49" w14:textId="77777777" w:rsidR="002410D4" w:rsidRPr="00E52D11" w:rsidRDefault="002410D4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</w:rPr>
        <w:t>a) are o viteză suficient de mare;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40E778DE" w14:textId="77777777" w:rsidR="002410D4" w:rsidRPr="00E52D11" w:rsidRDefault="002410D4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b) intersectează liniile de câmp; </w:t>
      </w:r>
    </w:p>
    <w:p w14:paraId="0B14C314" w14:textId="77777777" w:rsidR="009C2107" w:rsidRPr="00E52D11" w:rsidRDefault="002410D4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c) se deplasează paralel cu liniile de câmp;</w:t>
      </w:r>
    </w:p>
    <w:p w14:paraId="368C955B" w14:textId="77777777" w:rsidR="002410D4" w:rsidRPr="00E52D11" w:rsidRDefault="002410D4" w:rsidP="00E52D11">
      <w:pPr>
        <w:pStyle w:val="BodyText3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se deplasează în lungul liniilor de câmp.</w:t>
      </w:r>
    </w:p>
    <w:p w14:paraId="4A4A9BA6" w14:textId="52FBDA85" w:rsidR="002410D4" w:rsidRPr="00E52D11" w:rsidRDefault="002410D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54F80F84" w14:textId="58AB8274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b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22FAF224" w14:textId="77777777" w:rsidR="00E52D11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2B42161C" w14:textId="5AF9354E" w:rsidR="002410D4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11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536324" w:rsidRPr="00E52D11">
        <w:rPr>
          <w:rFonts w:ascii="Arial" w:eastAsia="Calibri" w:hAnsi="Arial" w:cs="Arial"/>
          <w:sz w:val="24"/>
          <w:szCs w:val="24"/>
        </w:rPr>
        <w:t>Pentru o sursă reală de tensiune, c</w:t>
      </w:r>
      <w:r w:rsidR="002410D4" w:rsidRPr="00E52D11">
        <w:rPr>
          <w:rFonts w:ascii="Arial" w:eastAsia="Calibri" w:hAnsi="Arial" w:cs="Arial"/>
          <w:sz w:val="24"/>
          <w:szCs w:val="24"/>
        </w:rPr>
        <w:t xml:space="preserve">urentul </w:t>
      </w:r>
      <w:r w:rsidR="00536324" w:rsidRPr="00E52D11">
        <w:rPr>
          <w:rFonts w:ascii="Arial" w:eastAsia="Calibri" w:hAnsi="Arial" w:cs="Arial"/>
          <w:position w:val="-30"/>
          <w:sz w:val="24"/>
          <w:szCs w:val="24"/>
        </w:rPr>
        <w:object w:dxaOrig="560" w:dyaOrig="680" w14:anchorId="428AB5B2">
          <v:shape id="_x0000_i1029" type="#_x0000_t75" style="width:27.5pt;height:34pt" o:ole="">
            <v:imagedata r:id="rId15" o:title=""/>
          </v:shape>
          <o:OLEObject Type="Embed" ProgID="Equation.3" ShapeID="_x0000_i1029" DrawAspect="Content" ObjectID="_1722707634" r:id="rId16"/>
        </w:object>
      </w:r>
      <w:r w:rsidR="00536324" w:rsidRPr="00E52D11">
        <w:rPr>
          <w:rFonts w:ascii="Arial" w:eastAsia="Calibri" w:hAnsi="Arial" w:cs="Arial"/>
          <w:sz w:val="24"/>
          <w:szCs w:val="24"/>
        </w:rPr>
        <w:t xml:space="preserve"> </w:t>
      </w:r>
      <w:r w:rsidR="002410D4" w:rsidRPr="00E52D11">
        <w:rPr>
          <w:rFonts w:ascii="Arial" w:eastAsia="Calibri" w:hAnsi="Arial" w:cs="Arial"/>
          <w:sz w:val="24"/>
          <w:szCs w:val="24"/>
        </w:rPr>
        <w:t>(</w:t>
      </w:r>
      <w:r w:rsidR="002410D4" w:rsidRPr="00E52D11">
        <w:rPr>
          <w:rFonts w:ascii="Arial" w:eastAsia="Calibri" w:hAnsi="Arial" w:cs="Arial"/>
          <w:b/>
          <w:sz w:val="24"/>
          <w:szCs w:val="24"/>
        </w:rPr>
        <w:t>E</w:t>
      </w:r>
      <w:r w:rsidR="002410D4" w:rsidRPr="00E52D11">
        <w:rPr>
          <w:rFonts w:ascii="Arial" w:eastAsia="Calibri" w:hAnsi="Arial" w:cs="Arial"/>
          <w:sz w:val="24"/>
          <w:szCs w:val="24"/>
        </w:rPr>
        <w:t xml:space="preserve"> – tensiunea electromotoare, </w:t>
      </w:r>
      <w:r w:rsidR="002410D4" w:rsidRPr="00E52D11">
        <w:rPr>
          <w:rFonts w:ascii="Arial" w:eastAsia="Calibri" w:hAnsi="Arial" w:cs="Arial"/>
          <w:b/>
          <w:sz w:val="24"/>
          <w:szCs w:val="24"/>
        </w:rPr>
        <w:t>r</w:t>
      </w:r>
      <w:r w:rsidR="002410D4" w:rsidRPr="00E52D11">
        <w:rPr>
          <w:rFonts w:ascii="Arial" w:eastAsia="Calibri" w:hAnsi="Arial" w:cs="Arial"/>
          <w:b/>
          <w:sz w:val="24"/>
          <w:szCs w:val="24"/>
          <w:vertAlign w:val="subscript"/>
        </w:rPr>
        <w:t>i</w:t>
      </w:r>
      <w:r w:rsidR="002410D4" w:rsidRPr="00E52D11">
        <w:rPr>
          <w:rFonts w:ascii="Arial" w:eastAsia="Calibri" w:hAnsi="Arial" w:cs="Arial"/>
          <w:sz w:val="24"/>
          <w:szCs w:val="24"/>
        </w:rPr>
        <w:t xml:space="preserve"> – rezistenţa internă) reprezintă:</w:t>
      </w:r>
    </w:p>
    <w:p w14:paraId="2156EBBE" w14:textId="77777777" w:rsidR="00536324" w:rsidRPr="00E52D11" w:rsidRDefault="0053632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a) curentul de mers în gol;</w:t>
      </w:r>
    </w:p>
    <w:p w14:paraId="1E9E9B03" w14:textId="77777777" w:rsidR="009C2107" w:rsidRPr="00E52D11" w:rsidRDefault="0053632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b) curentul nominal;</w:t>
      </w:r>
    </w:p>
    <w:p w14:paraId="45AD8467" w14:textId="77777777" w:rsidR="009C2107" w:rsidRPr="00E52D11" w:rsidRDefault="0053632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c) curentul de sarcină;</w:t>
      </w:r>
    </w:p>
    <w:p w14:paraId="2CBD33BE" w14:textId="46B87023" w:rsidR="002410D4" w:rsidRPr="00E52D11" w:rsidRDefault="0053632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curentul de scurtcircuit.</w:t>
      </w:r>
    </w:p>
    <w:p w14:paraId="2CB2B9F2" w14:textId="5F943A7A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404DAB27" w14:textId="20898AE2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d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549431B0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7176CF12" w14:textId="77777777" w:rsidR="00536324" w:rsidRPr="00E52D11" w:rsidRDefault="00536324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75F2D794" w14:textId="3DDF7608" w:rsidR="00536324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>12</w:t>
      </w:r>
      <w:r w:rsidR="006860B2" w:rsidRPr="00E52D11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536324" w:rsidRPr="00E52D11">
        <w:rPr>
          <w:rFonts w:ascii="Arial" w:eastAsia="Calibri" w:hAnsi="Arial" w:cs="Arial"/>
          <w:sz w:val="24"/>
          <w:szCs w:val="24"/>
          <w:lang w:eastAsia="en-US"/>
        </w:rPr>
        <w:t xml:space="preserve">Două rezistoare </w:t>
      </w:r>
      <w:r w:rsidR="00536324" w:rsidRPr="00E52D11">
        <w:rPr>
          <w:rFonts w:ascii="Arial" w:eastAsia="Calibri" w:hAnsi="Arial" w:cs="Arial"/>
          <w:b/>
          <w:sz w:val="24"/>
          <w:szCs w:val="24"/>
          <w:lang w:eastAsia="en-US"/>
        </w:rPr>
        <w:t>R</w:t>
      </w:r>
      <w:r w:rsidR="00536324" w:rsidRPr="00E52D11">
        <w:rPr>
          <w:rFonts w:ascii="Arial" w:eastAsia="Calibri" w:hAnsi="Arial" w:cs="Arial"/>
          <w:sz w:val="24"/>
          <w:szCs w:val="24"/>
          <w:lang w:eastAsia="en-US"/>
        </w:rPr>
        <w:t xml:space="preserve"> şi </w:t>
      </w:r>
      <w:r w:rsidR="00536324" w:rsidRPr="00E52D11">
        <w:rPr>
          <w:rFonts w:ascii="Arial" w:eastAsia="Calibri" w:hAnsi="Arial" w:cs="Arial"/>
          <w:b/>
          <w:sz w:val="24"/>
          <w:szCs w:val="24"/>
          <w:lang w:eastAsia="en-US"/>
        </w:rPr>
        <w:t>2R</w:t>
      </w:r>
      <w:r w:rsidR="00536324" w:rsidRPr="00E52D11">
        <w:rPr>
          <w:rFonts w:ascii="Arial" w:eastAsia="Calibri" w:hAnsi="Arial" w:cs="Arial"/>
          <w:sz w:val="24"/>
          <w:szCs w:val="24"/>
          <w:lang w:eastAsia="en-US"/>
        </w:rPr>
        <w:t xml:space="preserve"> alimentate la aceeaşi tensiune disipă o cantitate de căldură  </w:t>
      </w:r>
      <w:r w:rsidR="00536324" w:rsidRPr="00E52D11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="00536324" w:rsidRPr="00E52D11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1</w:t>
      </w:r>
      <w:r w:rsidR="00536324" w:rsidRPr="00E52D11">
        <w:rPr>
          <w:rFonts w:ascii="Arial" w:eastAsia="Calibri" w:hAnsi="Arial" w:cs="Arial"/>
          <w:sz w:val="24"/>
          <w:szCs w:val="24"/>
          <w:lang w:eastAsia="en-US"/>
        </w:rPr>
        <w:t xml:space="preserve">, respectiv </w:t>
      </w:r>
      <w:r w:rsidR="00536324" w:rsidRPr="00E52D11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="00536324" w:rsidRPr="00E52D11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="00536324" w:rsidRPr="00E52D11">
        <w:rPr>
          <w:rFonts w:ascii="Arial" w:eastAsia="Calibri" w:hAnsi="Arial" w:cs="Arial"/>
          <w:sz w:val="24"/>
          <w:szCs w:val="24"/>
          <w:lang w:eastAsia="en-US"/>
        </w:rPr>
        <w:t>. Între cele două puteri există relaţia:</w:t>
      </w:r>
    </w:p>
    <w:p w14:paraId="0045344B" w14:textId="77777777" w:rsidR="00536324" w:rsidRPr="00E52D11" w:rsidRDefault="00536324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a) </w:t>
      </w:r>
      <w:r w:rsidRPr="00E52D11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1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 = 2P</w:t>
      </w:r>
      <w:r w:rsidRPr="00E52D11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9F3C788" w14:textId="77777777" w:rsidR="00536324" w:rsidRPr="00E52D11" w:rsidRDefault="00536324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E52D11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1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 = 4</w:t>
      </w:r>
      <w:r w:rsidRPr="00E52D11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2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183AA5A5" w14:textId="77777777" w:rsidR="00362234" w:rsidRPr="00E52D11" w:rsidRDefault="00536324" w:rsidP="00E52D11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E52D11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2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 xml:space="preserve"> = 2</w:t>
      </w:r>
      <w:r w:rsidRPr="00E52D11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1</w:t>
      </w:r>
      <w:r w:rsidRPr="00E52D11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1CF168C2" w14:textId="57A1C928" w:rsidR="00536324" w:rsidRPr="00E52D11" w:rsidRDefault="00536324" w:rsidP="00E52D11">
      <w:pPr>
        <w:pStyle w:val="BodyText3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d) </w:t>
      </w:r>
      <w:r w:rsidRPr="00E52D11">
        <w:rPr>
          <w:rFonts w:ascii="Arial" w:eastAsia="Calibri" w:hAnsi="Arial" w:cs="Arial"/>
          <w:b/>
          <w:sz w:val="24"/>
          <w:szCs w:val="24"/>
        </w:rPr>
        <w:t>P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</w:rPr>
        <w:t>2</w:t>
      </w:r>
      <w:r w:rsidRPr="00E52D11">
        <w:rPr>
          <w:rFonts w:ascii="Arial" w:eastAsia="Calibri" w:hAnsi="Arial" w:cs="Arial"/>
          <w:sz w:val="24"/>
          <w:szCs w:val="24"/>
        </w:rPr>
        <w:t xml:space="preserve"> = 4</w:t>
      </w:r>
      <w:r w:rsidRPr="00E52D11">
        <w:rPr>
          <w:rFonts w:ascii="Arial" w:eastAsia="Calibri" w:hAnsi="Arial" w:cs="Arial"/>
          <w:b/>
          <w:sz w:val="24"/>
          <w:szCs w:val="24"/>
        </w:rPr>
        <w:t>P</w:t>
      </w:r>
      <w:r w:rsidRPr="00E52D11">
        <w:rPr>
          <w:rFonts w:ascii="Arial" w:eastAsia="Calibri" w:hAnsi="Arial" w:cs="Arial"/>
          <w:b/>
          <w:sz w:val="24"/>
          <w:szCs w:val="24"/>
          <w:vertAlign w:val="subscript"/>
        </w:rPr>
        <w:t>1</w:t>
      </w:r>
      <w:r w:rsidRPr="00E52D11">
        <w:rPr>
          <w:rFonts w:ascii="Arial" w:eastAsia="Calibri" w:hAnsi="Arial" w:cs="Arial"/>
          <w:sz w:val="24"/>
          <w:szCs w:val="24"/>
        </w:rPr>
        <w:t>.</w:t>
      </w:r>
    </w:p>
    <w:p w14:paraId="74AEE130" w14:textId="7401F096" w:rsidR="00E52D11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</w:rPr>
      </w:pPr>
    </w:p>
    <w:p w14:paraId="6FCFEFEB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Răspuns a)</w:t>
      </w:r>
    </w:p>
    <w:p w14:paraId="097797F7" w14:textId="77777777" w:rsidR="00E52D11" w:rsidRPr="00E52D11" w:rsidRDefault="00E52D11" w:rsidP="00E52D11">
      <w:pPr>
        <w:pStyle w:val="BodyText3"/>
        <w:rPr>
          <w:rFonts w:ascii="Arial" w:eastAsia="Calibri" w:hAnsi="Arial" w:cs="Arial"/>
          <w:sz w:val="24"/>
          <w:szCs w:val="24"/>
        </w:rPr>
      </w:pPr>
    </w:p>
    <w:p w14:paraId="744CAEB1" w14:textId="77777777" w:rsidR="00362234" w:rsidRPr="00E52D11" w:rsidRDefault="00362234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3CD6C2CC" w14:textId="44C93BD8" w:rsidR="005972B8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13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5972B8" w:rsidRPr="00E52D11">
        <w:rPr>
          <w:rFonts w:ascii="Arial" w:eastAsia="Calibri" w:hAnsi="Arial" w:cs="Arial"/>
          <w:sz w:val="24"/>
          <w:szCs w:val="24"/>
        </w:rPr>
        <w:t>Parametrul unui condensator care poate lua valori între 100 MΩ şi 100 GΩ, se numeşte:</w:t>
      </w:r>
    </w:p>
    <w:p w14:paraId="15FBE7C0" w14:textId="77777777" w:rsidR="005972B8" w:rsidRPr="00E52D11" w:rsidRDefault="00A50E0A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a) </w:t>
      </w:r>
      <w:r w:rsidR="005972B8" w:rsidRPr="00E52D11">
        <w:rPr>
          <w:rFonts w:ascii="Arial" w:eastAsia="Calibri" w:hAnsi="Arial" w:cs="Arial"/>
          <w:sz w:val="24"/>
          <w:szCs w:val="24"/>
        </w:rPr>
        <w:t>capacitate nominală</w:t>
      </w:r>
      <w:r w:rsidRPr="00E52D11">
        <w:rPr>
          <w:rFonts w:ascii="Arial" w:eastAsia="Calibri" w:hAnsi="Arial" w:cs="Arial"/>
          <w:sz w:val="24"/>
          <w:szCs w:val="24"/>
        </w:rPr>
        <w:t>;</w:t>
      </w:r>
      <w:r w:rsidR="005972B8" w:rsidRPr="00E52D11">
        <w:rPr>
          <w:rFonts w:ascii="Arial" w:eastAsia="Calibri" w:hAnsi="Arial" w:cs="Arial"/>
          <w:sz w:val="24"/>
          <w:szCs w:val="24"/>
        </w:rPr>
        <w:t xml:space="preserve"> </w:t>
      </w:r>
    </w:p>
    <w:p w14:paraId="7BF669D8" w14:textId="77777777" w:rsidR="005972B8" w:rsidRPr="00E52D11" w:rsidRDefault="00A50E0A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b) </w:t>
      </w:r>
      <w:r w:rsidR="005972B8" w:rsidRPr="00E52D11">
        <w:rPr>
          <w:rFonts w:ascii="Arial" w:eastAsia="Calibri" w:hAnsi="Arial" w:cs="Arial"/>
          <w:sz w:val="24"/>
          <w:szCs w:val="24"/>
        </w:rPr>
        <w:t>rezistenţă de izolaţie</w:t>
      </w:r>
      <w:r w:rsidRPr="00E52D11">
        <w:rPr>
          <w:rFonts w:ascii="Arial" w:eastAsia="Calibri" w:hAnsi="Arial" w:cs="Arial"/>
          <w:sz w:val="24"/>
          <w:szCs w:val="24"/>
        </w:rPr>
        <w:t>;</w:t>
      </w:r>
      <w:r w:rsidR="005972B8" w:rsidRPr="00E52D11">
        <w:rPr>
          <w:rFonts w:ascii="Arial" w:eastAsia="Calibri" w:hAnsi="Arial" w:cs="Arial"/>
          <w:sz w:val="24"/>
          <w:szCs w:val="24"/>
        </w:rPr>
        <w:t xml:space="preserve"> </w:t>
      </w:r>
    </w:p>
    <w:p w14:paraId="37476D0B" w14:textId="77777777" w:rsidR="00362234" w:rsidRPr="00E52D11" w:rsidRDefault="00A50E0A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c) </w:t>
      </w:r>
      <w:r w:rsidR="005972B8" w:rsidRPr="00E52D11">
        <w:rPr>
          <w:rFonts w:ascii="Arial" w:eastAsia="Calibri" w:hAnsi="Arial" w:cs="Arial"/>
          <w:sz w:val="24"/>
          <w:szCs w:val="24"/>
        </w:rPr>
        <w:t>rigiditate dielectrică</w:t>
      </w:r>
      <w:r w:rsidRPr="00E52D11">
        <w:rPr>
          <w:rFonts w:ascii="Arial" w:eastAsia="Calibri" w:hAnsi="Arial" w:cs="Arial"/>
          <w:sz w:val="24"/>
          <w:szCs w:val="24"/>
        </w:rPr>
        <w:t>;</w:t>
      </w:r>
      <w:r w:rsidR="005972B8" w:rsidRPr="00E52D11">
        <w:rPr>
          <w:rFonts w:ascii="Arial" w:eastAsia="Calibri" w:hAnsi="Arial" w:cs="Arial"/>
          <w:sz w:val="24"/>
          <w:szCs w:val="24"/>
        </w:rPr>
        <w:t xml:space="preserve"> </w:t>
      </w:r>
    </w:p>
    <w:p w14:paraId="4A2F164A" w14:textId="1733FD64" w:rsidR="005972B8" w:rsidRPr="00E52D11" w:rsidRDefault="00A50E0A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d) </w:t>
      </w:r>
      <w:r w:rsidR="005972B8" w:rsidRPr="00E52D11">
        <w:rPr>
          <w:rFonts w:ascii="Arial" w:eastAsia="Calibri" w:hAnsi="Arial" w:cs="Arial"/>
          <w:sz w:val="24"/>
          <w:szCs w:val="24"/>
        </w:rPr>
        <w:t>tensiune nominală.</w:t>
      </w:r>
    </w:p>
    <w:p w14:paraId="408C91E9" w14:textId="6BC6746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400C1B3A" w14:textId="02E391D6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b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376C8EAD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</w:p>
    <w:p w14:paraId="0B76DFD1" w14:textId="77777777" w:rsidR="00A50E0A" w:rsidRPr="00E52D11" w:rsidRDefault="00A50E0A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6A74FA9D" w14:textId="395A636C" w:rsidR="00A50E0A" w:rsidRPr="00E52D11" w:rsidRDefault="00E52D11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14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A50E0A" w:rsidRPr="00E52D11">
        <w:rPr>
          <w:rFonts w:ascii="Arial" w:eastAsia="Calibri" w:hAnsi="Arial" w:cs="Arial"/>
          <w:sz w:val="24"/>
          <w:szCs w:val="24"/>
        </w:rPr>
        <w:t>Pentru un rezistor ideal, defazajul dintre tensiune şi curent este:</w:t>
      </w:r>
    </w:p>
    <w:p w14:paraId="24BF40E3" w14:textId="77777777" w:rsidR="00A50E0A" w:rsidRPr="00E52D11" w:rsidRDefault="00A50E0A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a) 0;</w:t>
      </w:r>
    </w:p>
    <w:p w14:paraId="582914DD" w14:textId="77777777" w:rsidR="00362234" w:rsidRPr="00E52D11" w:rsidRDefault="00A50E0A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b) π/4;</w:t>
      </w:r>
    </w:p>
    <w:p w14:paraId="3B12384E" w14:textId="77777777" w:rsidR="00362234" w:rsidRPr="00E52D11" w:rsidRDefault="00A50E0A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c) π/2;</w:t>
      </w:r>
    </w:p>
    <w:p w14:paraId="4506CFE4" w14:textId="77777777" w:rsidR="00A50E0A" w:rsidRPr="00E52D11" w:rsidRDefault="00A50E0A" w:rsidP="00E52D11">
      <w:pPr>
        <w:spacing w:after="0" w:line="240" w:lineRule="auto"/>
        <w:ind w:right="33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π.</w:t>
      </w:r>
    </w:p>
    <w:p w14:paraId="31624994" w14:textId="77777777" w:rsidR="00A50E0A" w:rsidRPr="00E52D11" w:rsidRDefault="00A50E0A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2B0EFF06" w14:textId="7777777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Răspuns a)</w:t>
      </w:r>
    </w:p>
    <w:p w14:paraId="7812AA09" w14:textId="77777777" w:rsidR="004C2975" w:rsidRPr="00E52D11" w:rsidRDefault="004C2975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7F1211A7" w14:textId="6234BF44" w:rsidR="003846E2" w:rsidRPr="00E52D11" w:rsidRDefault="00E52D11" w:rsidP="00E52D1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1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5. </w:t>
      </w:r>
      <w:r w:rsidR="003846E2" w:rsidRPr="00E52D11">
        <w:rPr>
          <w:rFonts w:ascii="Arial" w:eastAsia="Calibri" w:hAnsi="Arial" w:cs="Arial"/>
          <w:sz w:val="24"/>
          <w:szCs w:val="24"/>
        </w:rPr>
        <w:t>Wattmetrele electrodinamice sunt alcătuite din bobine fixe şi bobine mobile</w:t>
      </w:r>
      <w:r w:rsidR="0029050A" w:rsidRPr="00E52D11">
        <w:rPr>
          <w:rFonts w:ascii="Arial" w:eastAsia="Calibri" w:hAnsi="Arial" w:cs="Arial"/>
          <w:sz w:val="24"/>
          <w:szCs w:val="24"/>
        </w:rPr>
        <w:t xml:space="preserve"> legate</w:t>
      </w:r>
      <w:r w:rsidR="003846E2" w:rsidRPr="00E52D11">
        <w:rPr>
          <w:rFonts w:ascii="Arial" w:eastAsia="Calibri" w:hAnsi="Arial" w:cs="Arial"/>
          <w:sz w:val="24"/>
          <w:szCs w:val="24"/>
        </w:rPr>
        <w:t>:</w:t>
      </w:r>
    </w:p>
    <w:p w14:paraId="733C3391" w14:textId="77777777" w:rsidR="003846E2" w:rsidRPr="00E52D11" w:rsidRDefault="003846E2" w:rsidP="00E52D1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a) în serie cu circuitul;</w:t>
      </w:r>
    </w:p>
    <w:p w14:paraId="67934446" w14:textId="77777777" w:rsidR="003846E2" w:rsidRPr="00E52D11" w:rsidRDefault="003846E2" w:rsidP="00E52D1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b) în serie, respectiv în paralel cu circuitul;</w:t>
      </w:r>
    </w:p>
    <w:p w14:paraId="17AF2259" w14:textId="77777777" w:rsidR="003846E2" w:rsidRPr="00E52D11" w:rsidRDefault="003846E2" w:rsidP="00E52D1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c) în paralel cu circuitul;</w:t>
      </w:r>
    </w:p>
    <w:p w14:paraId="34C57FE8" w14:textId="795A4232" w:rsidR="003846E2" w:rsidRPr="00E52D11" w:rsidRDefault="003846E2" w:rsidP="00E52D1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d) în paralel, respectiv în serie cu circuitul.</w:t>
      </w:r>
    </w:p>
    <w:p w14:paraId="16AA8123" w14:textId="2628D0B1" w:rsidR="00E52D11" w:rsidRPr="00E52D11" w:rsidRDefault="00E52D11" w:rsidP="00E52D1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1F2CDE3" w14:textId="0D17911D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b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06DAD9E4" w14:textId="77777777" w:rsidR="00E52D11" w:rsidRPr="00E52D11" w:rsidRDefault="00E52D11" w:rsidP="00E52D1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C8BD60" w14:textId="5C26BD0E" w:rsidR="00E52D11" w:rsidRPr="00E52D11" w:rsidRDefault="00E52D11">
      <w:pPr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br w:type="page"/>
      </w:r>
    </w:p>
    <w:p w14:paraId="552FB2C7" w14:textId="77777777" w:rsidR="003846E2" w:rsidRPr="00E52D11" w:rsidRDefault="003846E2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0B15DA67" w14:textId="046A682D" w:rsidR="003846E2" w:rsidRPr="00E52D11" w:rsidRDefault="00E52D11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>16</w:t>
      </w:r>
      <w:r w:rsidR="006860B2" w:rsidRPr="00E52D11">
        <w:rPr>
          <w:rFonts w:ascii="Arial" w:eastAsia="Calibri" w:hAnsi="Arial" w:cs="Arial"/>
          <w:sz w:val="24"/>
          <w:szCs w:val="24"/>
        </w:rPr>
        <w:t xml:space="preserve">. </w:t>
      </w:r>
      <w:r w:rsidR="003846E2" w:rsidRPr="00E52D11">
        <w:rPr>
          <w:rFonts w:ascii="Arial" w:eastAsia="Calibri" w:hAnsi="Arial" w:cs="Arial"/>
          <w:sz w:val="24"/>
          <w:szCs w:val="24"/>
        </w:rPr>
        <w:t xml:space="preserve">Mijloacele de măsurare notate cu </w:t>
      </w:r>
      <w:r w:rsidR="003846E2" w:rsidRPr="00E52D11">
        <w:rPr>
          <w:rFonts w:ascii="Arial" w:eastAsia="Calibri" w:hAnsi="Arial" w:cs="Arial"/>
          <w:b/>
          <w:sz w:val="24"/>
          <w:szCs w:val="24"/>
        </w:rPr>
        <w:t>1</w:t>
      </w:r>
      <w:r w:rsidR="003846E2" w:rsidRPr="00E52D11">
        <w:rPr>
          <w:rFonts w:ascii="Arial" w:eastAsia="Calibri" w:hAnsi="Arial" w:cs="Arial"/>
          <w:sz w:val="24"/>
          <w:szCs w:val="24"/>
        </w:rPr>
        <w:t xml:space="preserve">, </w:t>
      </w:r>
      <w:r w:rsidR="003846E2" w:rsidRPr="00E52D11">
        <w:rPr>
          <w:rFonts w:ascii="Arial" w:eastAsia="Calibri" w:hAnsi="Arial" w:cs="Arial"/>
          <w:b/>
          <w:sz w:val="24"/>
          <w:szCs w:val="24"/>
        </w:rPr>
        <w:t>2</w:t>
      </w:r>
      <w:r w:rsidR="003846E2" w:rsidRPr="00E52D11">
        <w:rPr>
          <w:rFonts w:ascii="Arial" w:eastAsia="Calibri" w:hAnsi="Arial" w:cs="Arial"/>
          <w:sz w:val="24"/>
          <w:szCs w:val="24"/>
        </w:rPr>
        <w:t xml:space="preserve">, </w:t>
      </w:r>
      <w:r w:rsidR="003846E2" w:rsidRPr="00E52D11">
        <w:rPr>
          <w:rFonts w:ascii="Arial" w:eastAsia="Calibri" w:hAnsi="Arial" w:cs="Arial"/>
          <w:b/>
          <w:sz w:val="24"/>
          <w:szCs w:val="24"/>
        </w:rPr>
        <w:t>3</w:t>
      </w:r>
      <w:r w:rsidR="003846E2" w:rsidRPr="00E52D11">
        <w:rPr>
          <w:rFonts w:ascii="Arial" w:eastAsia="Calibri" w:hAnsi="Arial" w:cs="Arial"/>
          <w:sz w:val="24"/>
          <w:szCs w:val="24"/>
        </w:rPr>
        <w:t xml:space="preserve"> în schema alăturată sunt:</w:t>
      </w:r>
    </w:p>
    <w:p w14:paraId="606862AE" w14:textId="77777777" w:rsidR="006D7570" w:rsidRPr="00E52D11" w:rsidRDefault="006D7570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06EF0249" wp14:editId="1A375DED">
            <wp:simplePos x="0" y="0"/>
            <wp:positionH relativeFrom="margin">
              <wp:align>left</wp:align>
            </wp:positionH>
            <wp:positionV relativeFrom="paragraph">
              <wp:posOffset>74930</wp:posOffset>
            </wp:positionV>
            <wp:extent cx="1343025" cy="933450"/>
            <wp:effectExtent l="19050" t="0" r="9525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F9E8F12" w14:textId="77777777" w:rsidR="006D7570" w:rsidRPr="00E52D11" w:rsidRDefault="006D7570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</w:p>
    <w:p w14:paraId="20E3618F" w14:textId="77777777" w:rsidR="006D7570" w:rsidRPr="00E52D11" w:rsidRDefault="006D7570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</w:p>
    <w:p w14:paraId="4E227162" w14:textId="77777777" w:rsidR="006D7570" w:rsidRPr="00E52D11" w:rsidRDefault="006D7570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</w:p>
    <w:p w14:paraId="1A648C8D" w14:textId="77777777" w:rsidR="006D7570" w:rsidRPr="00E52D11" w:rsidRDefault="006D7570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</w:p>
    <w:p w14:paraId="1E70CFCC" w14:textId="77777777" w:rsidR="006D7570" w:rsidRPr="00E52D11" w:rsidRDefault="006D7570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</w:p>
    <w:p w14:paraId="68E07F07" w14:textId="77777777" w:rsidR="003846E2" w:rsidRPr="00E52D11" w:rsidRDefault="00BA444A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a) </w:t>
      </w:r>
      <w:r w:rsidR="003846E2" w:rsidRPr="00E52D11">
        <w:rPr>
          <w:rFonts w:ascii="Arial" w:eastAsia="Calibri" w:hAnsi="Arial" w:cs="Arial"/>
          <w:b/>
          <w:sz w:val="24"/>
          <w:szCs w:val="24"/>
        </w:rPr>
        <w:t>1</w:t>
      </w:r>
      <w:r w:rsidR="003846E2" w:rsidRPr="00E52D11">
        <w:rPr>
          <w:rFonts w:ascii="Arial" w:eastAsia="Calibri" w:hAnsi="Arial" w:cs="Arial"/>
          <w:sz w:val="24"/>
          <w:szCs w:val="24"/>
        </w:rPr>
        <w:t xml:space="preserve"> – ampermetru; </w:t>
      </w:r>
      <w:r w:rsidR="003846E2" w:rsidRPr="00E52D11">
        <w:rPr>
          <w:rFonts w:ascii="Arial" w:eastAsia="Calibri" w:hAnsi="Arial" w:cs="Arial"/>
          <w:b/>
          <w:sz w:val="24"/>
          <w:szCs w:val="24"/>
        </w:rPr>
        <w:t>2</w:t>
      </w:r>
      <w:r w:rsidR="003846E2" w:rsidRPr="00E52D11">
        <w:rPr>
          <w:rFonts w:ascii="Arial" w:eastAsia="Calibri" w:hAnsi="Arial" w:cs="Arial"/>
          <w:sz w:val="24"/>
          <w:szCs w:val="24"/>
        </w:rPr>
        <w:t>,</w:t>
      </w:r>
      <w:r w:rsidR="003846E2" w:rsidRPr="00E52D11">
        <w:rPr>
          <w:rFonts w:ascii="Arial" w:eastAsia="Calibri" w:hAnsi="Arial" w:cs="Arial"/>
          <w:b/>
          <w:sz w:val="24"/>
          <w:szCs w:val="24"/>
        </w:rPr>
        <w:t>3</w:t>
      </w:r>
      <w:r w:rsidR="003846E2" w:rsidRPr="00E52D11">
        <w:rPr>
          <w:rFonts w:ascii="Arial" w:eastAsia="Calibri" w:hAnsi="Arial" w:cs="Arial"/>
          <w:sz w:val="24"/>
          <w:szCs w:val="24"/>
        </w:rPr>
        <w:t xml:space="preserve"> – voltmetre</w:t>
      </w:r>
      <w:r w:rsidRPr="00E52D11">
        <w:rPr>
          <w:rFonts w:ascii="Arial" w:eastAsia="Calibri" w:hAnsi="Arial" w:cs="Arial"/>
          <w:sz w:val="24"/>
          <w:szCs w:val="24"/>
        </w:rPr>
        <w:t>;</w:t>
      </w:r>
      <w:r w:rsidR="003846E2" w:rsidRPr="00E52D11">
        <w:rPr>
          <w:rFonts w:ascii="Arial" w:eastAsia="Calibri" w:hAnsi="Arial" w:cs="Arial"/>
          <w:sz w:val="24"/>
          <w:szCs w:val="24"/>
        </w:rPr>
        <w:t xml:space="preserve"> </w:t>
      </w:r>
    </w:p>
    <w:p w14:paraId="0776190C" w14:textId="77777777" w:rsidR="003846E2" w:rsidRPr="00E52D11" w:rsidRDefault="00BA444A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b) </w:t>
      </w:r>
      <w:r w:rsidRPr="00E52D11">
        <w:rPr>
          <w:rFonts w:ascii="Arial" w:eastAsia="Calibri" w:hAnsi="Arial" w:cs="Arial"/>
          <w:b/>
          <w:sz w:val="24"/>
          <w:szCs w:val="24"/>
        </w:rPr>
        <w:t>1</w:t>
      </w:r>
      <w:r w:rsidRPr="00E52D11">
        <w:rPr>
          <w:rFonts w:ascii="Arial" w:eastAsia="Calibri" w:hAnsi="Arial" w:cs="Arial"/>
          <w:sz w:val="24"/>
          <w:szCs w:val="24"/>
        </w:rPr>
        <w:t xml:space="preserve">, </w:t>
      </w:r>
      <w:r w:rsidRPr="00E52D11">
        <w:rPr>
          <w:rFonts w:ascii="Arial" w:eastAsia="Calibri" w:hAnsi="Arial" w:cs="Arial"/>
          <w:b/>
          <w:sz w:val="24"/>
          <w:szCs w:val="24"/>
        </w:rPr>
        <w:t>2</w:t>
      </w:r>
      <w:r w:rsidRPr="00E52D11">
        <w:rPr>
          <w:rFonts w:ascii="Arial" w:eastAsia="Calibri" w:hAnsi="Arial" w:cs="Arial"/>
          <w:sz w:val="24"/>
          <w:szCs w:val="24"/>
        </w:rPr>
        <w:t xml:space="preserve"> – ampermetre, </w:t>
      </w:r>
      <w:r w:rsidRPr="00E52D11">
        <w:rPr>
          <w:rFonts w:ascii="Arial" w:eastAsia="Calibri" w:hAnsi="Arial" w:cs="Arial"/>
          <w:b/>
          <w:sz w:val="24"/>
          <w:szCs w:val="24"/>
        </w:rPr>
        <w:t>3</w:t>
      </w:r>
      <w:r w:rsidRPr="00E52D11">
        <w:rPr>
          <w:rFonts w:ascii="Arial" w:eastAsia="Calibri" w:hAnsi="Arial" w:cs="Arial"/>
          <w:sz w:val="24"/>
          <w:szCs w:val="24"/>
        </w:rPr>
        <w:t xml:space="preserve"> – voltmetru; </w:t>
      </w:r>
    </w:p>
    <w:p w14:paraId="58AB8B3E" w14:textId="77777777" w:rsidR="003846E2" w:rsidRPr="00E52D11" w:rsidRDefault="00BA444A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c) </w:t>
      </w:r>
      <w:r w:rsidRPr="00E52D11">
        <w:rPr>
          <w:rFonts w:ascii="Arial" w:eastAsia="Calibri" w:hAnsi="Arial" w:cs="Arial"/>
          <w:b/>
          <w:sz w:val="24"/>
          <w:szCs w:val="24"/>
        </w:rPr>
        <w:t>1</w:t>
      </w:r>
      <w:r w:rsidRPr="00E52D11">
        <w:rPr>
          <w:rFonts w:ascii="Arial" w:eastAsia="Calibri" w:hAnsi="Arial" w:cs="Arial"/>
          <w:sz w:val="24"/>
          <w:szCs w:val="24"/>
        </w:rPr>
        <w:t>,</w:t>
      </w:r>
      <w:r w:rsidRPr="00E52D11">
        <w:rPr>
          <w:rFonts w:ascii="Arial" w:eastAsia="Calibri" w:hAnsi="Arial" w:cs="Arial"/>
          <w:b/>
          <w:sz w:val="24"/>
          <w:szCs w:val="24"/>
        </w:rPr>
        <w:t>3</w:t>
      </w:r>
      <w:r w:rsidRPr="00E52D11">
        <w:rPr>
          <w:rFonts w:ascii="Arial" w:eastAsia="Calibri" w:hAnsi="Arial" w:cs="Arial"/>
          <w:sz w:val="24"/>
          <w:szCs w:val="24"/>
        </w:rPr>
        <w:t xml:space="preserve"> – ampermetre; </w:t>
      </w:r>
      <w:r w:rsidRPr="00E52D11">
        <w:rPr>
          <w:rFonts w:ascii="Arial" w:eastAsia="Calibri" w:hAnsi="Arial" w:cs="Arial"/>
          <w:b/>
          <w:sz w:val="24"/>
          <w:szCs w:val="24"/>
        </w:rPr>
        <w:t>2</w:t>
      </w:r>
      <w:r w:rsidRPr="00E52D11">
        <w:rPr>
          <w:rFonts w:ascii="Arial" w:eastAsia="Calibri" w:hAnsi="Arial" w:cs="Arial"/>
          <w:sz w:val="24"/>
          <w:szCs w:val="24"/>
        </w:rPr>
        <w:t xml:space="preserve"> – voltmetru; </w:t>
      </w:r>
    </w:p>
    <w:p w14:paraId="4809B7F8" w14:textId="77777777" w:rsidR="003846E2" w:rsidRPr="00E52D11" w:rsidRDefault="00BA444A" w:rsidP="00E52D11">
      <w:pPr>
        <w:spacing w:after="0" w:line="240" w:lineRule="auto"/>
        <w:ind w:right="-2"/>
        <w:jc w:val="both"/>
        <w:rPr>
          <w:rFonts w:ascii="Arial" w:eastAsia="Calibri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d) </w:t>
      </w:r>
      <w:r w:rsidRPr="00E52D11">
        <w:rPr>
          <w:rFonts w:ascii="Arial" w:eastAsia="Calibri" w:hAnsi="Arial" w:cs="Arial"/>
          <w:b/>
          <w:sz w:val="24"/>
          <w:szCs w:val="24"/>
        </w:rPr>
        <w:t>1</w:t>
      </w:r>
      <w:r w:rsidRPr="00E52D11">
        <w:rPr>
          <w:rFonts w:ascii="Arial" w:eastAsia="Calibri" w:hAnsi="Arial" w:cs="Arial"/>
          <w:sz w:val="24"/>
          <w:szCs w:val="24"/>
        </w:rPr>
        <w:t>,</w:t>
      </w:r>
      <w:r w:rsidRPr="00E52D11">
        <w:rPr>
          <w:rFonts w:ascii="Arial" w:eastAsia="Calibri" w:hAnsi="Arial" w:cs="Arial"/>
          <w:b/>
          <w:sz w:val="24"/>
          <w:szCs w:val="24"/>
        </w:rPr>
        <w:t>3</w:t>
      </w:r>
      <w:r w:rsidRPr="00E52D11">
        <w:rPr>
          <w:rFonts w:ascii="Arial" w:eastAsia="Calibri" w:hAnsi="Arial" w:cs="Arial"/>
          <w:sz w:val="24"/>
          <w:szCs w:val="24"/>
        </w:rPr>
        <w:t xml:space="preserve"> – voltmetre; </w:t>
      </w:r>
      <w:r w:rsidRPr="00E52D11">
        <w:rPr>
          <w:rFonts w:ascii="Arial" w:eastAsia="Calibri" w:hAnsi="Arial" w:cs="Arial"/>
          <w:b/>
          <w:sz w:val="24"/>
          <w:szCs w:val="24"/>
        </w:rPr>
        <w:t>2</w:t>
      </w:r>
      <w:r w:rsidRPr="00E52D11">
        <w:rPr>
          <w:rFonts w:ascii="Arial" w:eastAsia="Calibri" w:hAnsi="Arial" w:cs="Arial"/>
          <w:sz w:val="24"/>
          <w:szCs w:val="24"/>
        </w:rPr>
        <w:t xml:space="preserve"> – ampermetru</w:t>
      </w:r>
      <w:r w:rsidR="003846E2" w:rsidRPr="00E52D11">
        <w:rPr>
          <w:rFonts w:ascii="Arial" w:eastAsia="Calibri" w:hAnsi="Arial" w:cs="Arial"/>
          <w:sz w:val="24"/>
          <w:szCs w:val="24"/>
        </w:rPr>
        <w:t>.</w:t>
      </w:r>
    </w:p>
    <w:p w14:paraId="37E374E5" w14:textId="77777777" w:rsidR="003846E2" w:rsidRPr="00E52D11" w:rsidRDefault="003846E2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2E03C180" w14:textId="1B9E94D1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c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717B08E3" w14:textId="1D6B7F8B" w:rsidR="006C7000" w:rsidRPr="00E52D11" w:rsidRDefault="006C7000" w:rsidP="00E52D11">
      <w:pPr>
        <w:rPr>
          <w:rFonts w:ascii="Arial" w:eastAsia="Calibri" w:hAnsi="Arial" w:cs="Arial"/>
          <w:sz w:val="24"/>
          <w:szCs w:val="24"/>
        </w:rPr>
      </w:pPr>
    </w:p>
    <w:p w14:paraId="1810D451" w14:textId="62796228" w:rsidR="000426FB" w:rsidRPr="00E52D11" w:rsidRDefault="00E52D11" w:rsidP="00E52D11">
      <w:pPr>
        <w:pStyle w:val="NoSpacing"/>
        <w:rPr>
          <w:rFonts w:ascii="Arial" w:hAnsi="Arial" w:cs="Arial"/>
          <w:noProof/>
          <w:sz w:val="24"/>
          <w:szCs w:val="24"/>
        </w:rPr>
      </w:pPr>
      <w:r w:rsidRPr="00E52D11">
        <w:rPr>
          <w:rFonts w:ascii="Arial" w:hAnsi="Arial" w:cs="Arial"/>
          <w:noProof/>
          <w:sz w:val="24"/>
          <w:szCs w:val="24"/>
        </w:rPr>
        <w:t>17</w:t>
      </w:r>
      <w:r w:rsidR="006860B2" w:rsidRPr="00E52D11">
        <w:rPr>
          <w:rFonts w:ascii="Arial" w:hAnsi="Arial" w:cs="Arial"/>
          <w:noProof/>
          <w:sz w:val="24"/>
          <w:szCs w:val="24"/>
        </w:rPr>
        <w:t xml:space="preserve">. </w:t>
      </w:r>
      <w:r w:rsidR="000426FB" w:rsidRPr="00E52D11">
        <w:rPr>
          <w:rFonts w:ascii="Arial" w:hAnsi="Arial" w:cs="Arial"/>
          <w:noProof/>
          <w:sz w:val="24"/>
          <w:szCs w:val="24"/>
        </w:rPr>
        <w:t>Ohmmetrul este aparatul cu ajutorul căruia se măsoară:</w:t>
      </w:r>
    </w:p>
    <w:p w14:paraId="58ADF7F9" w14:textId="77777777" w:rsidR="000426FB" w:rsidRPr="00E52D11" w:rsidRDefault="000426FB" w:rsidP="00E52D11">
      <w:pPr>
        <w:pStyle w:val="NoSpacing"/>
        <w:rPr>
          <w:rFonts w:ascii="Arial" w:hAnsi="Arial" w:cs="Arial"/>
          <w:noProof/>
          <w:sz w:val="24"/>
          <w:szCs w:val="24"/>
        </w:rPr>
      </w:pPr>
      <w:r w:rsidRPr="00E52D11">
        <w:rPr>
          <w:rFonts w:ascii="Arial" w:hAnsi="Arial" w:cs="Arial"/>
          <w:noProof/>
          <w:sz w:val="24"/>
          <w:szCs w:val="24"/>
        </w:rPr>
        <w:t xml:space="preserve">a) energia electrică; </w:t>
      </w:r>
    </w:p>
    <w:p w14:paraId="250EEF6A" w14:textId="77777777" w:rsidR="000426FB" w:rsidRPr="00E52D11" w:rsidRDefault="000426FB" w:rsidP="00E52D11">
      <w:pPr>
        <w:pStyle w:val="NoSpacing"/>
        <w:rPr>
          <w:rFonts w:ascii="Arial" w:hAnsi="Arial" w:cs="Arial"/>
          <w:noProof/>
          <w:sz w:val="24"/>
          <w:szCs w:val="24"/>
        </w:rPr>
      </w:pPr>
      <w:r w:rsidRPr="00E52D11">
        <w:rPr>
          <w:rFonts w:ascii="Arial" w:hAnsi="Arial" w:cs="Arial"/>
          <w:noProof/>
          <w:sz w:val="24"/>
          <w:szCs w:val="24"/>
        </w:rPr>
        <w:t xml:space="preserve">b) puterea electrică; </w:t>
      </w:r>
    </w:p>
    <w:p w14:paraId="490374D2" w14:textId="77777777" w:rsidR="000426FB" w:rsidRPr="00E52D11" w:rsidRDefault="000426FB" w:rsidP="00E52D11">
      <w:pPr>
        <w:pStyle w:val="NoSpacing"/>
        <w:rPr>
          <w:rFonts w:ascii="Arial" w:hAnsi="Arial" w:cs="Arial"/>
          <w:noProof/>
          <w:sz w:val="24"/>
          <w:szCs w:val="24"/>
        </w:rPr>
      </w:pPr>
      <w:r w:rsidRPr="00E52D11">
        <w:rPr>
          <w:rFonts w:ascii="Arial" w:hAnsi="Arial" w:cs="Arial"/>
          <w:noProof/>
          <w:sz w:val="24"/>
          <w:szCs w:val="24"/>
        </w:rPr>
        <w:t xml:space="preserve">c) rezistenţa electrică; </w:t>
      </w:r>
    </w:p>
    <w:p w14:paraId="24A588CA" w14:textId="77777777" w:rsidR="000426FB" w:rsidRPr="00E52D11" w:rsidRDefault="000426FB" w:rsidP="00E52D11">
      <w:pPr>
        <w:pStyle w:val="NoSpacing"/>
        <w:rPr>
          <w:rFonts w:ascii="Arial" w:hAnsi="Arial" w:cs="Arial"/>
          <w:sz w:val="24"/>
          <w:szCs w:val="24"/>
        </w:rPr>
      </w:pPr>
      <w:r w:rsidRPr="00E52D11">
        <w:rPr>
          <w:rFonts w:ascii="Arial" w:hAnsi="Arial" w:cs="Arial"/>
          <w:noProof/>
          <w:sz w:val="24"/>
          <w:szCs w:val="24"/>
        </w:rPr>
        <w:t>d) tensiunea electrică.</w:t>
      </w:r>
    </w:p>
    <w:p w14:paraId="7D7D6174" w14:textId="2DBFCC66" w:rsidR="000426FB" w:rsidRPr="00E52D11" w:rsidRDefault="000426FB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36C580DB" w14:textId="10A430E1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c</w:t>
      </w:r>
      <w:r w:rsidRPr="00E52D11">
        <w:rPr>
          <w:rFonts w:ascii="Arial" w:eastAsia="Calibri" w:hAnsi="Arial" w:cs="Arial"/>
          <w:sz w:val="24"/>
          <w:szCs w:val="24"/>
        </w:rPr>
        <w:t>)</w:t>
      </w:r>
    </w:p>
    <w:p w14:paraId="321140EB" w14:textId="77777777" w:rsidR="00E52D11" w:rsidRPr="00E52D11" w:rsidRDefault="00E52D11" w:rsidP="00E52D11">
      <w:pPr>
        <w:spacing w:after="0" w:line="240" w:lineRule="auto"/>
        <w:ind w:right="34"/>
        <w:jc w:val="both"/>
        <w:rPr>
          <w:rFonts w:ascii="Arial" w:eastAsia="Calibri" w:hAnsi="Arial" w:cs="Arial"/>
          <w:sz w:val="24"/>
          <w:szCs w:val="24"/>
        </w:rPr>
      </w:pPr>
    </w:p>
    <w:p w14:paraId="6FE0A5A6" w14:textId="77777777" w:rsidR="00760DBD" w:rsidRPr="00E52D11" w:rsidRDefault="00760DBD" w:rsidP="00E52D1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noProof/>
          <w:sz w:val="24"/>
          <w:szCs w:val="24"/>
        </w:rPr>
      </w:pPr>
    </w:p>
    <w:p w14:paraId="183FBC9B" w14:textId="3F9B1A9B" w:rsidR="00CB4595" w:rsidRPr="00E52D11" w:rsidRDefault="00E52D11" w:rsidP="00E52D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>18</w:t>
      </w:r>
      <w:r w:rsidR="006860B2" w:rsidRPr="00E52D11">
        <w:rPr>
          <w:rFonts w:ascii="Arial" w:hAnsi="Arial" w:cs="Arial"/>
          <w:sz w:val="24"/>
          <w:szCs w:val="24"/>
        </w:rPr>
        <w:t xml:space="preserve">. </w:t>
      </w:r>
      <w:r w:rsidR="00CB4595" w:rsidRPr="00E52D11">
        <w:rPr>
          <w:rFonts w:ascii="Arial" w:hAnsi="Arial" w:cs="Arial"/>
          <w:sz w:val="24"/>
          <w:szCs w:val="24"/>
        </w:rPr>
        <w:t>Transformatoarele de curent se utilizează pentru a măsura:</w:t>
      </w:r>
    </w:p>
    <w:p w14:paraId="60333DFB" w14:textId="77777777" w:rsidR="00CB4595" w:rsidRPr="00E52D11" w:rsidRDefault="00710314" w:rsidP="00E52D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 xml:space="preserve">a) </w:t>
      </w:r>
      <w:r w:rsidR="00CB4595" w:rsidRPr="00E52D11">
        <w:rPr>
          <w:rFonts w:ascii="Arial" w:hAnsi="Arial" w:cs="Arial"/>
          <w:sz w:val="24"/>
          <w:szCs w:val="24"/>
        </w:rPr>
        <w:t>curenț</w:t>
      </w:r>
      <w:r w:rsidRPr="00E52D11">
        <w:rPr>
          <w:rFonts w:ascii="Arial" w:hAnsi="Arial" w:cs="Arial"/>
          <w:sz w:val="24"/>
          <w:szCs w:val="24"/>
        </w:rPr>
        <w:t>i alternativi mai mari de 5 A</w:t>
      </w:r>
      <w:r w:rsidR="00CB4595" w:rsidRPr="00E52D11">
        <w:rPr>
          <w:rFonts w:ascii="Arial" w:hAnsi="Arial" w:cs="Arial"/>
          <w:sz w:val="24"/>
          <w:szCs w:val="24"/>
        </w:rPr>
        <w:t>;</w:t>
      </w:r>
    </w:p>
    <w:p w14:paraId="28DD9E73" w14:textId="77777777" w:rsidR="00710314" w:rsidRPr="00E52D11" w:rsidRDefault="00710314" w:rsidP="00E52D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>b) curenți alternativi mai mari de 50 A;</w:t>
      </w:r>
    </w:p>
    <w:p w14:paraId="59147A91" w14:textId="77777777" w:rsidR="00710314" w:rsidRPr="00E52D11" w:rsidRDefault="00710314" w:rsidP="00E52D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>c) curenți continui mai mari de 5 A;</w:t>
      </w:r>
    </w:p>
    <w:p w14:paraId="01AEEFE3" w14:textId="77777777" w:rsidR="00710314" w:rsidRPr="00E52D11" w:rsidRDefault="00710314" w:rsidP="00E52D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hAnsi="Arial" w:cs="Arial"/>
          <w:sz w:val="24"/>
          <w:szCs w:val="24"/>
        </w:rPr>
        <w:t>d) curenți continui mai mari de 5 A.</w:t>
      </w:r>
    </w:p>
    <w:p w14:paraId="2F357776" w14:textId="77777777" w:rsidR="00CB4595" w:rsidRPr="00E52D11" w:rsidRDefault="00CB4595" w:rsidP="00E52D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D62D68" w14:textId="112F6C97" w:rsidR="00E52D11" w:rsidRPr="00E52D11" w:rsidRDefault="00E52D11" w:rsidP="00E52D11">
      <w:pPr>
        <w:spacing w:after="0" w:line="240" w:lineRule="auto"/>
        <w:ind w:right="33"/>
        <w:jc w:val="both"/>
        <w:rPr>
          <w:rFonts w:ascii="Arial" w:hAnsi="Arial" w:cs="Arial"/>
          <w:sz w:val="24"/>
          <w:szCs w:val="24"/>
        </w:rPr>
      </w:pPr>
      <w:r w:rsidRPr="00E52D11">
        <w:rPr>
          <w:rFonts w:ascii="Arial" w:eastAsia="Calibri" w:hAnsi="Arial" w:cs="Arial"/>
          <w:sz w:val="24"/>
          <w:szCs w:val="24"/>
        </w:rPr>
        <w:t xml:space="preserve">Răspuns </w:t>
      </w:r>
      <w:r w:rsidRPr="00E52D11">
        <w:rPr>
          <w:rFonts w:ascii="Arial" w:eastAsia="Calibri" w:hAnsi="Arial" w:cs="Arial"/>
          <w:sz w:val="24"/>
          <w:szCs w:val="24"/>
        </w:rPr>
        <w:t>b</w:t>
      </w:r>
      <w:r w:rsidRPr="00E52D11">
        <w:rPr>
          <w:rFonts w:ascii="Arial" w:eastAsia="Calibri" w:hAnsi="Arial" w:cs="Arial"/>
          <w:sz w:val="24"/>
          <w:szCs w:val="24"/>
        </w:rPr>
        <w:t>)</w:t>
      </w:r>
      <w:bookmarkStart w:id="0" w:name="_GoBack"/>
      <w:bookmarkEnd w:id="0"/>
    </w:p>
    <w:p w14:paraId="75F587E7" w14:textId="77777777" w:rsidR="00D627AD" w:rsidRPr="00E52D11" w:rsidRDefault="00D627AD" w:rsidP="00E52D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C4C02" w14:textId="77777777" w:rsidR="00F446CB" w:rsidRPr="00E52D11" w:rsidRDefault="00F446CB" w:rsidP="00E52D11">
      <w:pPr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31049DBF" w14:textId="5B4FEB9A" w:rsidR="00AE5966" w:rsidRPr="00E52D11" w:rsidRDefault="00AE5966" w:rsidP="00E52D11">
      <w:pPr>
        <w:rPr>
          <w:rFonts w:ascii="Arial" w:eastAsia="Arial" w:hAnsi="Arial" w:cs="Arial"/>
          <w:b/>
          <w:caps/>
          <w:sz w:val="24"/>
          <w:szCs w:val="24"/>
        </w:rPr>
      </w:pPr>
    </w:p>
    <w:sectPr w:rsidR="00AE5966" w:rsidRPr="00E52D11" w:rsidSect="0035012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753C4" w14:textId="77777777" w:rsidR="00F02A6E" w:rsidRDefault="00F02A6E" w:rsidP="00AE5966">
      <w:pPr>
        <w:spacing w:after="0" w:line="240" w:lineRule="auto"/>
      </w:pPr>
      <w:r>
        <w:separator/>
      </w:r>
    </w:p>
  </w:endnote>
  <w:endnote w:type="continuationSeparator" w:id="0">
    <w:p w14:paraId="0416ACAE" w14:textId="77777777" w:rsidR="00F02A6E" w:rsidRDefault="00F02A6E" w:rsidP="00AE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A1913" w14:textId="77777777" w:rsidR="00F02A6E" w:rsidRDefault="00F02A6E" w:rsidP="00AE5966">
      <w:pPr>
        <w:spacing w:after="0" w:line="240" w:lineRule="auto"/>
      </w:pPr>
      <w:r>
        <w:separator/>
      </w:r>
    </w:p>
  </w:footnote>
  <w:footnote w:type="continuationSeparator" w:id="0">
    <w:p w14:paraId="2416D09D" w14:textId="77777777" w:rsidR="00F02A6E" w:rsidRDefault="00F02A6E" w:rsidP="00AE5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680"/>
    <w:multiLevelType w:val="hybridMultilevel"/>
    <w:tmpl w:val="C4B0488C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36B529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" w15:restartNumberingAfterBreak="0">
    <w:nsid w:val="05DF7B3E"/>
    <w:multiLevelType w:val="hybridMultilevel"/>
    <w:tmpl w:val="17B60B94"/>
    <w:lvl w:ilvl="0" w:tplc="D152D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B1C53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" w15:restartNumberingAfterBreak="0">
    <w:nsid w:val="101768D0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5" w15:restartNumberingAfterBreak="0">
    <w:nsid w:val="12DC40D1"/>
    <w:multiLevelType w:val="singleLevel"/>
    <w:tmpl w:val="388E0686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6" w15:restartNumberingAfterBreak="0">
    <w:nsid w:val="15E931BE"/>
    <w:multiLevelType w:val="hybridMultilevel"/>
    <w:tmpl w:val="978E86A6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D189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8" w15:restartNumberingAfterBreak="0">
    <w:nsid w:val="1904717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9" w15:restartNumberingAfterBreak="0">
    <w:nsid w:val="1E5445E4"/>
    <w:multiLevelType w:val="hybridMultilevel"/>
    <w:tmpl w:val="F4DEB32A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021C1E"/>
    <w:multiLevelType w:val="hybridMultilevel"/>
    <w:tmpl w:val="DD3E360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776C2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2" w15:restartNumberingAfterBreak="0">
    <w:nsid w:val="32B761EF"/>
    <w:multiLevelType w:val="hybridMultilevel"/>
    <w:tmpl w:val="83F61C80"/>
    <w:lvl w:ilvl="0" w:tplc="A0AEC0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3766A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4" w15:restartNumberingAfterBreak="0">
    <w:nsid w:val="345C74F1"/>
    <w:multiLevelType w:val="hybridMultilevel"/>
    <w:tmpl w:val="013A61DA"/>
    <w:lvl w:ilvl="0" w:tplc="96F23BCE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52C248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 w15:restartNumberingAfterBreak="0">
    <w:nsid w:val="39AD66F8"/>
    <w:multiLevelType w:val="hybridMultilevel"/>
    <w:tmpl w:val="8416E644"/>
    <w:lvl w:ilvl="0" w:tplc="691C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68347D"/>
    <w:multiLevelType w:val="hybridMultilevel"/>
    <w:tmpl w:val="8B9AF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9686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3EE5BE0">
      <w:start w:val="1"/>
      <w:numFmt w:val="decimal"/>
      <w:lvlText w:val="%3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821F2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4247519A"/>
    <w:multiLevelType w:val="hybridMultilevel"/>
    <w:tmpl w:val="B4C471F2"/>
    <w:lvl w:ilvl="0" w:tplc="F65836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1050B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1" w15:restartNumberingAfterBreak="0">
    <w:nsid w:val="45CD1118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2" w15:restartNumberingAfterBreak="0">
    <w:nsid w:val="45D00DD6"/>
    <w:multiLevelType w:val="hybridMultilevel"/>
    <w:tmpl w:val="F24E2402"/>
    <w:lvl w:ilvl="0" w:tplc="EA822712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</w:lvl>
    <w:lvl w:ilvl="3" w:tplc="0418000F" w:tentative="1">
      <w:start w:val="1"/>
      <w:numFmt w:val="decimal"/>
      <w:lvlText w:val="%4."/>
      <w:lvlJc w:val="left"/>
      <w:pPr>
        <w:ind w:left="3938" w:hanging="360"/>
      </w:p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</w:lvl>
    <w:lvl w:ilvl="6" w:tplc="0418000F" w:tentative="1">
      <w:start w:val="1"/>
      <w:numFmt w:val="decimal"/>
      <w:lvlText w:val="%7."/>
      <w:lvlJc w:val="left"/>
      <w:pPr>
        <w:ind w:left="6098" w:hanging="360"/>
      </w:p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5E113F8"/>
    <w:multiLevelType w:val="hybridMultilevel"/>
    <w:tmpl w:val="B49690C0"/>
    <w:lvl w:ilvl="0" w:tplc="94BC96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83763"/>
    <w:multiLevelType w:val="singleLevel"/>
    <w:tmpl w:val="BAF258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49EB726B"/>
    <w:multiLevelType w:val="hybridMultilevel"/>
    <w:tmpl w:val="9C70151C"/>
    <w:lvl w:ilvl="0" w:tplc="1FEAD95E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1603C"/>
    <w:multiLevelType w:val="hybridMultilevel"/>
    <w:tmpl w:val="A1FA9020"/>
    <w:lvl w:ilvl="0" w:tplc="916E9574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</w:lvl>
    <w:lvl w:ilvl="3" w:tplc="0418000F" w:tentative="1">
      <w:start w:val="1"/>
      <w:numFmt w:val="decimal"/>
      <w:lvlText w:val="%4."/>
      <w:lvlJc w:val="left"/>
      <w:pPr>
        <w:ind w:left="3938" w:hanging="360"/>
      </w:p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</w:lvl>
    <w:lvl w:ilvl="6" w:tplc="0418000F" w:tentative="1">
      <w:start w:val="1"/>
      <w:numFmt w:val="decimal"/>
      <w:lvlText w:val="%7."/>
      <w:lvlJc w:val="left"/>
      <w:pPr>
        <w:ind w:left="6098" w:hanging="360"/>
      </w:p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4DAE5694"/>
    <w:multiLevelType w:val="hybridMultilevel"/>
    <w:tmpl w:val="7336726C"/>
    <w:lvl w:ilvl="0" w:tplc="0418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EDC1C65"/>
    <w:multiLevelType w:val="hybridMultilevel"/>
    <w:tmpl w:val="208034C6"/>
    <w:lvl w:ilvl="0" w:tplc="96F23BC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56E1A1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0" w15:restartNumberingAfterBreak="0">
    <w:nsid w:val="58324EF6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1" w15:restartNumberingAfterBreak="0">
    <w:nsid w:val="5A5378AC"/>
    <w:multiLevelType w:val="hybridMultilevel"/>
    <w:tmpl w:val="B86C8A7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50B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1A3EE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117AC65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7C5FAA"/>
    <w:multiLevelType w:val="hybridMultilevel"/>
    <w:tmpl w:val="74C41F1C"/>
    <w:lvl w:ilvl="0" w:tplc="CBB681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F74490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4" w15:restartNumberingAfterBreak="0">
    <w:nsid w:val="643F0645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5" w15:restartNumberingAfterBreak="0">
    <w:nsid w:val="67336F69"/>
    <w:multiLevelType w:val="singleLevel"/>
    <w:tmpl w:val="C4F47C8E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6" w15:restartNumberingAfterBreak="0">
    <w:nsid w:val="6A0227DB"/>
    <w:multiLevelType w:val="hybridMultilevel"/>
    <w:tmpl w:val="7CFA1698"/>
    <w:lvl w:ilvl="0" w:tplc="96F23BC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A8A6DA6"/>
    <w:multiLevelType w:val="hybridMultilevel"/>
    <w:tmpl w:val="7D6881AA"/>
    <w:lvl w:ilvl="0" w:tplc="FE968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2823DF"/>
    <w:multiLevelType w:val="hybridMultilevel"/>
    <w:tmpl w:val="DB46CE52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B51525A"/>
    <w:multiLevelType w:val="singleLevel"/>
    <w:tmpl w:val="2F94C256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0" w15:restartNumberingAfterBreak="0">
    <w:nsid w:val="70C450B8"/>
    <w:multiLevelType w:val="hybridMultilevel"/>
    <w:tmpl w:val="75DE57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F12B1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2" w15:restartNumberingAfterBreak="0">
    <w:nsid w:val="71691B2F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3" w15:restartNumberingAfterBreak="0">
    <w:nsid w:val="7950502E"/>
    <w:multiLevelType w:val="hybridMultilevel"/>
    <w:tmpl w:val="60BEAE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A1605B"/>
    <w:multiLevelType w:val="hybridMultilevel"/>
    <w:tmpl w:val="3BA82F74"/>
    <w:lvl w:ilvl="0" w:tplc="04180017">
      <w:start w:val="1"/>
      <w:numFmt w:val="lowerLetter"/>
      <w:lvlText w:val="%1)"/>
      <w:lvlJc w:val="left"/>
      <w:pPr>
        <w:ind w:left="1920" w:hanging="360"/>
      </w:pPr>
    </w:lvl>
    <w:lvl w:ilvl="1" w:tplc="04180019" w:tentative="1">
      <w:start w:val="1"/>
      <w:numFmt w:val="lowerLetter"/>
      <w:lvlText w:val="%2."/>
      <w:lvlJc w:val="left"/>
      <w:pPr>
        <w:ind w:left="2640" w:hanging="360"/>
      </w:pPr>
    </w:lvl>
    <w:lvl w:ilvl="2" w:tplc="0418001B" w:tentative="1">
      <w:start w:val="1"/>
      <w:numFmt w:val="lowerRoman"/>
      <w:lvlText w:val="%3."/>
      <w:lvlJc w:val="right"/>
      <w:pPr>
        <w:ind w:left="3360" w:hanging="180"/>
      </w:pPr>
    </w:lvl>
    <w:lvl w:ilvl="3" w:tplc="0418000F" w:tentative="1">
      <w:start w:val="1"/>
      <w:numFmt w:val="decimal"/>
      <w:lvlText w:val="%4."/>
      <w:lvlJc w:val="left"/>
      <w:pPr>
        <w:ind w:left="4080" w:hanging="360"/>
      </w:pPr>
    </w:lvl>
    <w:lvl w:ilvl="4" w:tplc="04180019" w:tentative="1">
      <w:start w:val="1"/>
      <w:numFmt w:val="lowerLetter"/>
      <w:lvlText w:val="%5."/>
      <w:lvlJc w:val="left"/>
      <w:pPr>
        <w:ind w:left="4800" w:hanging="360"/>
      </w:pPr>
    </w:lvl>
    <w:lvl w:ilvl="5" w:tplc="0418001B" w:tentative="1">
      <w:start w:val="1"/>
      <w:numFmt w:val="lowerRoman"/>
      <w:lvlText w:val="%6."/>
      <w:lvlJc w:val="right"/>
      <w:pPr>
        <w:ind w:left="5520" w:hanging="180"/>
      </w:pPr>
    </w:lvl>
    <w:lvl w:ilvl="6" w:tplc="0418000F" w:tentative="1">
      <w:start w:val="1"/>
      <w:numFmt w:val="decimal"/>
      <w:lvlText w:val="%7."/>
      <w:lvlJc w:val="left"/>
      <w:pPr>
        <w:ind w:left="6240" w:hanging="360"/>
      </w:pPr>
    </w:lvl>
    <w:lvl w:ilvl="7" w:tplc="04180019" w:tentative="1">
      <w:start w:val="1"/>
      <w:numFmt w:val="lowerLetter"/>
      <w:lvlText w:val="%8."/>
      <w:lvlJc w:val="left"/>
      <w:pPr>
        <w:ind w:left="6960" w:hanging="360"/>
      </w:pPr>
    </w:lvl>
    <w:lvl w:ilvl="8" w:tplc="0418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5" w15:restartNumberingAfterBreak="0">
    <w:nsid w:val="7E084A03"/>
    <w:multiLevelType w:val="singleLevel"/>
    <w:tmpl w:val="9F447688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num w:numId="1">
    <w:abstractNumId w:val="39"/>
  </w:num>
  <w:num w:numId="2">
    <w:abstractNumId w:val="35"/>
  </w:num>
  <w:num w:numId="3">
    <w:abstractNumId w:val="1"/>
  </w:num>
  <w:num w:numId="4">
    <w:abstractNumId w:val="45"/>
  </w:num>
  <w:num w:numId="5">
    <w:abstractNumId w:val="41"/>
  </w:num>
  <w:num w:numId="6">
    <w:abstractNumId w:val="30"/>
  </w:num>
  <w:num w:numId="7">
    <w:abstractNumId w:val="21"/>
  </w:num>
  <w:num w:numId="8">
    <w:abstractNumId w:val="13"/>
  </w:num>
  <w:num w:numId="9">
    <w:abstractNumId w:val="8"/>
  </w:num>
  <w:num w:numId="10">
    <w:abstractNumId w:val="4"/>
  </w:num>
  <w:num w:numId="11">
    <w:abstractNumId w:val="33"/>
  </w:num>
  <w:num w:numId="12">
    <w:abstractNumId w:val="3"/>
  </w:num>
  <w:num w:numId="13">
    <w:abstractNumId w:val="34"/>
  </w:num>
  <w:num w:numId="14">
    <w:abstractNumId w:val="11"/>
  </w:num>
  <w:num w:numId="15">
    <w:abstractNumId w:val="18"/>
  </w:num>
  <w:num w:numId="16">
    <w:abstractNumId w:val="20"/>
  </w:num>
  <w:num w:numId="17">
    <w:abstractNumId w:val="7"/>
  </w:num>
  <w:num w:numId="18">
    <w:abstractNumId w:val="36"/>
  </w:num>
  <w:num w:numId="19">
    <w:abstractNumId w:val="27"/>
  </w:num>
  <w:num w:numId="20">
    <w:abstractNumId w:val="38"/>
  </w:num>
  <w:num w:numId="21">
    <w:abstractNumId w:val="9"/>
  </w:num>
  <w:num w:numId="22">
    <w:abstractNumId w:val="14"/>
  </w:num>
  <w:num w:numId="23">
    <w:abstractNumId w:val="28"/>
  </w:num>
  <w:num w:numId="24">
    <w:abstractNumId w:val="26"/>
  </w:num>
  <w:num w:numId="25">
    <w:abstractNumId w:val="25"/>
  </w:num>
  <w:num w:numId="26">
    <w:abstractNumId w:val="22"/>
  </w:num>
  <w:num w:numId="27">
    <w:abstractNumId w:val="0"/>
  </w:num>
  <w:num w:numId="28">
    <w:abstractNumId w:val="44"/>
  </w:num>
  <w:num w:numId="29">
    <w:abstractNumId w:val="6"/>
  </w:num>
  <w:num w:numId="30">
    <w:abstractNumId w:val="43"/>
  </w:num>
  <w:num w:numId="31">
    <w:abstractNumId w:val="5"/>
  </w:num>
  <w:num w:numId="32">
    <w:abstractNumId w:val="31"/>
  </w:num>
  <w:num w:numId="33">
    <w:abstractNumId w:val="17"/>
  </w:num>
  <w:num w:numId="34">
    <w:abstractNumId w:val="37"/>
  </w:num>
  <w:num w:numId="35">
    <w:abstractNumId w:val="10"/>
  </w:num>
  <w:num w:numId="36">
    <w:abstractNumId w:val="23"/>
  </w:num>
  <w:num w:numId="37">
    <w:abstractNumId w:val="24"/>
    <w:lvlOverride w:ilvl="0">
      <w:startOverride w:val="1"/>
    </w:lvlOverride>
  </w:num>
  <w:num w:numId="38">
    <w:abstractNumId w:val="12"/>
  </w:num>
  <w:num w:numId="39">
    <w:abstractNumId w:val="40"/>
  </w:num>
  <w:num w:numId="40">
    <w:abstractNumId w:val="16"/>
  </w:num>
  <w:num w:numId="41">
    <w:abstractNumId w:val="32"/>
  </w:num>
  <w:num w:numId="42">
    <w:abstractNumId w:val="2"/>
  </w:num>
  <w:num w:numId="43">
    <w:abstractNumId w:val="19"/>
  </w:num>
  <w:num w:numId="44">
    <w:abstractNumId w:val="29"/>
  </w:num>
  <w:num w:numId="45">
    <w:abstractNumId w:val="15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FB4"/>
    <w:rsid w:val="000172EE"/>
    <w:rsid w:val="00040EBD"/>
    <w:rsid w:val="0004183A"/>
    <w:rsid w:val="000426FB"/>
    <w:rsid w:val="00076BF2"/>
    <w:rsid w:val="000A1495"/>
    <w:rsid w:val="000A1CB9"/>
    <w:rsid w:val="000A4B11"/>
    <w:rsid w:val="000B4D1E"/>
    <w:rsid w:val="000C35DD"/>
    <w:rsid w:val="000D57C8"/>
    <w:rsid w:val="00104434"/>
    <w:rsid w:val="00110623"/>
    <w:rsid w:val="0011141C"/>
    <w:rsid w:val="00150E56"/>
    <w:rsid w:val="0015396E"/>
    <w:rsid w:val="00175CB4"/>
    <w:rsid w:val="00196CE3"/>
    <w:rsid w:val="001D4BF5"/>
    <w:rsid w:val="00217728"/>
    <w:rsid w:val="002410D4"/>
    <w:rsid w:val="00266FD9"/>
    <w:rsid w:val="002742DE"/>
    <w:rsid w:val="00274A75"/>
    <w:rsid w:val="00275CE4"/>
    <w:rsid w:val="00287716"/>
    <w:rsid w:val="0029050A"/>
    <w:rsid w:val="00292E15"/>
    <w:rsid w:val="00293C9C"/>
    <w:rsid w:val="00295004"/>
    <w:rsid w:val="002A39CB"/>
    <w:rsid w:val="003229C0"/>
    <w:rsid w:val="0035012E"/>
    <w:rsid w:val="00362234"/>
    <w:rsid w:val="003650FE"/>
    <w:rsid w:val="003679C7"/>
    <w:rsid w:val="003846E2"/>
    <w:rsid w:val="003A1077"/>
    <w:rsid w:val="003A2FB4"/>
    <w:rsid w:val="003B24E4"/>
    <w:rsid w:val="003D30E4"/>
    <w:rsid w:val="00401D39"/>
    <w:rsid w:val="00416C9F"/>
    <w:rsid w:val="00421874"/>
    <w:rsid w:val="00433DE1"/>
    <w:rsid w:val="00441097"/>
    <w:rsid w:val="0044118C"/>
    <w:rsid w:val="00473201"/>
    <w:rsid w:val="00482353"/>
    <w:rsid w:val="00485BDA"/>
    <w:rsid w:val="0049376A"/>
    <w:rsid w:val="00493A55"/>
    <w:rsid w:val="004C26DF"/>
    <w:rsid w:val="004C2975"/>
    <w:rsid w:val="004C7132"/>
    <w:rsid w:val="004E72A7"/>
    <w:rsid w:val="004F02A7"/>
    <w:rsid w:val="00506CED"/>
    <w:rsid w:val="0052380D"/>
    <w:rsid w:val="00526667"/>
    <w:rsid w:val="00536324"/>
    <w:rsid w:val="00567048"/>
    <w:rsid w:val="005972B8"/>
    <w:rsid w:val="005A11A7"/>
    <w:rsid w:val="005A6F9C"/>
    <w:rsid w:val="005C68B9"/>
    <w:rsid w:val="005D4D31"/>
    <w:rsid w:val="006350CF"/>
    <w:rsid w:val="0067029F"/>
    <w:rsid w:val="0067194B"/>
    <w:rsid w:val="006860B2"/>
    <w:rsid w:val="006A6524"/>
    <w:rsid w:val="006C4540"/>
    <w:rsid w:val="006C7000"/>
    <w:rsid w:val="006D7570"/>
    <w:rsid w:val="006E75D1"/>
    <w:rsid w:val="006F0FF2"/>
    <w:rsid w:val="00710314"/>
    <w:rsid w:val="00760DBD"/>
    <w:rsid w:val="00794825"/>
    <w:rsid w:val="007C27BD"/>
    <w:rsid w:val="007E0D27"/>
    <w:rsid w:val="007F3997"/>
    <w:rsid w:val="00806781"/>
    <w:rsid w:val="00814090"/>
    <w:rsid w:val="00856D46"/>
    <w:rsid w:val="00861E7B"/>
    <w:rsid w:val="00876B63"/>
    <w:rsid w:val="00896954"/>
    <w:rsid w:val="008970ED"/>
    <w:rsid w:val="008B2BAE"/>
    <w:rsid w:val="008C26AF"/>
    <w:rsid w:val="008E3869"/>
    <w:rsid w:val="008E618A"/>
    <w:rsid w:val="008E62E7"/>
    <w:rsid w:val="00905B25"/>
    <w:rsid w:val="00931CEF"/>
    <w:rsid w:val="00932783"/>
    <w:rsid w:val="0093331E"/>
    <w:rsid w:val="00945454"/>
    <w:rsid w:val="00954F8E"/>
    <w:rsid w:val="0095702F"/>
    <w:rsid w:val="00977220"/>
    <w:rsid w:val="00980F30"/>
    <w:rsid w:val="00981A8C"/>
    <w:rsid w:val="00982AB9"/>
    <w:rsid w:val="009843E9"/>
    <w:rsid w:val="00987A01"/>
    <w:rsid w:val="009A0F52"/>
    <w:rsid w:val="009C0ECB"/>
    <w:rsid w:val="009C2107"/>
    <w:rsid w:val="009D7388"/>
    <w:rsid w:val="009F41DD"/>
    <w:rsid w:val="00A04543"/>
    <w:rsid w:val="00A05991"/>
    <w:rsid w:val="00A16D39"/>
    <w:rsid w:val="00A20F74"/>
    <w:rsid w:val="00A3678F"/>
    <w:rsid w:val="00A50E0A"/>
    <w:rsid w:val="00AA7F8A"/>
    <w:rsid w:val="00AE5966"/>
    <w:rsid w:val="00AF2B57"/>
    <w:rsid w:val="00B07DB9"/>
    <w:rsid w:val="00B3458D"/>
    <w:rsid w:val="00B47E80"/>
    <w:rsid w:val="00B502E3"/>
    <w:rsid w:val="00B9401A"/>
    <w:rsid w:val="00BA444A"/>
    <w:rsid w:val="00BB06EC"/>
    <w:rsid w:val="00C470B2"/>
    <w:rsid w:val="00C51056"/>
    <w:rsid w:val="00C57FBA"/>
    <w:rsid w:val="00CB4595"/>
    <w:rsid w:val="00CD758D"/>
    <w:rsid w:val="00CD78A9"/>
    <w:rsid w:val="00CF4924"/>
    <w:rsid w:val="00D129C0"/>
    <w:rsid w:val="00D2450C"/>
    <w:rsid w:val="00D262F2"/>
    <w:rsid w:val="00D3467D"/>
    <w:rsid w:val="00D5475A"/>
    <w:rsid w:val="00D627AD"/>
    <w:rsid w:val="00D65755"/>
    <w:rsid w:val="00D93FC8"/>
    <w:rsid w:val="00DB68FC"/>
    <w:rsid w:val="00DE6298"/>
    <w:rsid w:val="00E222B0"/>
    <w:rsid w:val="00E229E1"/>
    <w:rsid w:val="00E26AF4"/>
    <w:rsid w:val="00E5045C"/>
    <w:rsid w:val="00E513DB"/>
    <w:rsid w:val="00E52D11"/>
    <w:rsid w:val="00E559FD"/>
    <w:rsid w:val="00E70D53"/>
    <w:rsid w:val="00E73B37"/>
    <w:rsid w:val="00E76939"/>
    <w:rsid w:val="00E80163"/>
    <w:rsid w:val="00E87D07"/>
    <w:rsid w:val="00EB0E89"/>
    <w:rsid w:val="00EB4B4A"/>
    <w:rsid w:val="00EC0E3F"/>
    <w:rsid w:val="00EC1591"/>
    <w:rsid w:val="00EC2EDD"/>
    <w:rsid w:val="00EC36C7"/>
    <w:rsid w:val="00EC5365"/>
    <w:rsid w:val="00EC57E6"/>
    <w:rsid w:val="00EF0853"/>
    <w:rsid w:val="00F02A6E"/>
    <w:rsid w:val="00F10ADE"/>
    <w:rsid w:val="00F21358"/>
    <w:rsid w:val="00F42319"/>
    <w:rsid w:val="00F446CB"/>
    <w:rsid w:val="00F634CC"/>
    <w:rsid w:val="00F74848"/>
    <w:rsid w:val="00F74901"/>
    <w:rsid w:val="00F76EF4"/>
    <w:rsid w:val="00F92663"/>
    <w:rsid w:val="00F94FDD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FBAD7"/>
  <w15:docId w15:val="{6FF3C514-A311-4EED-A1A3-3BB2E074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D11"/>
  </w:style>
  <w:style w:type="paragraph" w:styleId="Heading1">
    <w:name w:val="heading 1"/>
    <w:basedOn w:val="Normal"/>
    <w:next w:val="Normal"/>
    <w:link w:val="Heading1Char"/>
    <w:qFormat/>
    <w:rsid w:val="00BA444A"/>
    <w:pPr>
      <w:keepNext/>
      <w:spacing w:after="0" w:line="240" w:lineRule="auto"/>
      <w:ind w:firstLine="708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FB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A2F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paragraf1">
    <w:name w:val="Listă paragraf1"/>
    <w:basedOn w:val="Normal"/>
    <w:uiPriority w:val="34"/>
    <w:qFormat/>
    <w:rsid w:val="00F92663"/>
    <w:pPr>
      <w:spacing w:after="0" w:line="240" w:lineRule="auto"/>
      <w:ind w:left="720" w:firstLine="357"/>
      <w:contextualSpacing/>
      <w:jc w:val="both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75CE4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rsid w:val="00EB0E89"/>
    <w:pPr>
      <w:spacing w:after="0" w:line="240" w:lineRule="auto"/>
      <w:ind w:right="33"/>
      <w:jc w:val="both"/>
    </w:pPr>
    <w:rPr>
      <w:rFonts w:ascii="Times New Roman" w:eastAsia="Times New Roman" w:hAnsi="Times New Roman" w:cs="Times New Roman"/>
      <w:szCs w:val="20"/>
      <w:lang w:eastAsia="ro-RO"/>
    </w:rPr>
  </w:style>
  <w:style w:type="character" w:customStyle="1" w:styleId="BodyText3Char">
    <w:name w:val="Body Text 3 Char"/>
    <w:basedOn w:val="DefaultParagraphFont"/>
    <w:link w:val="BodyText3"/>
    <w:semiHidden/>
    <w:rsid w:val="00EB0E89"/>
    <w:rPr>
      <w:rFonts w:ascii="Times New Roman" w:eastAsia="Times New Roman" w:hAnsi="Times New Roman" w:cs="Times New Roman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86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44A"/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paragraph" w:styleId="NoSpacing">
    <w:name w:val="No Spacing"/>
    <w:link w:val="NoSpacingChar"/>
    <w:uiPriority w:val="1"/>
    <w:qFormat/>
    <w:rsid w:val="006D7570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6D7570"/>
  </w:style>
  <w:style w:type="table" w:styleId="TableGrid">
    <w:name w:val="Table Grid"/>
    <w:basedOn w:val="TableNormal"/>
    <w:uiPriority w:val="59"/>
    <w:rsid w:val="00C47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nhideWhenUsed/>
    <w:rsid w:val="00E229E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E229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rsid w:val="00076BF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076BF2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Spacing1">
    <w:name w:val="No Spacing1"/>
    <w:qFormat/>
    <w:rsid w:val="00D627AD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E5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624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6</cp:revision>
  <dcterms:created xsi:type="dcterms:W3CDTF">2014-03-25T12:55:00Z</dcterms:created>
  <dcterms:modified xsi:type="dcterms:W3CDTF">2022-08-22T18:07:00Z</dcterms:modified>
</cp:coreProperties>
</file>