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5490"/>
      </w:tblGrid>
      <w:tr w:rsidR="000B3B4E" w:rsidRPr="000B3B4E" w:rsidTr="006731E9">
        <w:tc>
          <w:tcPr>
            <w:tcW w:w="4428"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Domeniul de pregătire profesională</w:t>
            </w:r>
          </w:p>
        </w:tc>
        <w:tc>
          <w:tcPr>
            <w:tcW w:w="5490"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Electric</w:t>
            </w:r>
          </w:p>
        </w:tc>
      </w:tr>
      <w:tr w:rsidR="000B3B4E" w:rsidRPr="006731E9" w:rsidTr="006731E9">
        <w:tc>
          <w:tcPr>
            <w:tcW w:w="4428"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Calificare profesională</w:t>
            </w:r>
          </w:p>
        </w:tc>
        <w:tc>
          <w:tcPr>
            <w:tcW w:w="5490"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Toate calificările profesionale din domeniul de pregătire profesională Electric, liceu și învățământ profesional</w:t>
            </w:r>
          </w:p>
        </w:tc>
      </w:tr>
      <w:tr w:rsidR="000B3B4E" w:rsidRPr="000B3B4E" w:rsidTr="006731E9">
        <w:tc>
          <w:tcPr>
            <w:tcW w:w="4428"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Modul</w:t>
            </w:r>
          </w:p>
        </w:tc>
        <w:tc>
          <w:tcPr>
            <w:tcW w:w="5490"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Aparate electrice</w:t>
            </w:r>
          </w:p>
        </w:tc>
      </w:tr>
      <w:tr w:rsidR="00776C81" w:rsidRPr="000B3B4E" w:rsidTr="006731E9">
        <w:tc>
          <w:tcPr>
            <w:tcW w:w="4428"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Clasă</w:t>
            </w:r>
          </w:p>
        </w:tc>
        <w:tc>
          <w:tcPr>
            <w:tcW w:w="5490" w:type="dxa"/>
            <w:shd w:val="clear" w:color="auto" w:fill="auto"/>
          </w:tcPr>
          <w:p w:rsidR="00776C81" w:rsidRPr="000B3B4E" w:rsidRDefault="00776C81" w:rsidP="00EA137E">
            <w:pPr>
              <w:jc w:val="both"/>
              <w:rPr>
                <w:rFonts w:ascii="Arial" w:hAnsi="Arial" w:cs="Arial"/>
                <w:color w:val="000000" w:themeColor="text1"/>
                <w:lang w:val="ro-RO"/>
              </w:rPr>
            </w:pPr>
            <w:r w:rsidRPr="000B3B4E">
              <w:rPr>
                <w:rFonts w:ascii="Arial" w:hAnsi="Arial" w:cs="Arial"/>
                <w:color w:val="000000" w:themeColor="text1"/>
                <w:lang w:val="ro-RO"/>
              </w:rPr>
              <w:t>a X-a</w:t>
            </w:r>
          </w:p>
        </w:tc>
      </w:tr>
    </w:tbl>
    <w:p w:rsidR="00776C81" w:rsidRPr="000B3B4E" w:rsidRDefault="00776C81" w:rsidP="00776C81">
      <w:pPr>
        <w:spacing w:after="200" w:line="276" w:lineRule="auto"/>
        <w:rPr>
          <w:rFonts w:ascii="Arial" w:hAnsi="Arial" w:cs="Arial"/>
          <w:b/>
          <w:color w:val="000000" w:themeColor="text1"/>
          <w:lang w:val="ro-RO"/>
        </w:rPr>
      </w:pPr>
    </w:p>
    <w:p w:rsidR="00776C81" w:rsidRPr="006731E9" w:rsidRDefault="00776C81" w:rsidP="00776C81">
      <w:pPr>
        <w:jc w:val="both"/>
        <w:rPr>
          <w:rFonts w:ascii="Arial" w:hAnsi="Arial" w:cs="Arial"/>
          <w:bCs/>
          <w:color w:val="000000" w:themeColor="text1"/>
          <w:lang w:val="fr-BE"/>
        </w:rPr>
      </w:pPr>
      <w:r w:rsidRPr="006731E9">
        <w:rPr>
          <w:rFonts w:ascii="Arial" w:hAnsi="Arial" w:cs="Arial"/>
          <w:b/>
          <w:bCs/>
          <w:color w:val="000000" w:themeColor="text1"/>
          <w:lang w:val="fr-BE"/>
        </w:rPr>
        <w:t>1.</w:t>
      </w:r>
      <w:r w:rsidRPr="006731E9">
        <w:rPr>
          <w:rFonts w:ascii="Arial" w:hAnsi="Arial" w:cs="Arial"/>
          <w:bCs/>
          <w:color w:val="000000" w:themeColor="text1"/>
          <w:lang w:val="fr-BE"/>
        </w:rPr>
        <w:t xml:space="preserve"> </w:t>
      </w:r>
      <w:proofErr w:type="spellStart"/>
      <w:r w:rsidRPr="006731E9">
        <w:rPr>
          <w:rFonts w:ascii="Arial" w:hAnsi="Arial" w:cs="Arial"/>
          <w:bCs/>
          <w:color w:val="000000" w:themeColor="text1"/>
          <w:lang w:val="fr-BE"/>
        </w:rPr>
        <w:t>Alcătuiţi</w:t>
      </w:r>
      <w:proofErr w:type="spellEnd"/>
      <w:r w:rsidRPr="006731E9">
        <w:rPr>
          <w:rFonts w:ascii="Arial" w:hAnsi="Arial" w:cs="Arial"/>
          <w:bCs/>
          <w:color w:val="000000" w:themeColor="text1"/>
          <w:lang w:val="fr-BE"/>
        </w:rPr>
        <w:t xml:space="preserve"> un </w:t>
      </w:r>
      <w:proofErr w:type="spellStart"/>
      <w:r w:rsidRPr="006731E9">
        <w:rPr>
          <w:rFonts w:ascii="Arial" w:hAnsi="Arial" w:cs="Arial"/>
          <w:bCs/>
          <w:color w:val="000000" w:themeColor="text1"/>
          <w:lang w:val="fr-BE"/>
        </w:rPr>
        <w:t>eseu</w:t>
      </w:r>
      <w:proofErr w:type="spellEnd"/>
      <w:r w:rsidRPr="006731E9">
        <w:rPr>
          <w:rFonts w:ascii="Arial" w:hAnsi="Arial" w:cs="Arial"/>
          <w:bCs/>
          <w:color w:val="000000" w:themeColor="text1"/>
          <w:lang w:val="fr-BE"/>
        </w:rPr>
        <w:t xml:space="preserve"> </w:t>
      </w:r>
      <w:proofErr w:type="spellStart"/>
      <w:r w:rsidRPr="006731E9">
        <w:rPr>
          <w:rFonts w:ascii="Arial" w:hAnsi="Arial" w:cs="Arial"/>
          <w:bCs/>
          <w:color w:val="000000" w:themeColor="text1"/>
          <w:lang w:val="fr-BE"/>
        </w:rPr>
        <w:t>cu</w:t>
      </w:r>
      <w:proofErr w:type="spellEnd"/>
      <w:r w:rsidRPr="006731E9">
        <w:rPr>
          <w:rFonts w:ascii="Arial" w:hAnsi="Arial" w:cs="Arial"/>
          <w:bCs/>
          <w:color w:val="000000" w:themeColor="text1"/>
          <w:lang w:val="fr-BE"/>
        </w:rPr>
        <w:t xml:space="preserve"> </w:t>
      </w:r>
      <w:proofErr w:type="spellStart"/>
      <w:r w:rsidRPr="006731E9">
        <w:rPr>
          <w:rFonts w:ascii="Arial" w:hAnsi="Arial" w:cs="Arial"/>
          <w:bCs/>
          <w:color w:val="000000" w:themeColor="text1"/>
          <w:lang w:val="fr-BE"/>
        </w:rPr>
        <w:t>tema</w:t>
      </w:r>
      <w:proofErr w:type="spellEnd"/>
      <w:r w:rsidRPr="006731E9">
        <w:rPr>
          <w:rFonts w:ascii="Arial" w:hAnsi="Arial" w:cs="Arial"/>
          <w:bCs/>
          <w:color w:val="000000" w:themeColor="text1"/>
          <w:lang w:val="fr-BE"/>
        </w:rPr>
        <w:t xml:space="preserve"> “</w:t>
      </w:r>
      <w:proofErr w:type="spellStart"/>
      <w:r w:rsidRPr="006731E9">
        <w:rPr>
          <w:rFonts w:ascii="Arial" w:hAnsi="Arial" w:cs="Arial"/>
          <w:bCs/>
          <w:i/>
          <w:color w:val="000000" w:themeColor="text1"/>
          <w:lang w:val="fr-BE"/>
        </w:rPr>
        <w:t>Aparate</w:t>
      </w:r>
      <w:proofErr w:type="spellEnd"/>
      <w:r w:rsidRPr="006731E9">
        <w:rPr>
          <w:rFonts w:ascii="Arial" w:hAnsi="Arial" w:cs="Arial"/>
          <w:bCs/>
          <w:i/>
          <w:color w:val="000000" w:themeColor="text1"/>
          <w:lang w:val="fr-BE"/>
        </w:rPr>
        <w:t xml:space="preserve"> de </w:t>
      </w:r>
      <w:proofErr w:type="spellStart"/>
      <w:r w:rsidRPr="006731E9">
        <w:rPr>
          <w:rFonts w:ascii="Arial" w:hAnsi="Arial" w:cs="Arial"/>
          <w:bCs/>
          <w:i/>
          <w:color w:val="000000" w:themeColor="text1"/>
          <w:lang w:val="fr-BE"/>
        </w:rPr>
        <w:t>conectare</w:t>
      </w:r>
      <w:proofErr w:type="spellEnd"/>
      <w:r w:rsidRPr="006731E9">
        <w:rPr>
          <w:rFonts w:ascii="Arial" w:hAnsi="Arial" w:cs="Arial"/>
          <w:bCs/>
          <w:i/>
          <w:color w:val="000000" w:themeColor="text1"/>
          <w:lang w:val="fr-BE"/>
        </w:rPr>
        <w:t xml:space="preserve"> de </w:t>
      </w:r>
      <w:proofErr w:type="spellStart"/>
      <w:r w:rsidRPr="006731E9">
        <w:rPr>
          <w:rFonts w:ascii="Arial" w:hAnsi="Arial" w:cs="Arial"/>
          <w:bCs/>
          <w:i/>
          <w:color w:val="000000" w:themeColor="text1"/>
          <w:lang w:val="fr-BE"/>
        </w:rPr>
        <w:t>joasă</w:t>
      </w:r>
      <w:proofErr w:type="spellEnd"/>
      <w:r w:rsidRPr="006731E9">
        <w:rPr>
          <w:rFonts w:ascii="Arial" w:hAnsi="Arial" w:cs="Arial"/>
          <w:bCs/>
          <w:i/>
          <w:color w:val="000000" w:themeColor="text1"/>
          <w:lang w:val="fr-BE"/>
        </w:rPr>
        <w:t xml:space="preserve"> </w:t>
      </w:r>
      <w:proofErr w:type="spellStart"/>
      <w:r w:rsidRPr="006731E9">
        <w:rPr>
          <w:rFonts w:ascii="Arial" w:hAnsi="Arial" w:cs="Arial"/>
          <w:bCs/>
          <w:i/>
          <w:color w:val="000000" w:themeColor="text1"/>
          <w:lang w:val="fr-BE"/>
        </w:rPr>
        <w:t>tensiune</w:t>
      </w:r>
      <w:proofErr w:type="spellEnd"/>
      <w:r w:rsidRPr="006731E9">
        <w:rPr>
          <w:rFonts w:ascii="Arial" w:hAnsi="Arial" w:cs="Arial"/>
          <w:bCs/>
          <w:i/>
          <w:color w:val="000000" w:themeColor="text1"/>
          <w:lang w:val="fr-BE"/>
        </w:rPr>
        <w:t xml:space="preserve"> </w:t>
      </w:r>
      <w:proofErr w:type="spellStart"/>
      <w:r w:rsidRPr="006731E9">
        <w:rPr>
          <w:rFonts w:ascii="Arial" w:hAnsi="Arial" w:cs="Arial"/>
          <w:bCs/>
          <w:i/>
          <w:color w:val="000000" w:themeColor="text1"/>
          <w:lang w:val="fr-BE"/>
        </w:rPr>
        <w:t>acţionate</w:t>
      </w:r>
      <w:proofErr w:type="spellEnd"/>
      <w:r w:rsidRPr="006731E9">
        <w:rPr>
          <w:rFonts w:ascii="Arial" w:hAnsi="Arial" w:cs="Arial"/>
          <w:bCs/>
          <w:i/>
          <w:color w:val="000000" w:themeColor="text1"/>
          <w:lang w:val="fr-BE"/>
        </w:rPr>
        <w:t xml:space="preserve"> </w:t>
      </w:r>
      <w:proofErr w:type="spellStart"/>
      <w:r w:rsidRPr="006731E9">
        <w:rPr>
          <w:rFonts w:ascii="Arial" w:hAnsi="Arial" w:cs="Arial"/>
          <w:bCs/>
          <w:i/>
          <w:color w:val="000000" w:themeColor="text1"/>
          <w:lang w:val="fr-BE"/>
        </w:rPr>
        <w:t>manual</w:t>
      </w:r>
      <w:proofErr w:type="spellEnd"/>
      <w:r w:rsidRPr="006731E9">
        <w:rPr>
          <w:rFonts w:ascii="Arial" w:hAnsi="Arial" w:cs="Arial"/>
          <w:bCs/>
          <w:i/>
          <w:color w:val="000000" w:themeColor="text1"/>
          <w:lang w:val="fr-BE"/>
        </w:rPr>
        <w:t>”,</w:t>
      </w:r>
      <w:r w:rsidRPr="006731E9">
        <w:rPr>
          <w:rFonts w:ascii="Arial" w:hAnsi="Arial" w:cs="Arial"/>
          <w:bCs/>
          <w:color w:val="000000" w:themeColor="text1"/>
          <w:lang w:val="fr-BE"/>
        </w:rPr>
        <w:t xml:space="preserve"> </w:t>
      </w:r>
      <w:proofErr w:type="spellStart"/>
      <w:r w:rsidRPr="006731E9">
        <w:rPr>
          <w:rFonts w:ascii="Arial" w:hAnsi="Arial" w:cs="Arial"/>
          <w:bCs/>
          <w:color w:val="000000" w:themeColor="text1"/>
          <w:lang w:val="fr-BE"/>
        </w:rPr>
        <w:t>după</w:t>
      </w:r>
      <w:proofErr w:type="spellEnd"/>
      <w:r w:rsidRPr="006731E9">
        <w:rPr>
          <w:rFonts w:ascii="Arial" w:hAnsi="Arial" w:cs="Arial"/>
          <w:bCs/>
          <w:color w:val="000000" w:themeColor="text1"/>
          <w:lang w:val="fr-BE"/>
        </w:rPr>
        <w:t xml:space="preserve"> </w:t>
      </w:r>
      <w:proofErr w:type="spellStart"/>
      <w:r w:rsidRPr="006731E9">
        <w:rPr>
          <w:rFonts w:ascii="Arial" w:hAnsi="Arial" w:cs="Arial"/>
          <w:bCs/>
          <w:color w:val="000000" w:themeColor="text1"/>
          <w:lang w:val="fr-BE"/>
        </w:rPr>
        <w:t>următoarea</w:t>
      </w:r>
      <w:proofErr w:type="spellEnd"/>
      <w:r w:rsidRPr="006731E9">
        <w:rPr>
          <w:rFonts w:ascii="Arial" w:hAnsi="Arial" w:cs="Arial"/>
          <w:bCs/>
          <w:color w:val="000000" w:themeColor="text1"/>
          <w:lang w:val="fr-BE"/>
        </w:rPr>
        <w:t xml:space="preserve"> </w:t>
      </w:r>
      <w:proofErr w:type="spellStart"/>
      <w:r w:rsidRPr="006731E9">
        <w:rPr>
          <w:rFonts w:ascii="Arial" w:hAnsi="Arial" w:cs="Arial"/>
          <w:bCs/>
          <w:color w:val="000000" w:themeColor="text1"/>
          <w:lang w:val="fr-BE"/>
        </w:rPr>
        <w:t>structură</w:t>
      </w:r>
      <w:proofErr w:type="spellEnd"/>
      <w:r w:rsidRPr="006731E9">
        <w:rPr>
          <w:rFonts w:ascii="Arial" w:hAnsi="Arial" w:cs="Arial"/>
          <w:bCs/>
          <w:color w:val="000000" w:themeColor="text1"/>
          <w:lang w:val="fr-BE"/>
        </w:rPr>
        <w:t xml:space="preserve"> de </w:t>
      </w:r>
      <w:proofErr w:type="spellStart"/>
      <w:proofErr w:type="gramStart"/>
      <w:r w:rsidRPr="006731E9">
        <w:rPr>
          <w:rFonts w:ascii="Arial" w:hAnsi="Arial" w:cs="Arial"/>
          <w:bCs/>
          <w:color w:val="000000" w:themeColor="text1"/>
          <w:lang w:val="fr-BE"/>
        </w:rPr>
        <w:t>idei</w:t>
      </w:r>
      <w:proofErr w:type="spellEnd"/>
      <w:r w:rsidRPr="006731E9">
        <w:rPr>
          <w:rFonts w:ascii="Arial" w:hAnsi="Arial" w:cs="Arial"/>
          <w:bCs/>
          <w:color w:val="000000" w:themeColor="text1"/>
          <w:lang w:val="fr-BE"/>
        </w:rPr>
        <w:t>:</w:t>
      </w:r>
      <w:proofErr w:type="gramEnd"/>
      <w:r w:rsidRPr="006731E9">
        <w:rPr>
          <w:rFonts w:ascii="Arial" w:hAnsi="Arial" w:cs="Arial"/>
          <w:bCs/>
          <w:color w:val="000000" w:themeColor="text1"/>
          <w:lang w:val="fr-BE"/>
        </w:rPr>
        <w:tab/>
      </w:r>
      <w:r w:rsidRPr="006731E9">
        <w:rPr>
          <w:rFonts w:ascii="Arial" w:hAnsi="Arial" w:cs="Arial"/>
          <w:bCs/>
          <w:color w:val="000000" w:themeColor="text1"/>
          <w:lang w:val="fr-BE"/>
        </w:rPr>
        <w:tab/>
      </w:r>
      <w:r w:rsidRPr="006731E9">
        <w:rPr>
          <w:rFonts w:ascii="Arial" w:hAnsi="Arial" w:cs="Arial"/>
          <w:bCs/>
          <w:color w:val="000000" w:themeColor="text1"/>
          <w:lang w:val="fr-BE"/>
        </w:rPr>
        <w:tab/>
        <w:t xml:space="preserve">                </w:t>
      </w:r>
    </w:p>
    <w:p w:rsidR="00776C81" w:rsidRPr="006731E9" w:rsidRDefault="00776C81" w:rsidP="00776C81">
      <w:pPr>
        <w:jc w:val="both"/>
        <w:rPr>
          <w:rFonts w:ascii="Arial" w:hAnsi="Arial" w:cs="Arial"/>
          <w:color w:val="000000" w:themeColor="text1"/>
          <w:lang w:val="fr-BE"/>
        </w:rPr>
      </w:pPr>
      <w:proofErr w:type="spellStart"/>
      <w:proofErr w:type="gramStart"/>
      <w:r w:rsidRPr="006731E9">
        <w:rPr>
          <w:rFonts w:ascii="Arial" w:hAnsi="Arial" w:cs="Arial"/>
          <w:color w:val="000000" w:themeColor="text1"/>
          <w:lang w:val="fr-BE"/>
        </w:rPr>
        <w:t>a.Tipuri</w:t>
      </w:r>
      <w:proofErr w:type="spellEnd"/>
      <w:proofErr w:type="gram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aparate</w:t>
      </w:r>
      <w:proofErr w:type="spellEnd"/>
    </w:p>
    <w:p w:rsidR="00776C81" w:rsidRPr="006731E9" w:rsidRDefault="00776C81" w:rsidP="00776C81">
      <w:pPr>
        <w:jc w:val="both"/>
        <w:rPr>
          <w:rFonts w:ascii="Arial" w:hAnsi="Arial" w:cs="Arial"/>
          <w:color w:val="000000" w:themeColor="text1"/>
          <w:lang w:val="fr-BE"/>
        </w:rPr>
      </w:pPr>
      <w:proofErr w:type="spellStart"/>
      <w:proofErr w:type="gramStart"/>
      <w:r w:rsidRPr="006731E9">
        <w:rPr>
          <w:rFonts w:ascii="Arial" w:hAnsi="Arial" w:cs="Arial"/>
          <w:color w:val="000000" w:themeColor="text1"/>
          <w:lang w:val="fr-BE"/>
        </w:rPr>
        <w:t>b.Caracteristici</w:t>
      </w:r>
      <w:proofErr w:type="spellEnd"/>
      <w:proofErr w:type="gram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comune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ale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aparatelor</w:t>
      </w:r>
      <w:proofErr w:type="spellEnd"/>
    </w:p>
    <w:p w:rsidR="00776C81" w:rsidRPr="006731E9" w:rsidRDefault="00776C81" w:rsidP="00776C81">
      <w:pPr>
        <w:jc w:val="both"/>
        <w:rPr>
          <w:rFonts w:ascii="Arial" w:hAnsi="Arial" w:cs="Arial"/>
          <w:color w:val="000000" w:themeColor="text1"/>
          <w:lang w:val="fr-BE"/>
        </w:rPr>
      </w:pPr>
      <w:proofErr w:type="spellStart"/>
      <w:r w:rsidRPr="006731E9">
        <w:rPr>
          <w:rFonts w:ascii="Arial" w:hAnsi="Arial" w:cs="Arial"/>
          <w:color w:val="000000" w:themeColor="text1"/>
          <w:lang w:val="fr-BE"/>
        </w:rPr>
        <w:t>c.Modalităţi</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stingere</w:t>
      </w:r>
      <w:proofErr w:type="spellEnd"/>
      <w:r w:rsidRPr="006731E9">
        <w:rPr>
          <w:rFonts w:ascii="Arial" w:hAnsi="Arial" w:cs="Arial"/>
          <w:color w:val="000000" w:themeColor="text1"/>
          <w:lang w:val="fr-BE"/>
        </w:rPr>
        <w:t xml:space="preserve"> a </w:t>
      </w:r>
      <w:proofErr w:type="spellStart"/>
      <w:r w:rsidRPr="006731E9">
        <w:rPr>
          <w:rFonts w:ascii="Arial" w:hAnsi="Arial" w:cs="Arial"/>
          <w:color w:val="000000" w:themeColor="text1"/>
          <w:lang w:val="fr-BE"/>
        </w:rPr>
        <w:t>arcului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electric</w:t>
      </w:r>
      <w:proofErr w:type="spellEnd"/>
      <w:r w:rsidRPr="006731E9">
        <w:rPr>
          <w:rFonts w:ascii="Arial" w:hAnsi="Arial" w:cs="Arial"/>
          <w:color w:val="000000" w:themeColor="text1"/>
          <w:lang w:val="fr-BE"/>
        </w:rPr>
        <w:t>.</w:t>
      </w:r>
    </w:p>
    <w:p w:rsidR="00776C81" w:rsidRPr="006731E9" w:rsidRDefault="00776C81" w:rsidP="00776C81">
      <w:pPr>
        <w:jc w:val="both"/>
        <w:rPr>
          <w:rFonts w:ascii="Arial" w:hAnsi="Arial" w:cs="Arial"/>
          <w:color w:val="000000" w:themeColor="text1"/>
          <w:lang w:val="fr-BE"/>
        </w:rPr>
      </w:pPr>
      <w:proofErr w:type="spellStart"/>
      <w:r w:rsidRPr="006731E9">
        <w:rPr>
          <w:rFonts w:ascii="Arial" w:hAnsi="Arial" w:cs="Arial"/>
          <w:color w:val="000000" w:themeColor="text1"/>
          <w:lang w:val="fr-BE"/>
        </w:rPr>
        <w:t>d.Numărul</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căi</w:t>
      </w:r>
      <w:proofErr w:type="spellEnd"/>
      <w:r w:rsidRPr="006731E9">
        <w:rPr>
          <w:rFonts w:ascii="Arial" w:hAnsi="Arial" w:cs="Arial"/>
          <w:color w:val="000000" w:themeColor="text1"/>
          <w:lang w:val="fr-BE"/>
        </w:rPr>
        <w:t xml:space="preserve"> de curent.</w:t>
      </w:r>
    </w:p>
    <w:p w:rsidR="00776C81" w:rsidRPr="000B3B4E" w:rsidRDefault="00776C81" w:rsidP="00776C81">
      <w:pPr>
        <w:pStyle w:val="NoSpacing1"/>
        <w:rPr>
          <w:rFonts w:ascii="Arial" w:hAnsi="Arial" w:cs="Arial"/>
          <w:color w:val="000000" w:themeColor="text1"/>
          <w:sz w:val="22"/>
          <w:szCs w:val="22"/>
        </w:rPr>
      </w:pPr>
      <w:r w:rsidRPr="000B3B4E">
        <w:rPr>
          <w:rFonts w:ascii="Arial" w:hAnsi="Arial" w:cs="Arial"/>
          <w:color w:val="000000" w:themeColor="text1"/>
          <w:sz w:val="24"/>
          <w:szCs w:val="24"/>
        </w:rPr>
        <w:t>e.Construcţia</w:t>
      </w:r>
      <w:r w:rsidRPr="000B3B4E">
        <w:rPr>
          <w:rFonts w:ascii="Arial" w:hAnsi="Arial" w:cs="Arial"/>
          <w:color w:val="000000" w:themeColor="text1"/>
          <w:sz w:val="22"/>
          <w:szCs w:val="22"/>
        </w:rPr>
        <w:t xml:space="preserve"> </w:t>
      </w:r>
      <w:r w:rsidRPr="000B3B4E">
        <w:rPr>
          <w:rFonts w:ascii="Arial" w:hAnsi="Arial" w:cs="Arial"/>
          <w:color w:val="000000" w:themeColor="text1"/>
          <w:sz w:val="24"/>
          <w:szCs w:val="24"/>
        </w:rPr>
        <w:t>contactelor.</w:t>
      </w:r>
      <w:r w:rsidRPr="000B3B4E">
        <w:rPr>
          <w:rFonts w:ascii="Arial" w:hAnsi="Arial" w:cs="Arial"/>
          <w:color w:val="000000" w:themeColor="text1"/>
          <w:sz w:val="22"/>
          <w:szCs w:val="22"/>
        </w:rPr>
        <w:t xml:space="preserve">    </w:t>
      </w:r>
    </w:p>
    <w:p w:rsidR="00776C81" w:rsidRPr="000B3B4E" w:rsidRDefault="00776C81" w:rsidP="00776C81">
      <w:pPr>
        <w:rPr>
          <w:rFonts w:ascii="Arial" w:hAnsi="Arial" w:cs="Arial"/>
          <w:b/>
          <w:color w:val="000000" w:themeColor="text1"/>
          <w:lang w:val="ro-RO"/>
        </w:rPr>
      </w:pPr>
    </w:p>
    <w:p w:rsidR="00776C81" w:rsidRPr="000B3B4E" w:rsidRDefault="00776C81" w:rsidP="00776C81">
      <w:pPr>
        <w:jc w:val="both"/>
        <w:rPr>
          <w:rFonts w:ascii="Arial" w:hAnsi="Arial" w:cs="Arial"/>
          <w:color w:val="000000" w:themeColor="text1"/>
          <w:lang w:val="ro-RO"/>
        </w:rPr>
      </w:pPr>
      <w:r w:rsidRPr="000B3B4E">
        <w:rPr>
          <w:rFonts w:ascii="Arial" w:hAnsi="Arial" w:cs="Arial"/>
          <w:color w:val="000000" w:themeColor="text1"/>
          <w:lang w:val="ro-RO"/>
        </w:rPr>
        <w:t>Nivel de dificultate: mediu</w:t>
      </w:r>
    </w:p>
    <w:p w:rsidR="00776C81" w:rsidRPr="000B3B4E" w:rsidRDefault="00776C81" w:rsidP="00776C81">
      <w:pPr>
        <w:pStyle w:val="NormalWeb"/>
        <w:tabs>
          <w:tab w:val="left" w:pos="990"/>
          <w:tab w:val="left" w:pos="1260"/>
          <w:tab w:val="left" w:pos="7655"/>
        </w:tabs>
        <w:spacing w:before="0" w:beforeAutospacing="0" w:after="0" w:afterAutospacing="0"/>
        <w:rPr>
          <w:rFonts w:ascii="Arial" w:hAnsi="Arial" w:cs="Arial"/>
          <w:b/>
          <w:color w:val="000000" w:themeColor="text1"/>
        </w:rPr>
      </w:pPr>
    </w:p>
    <w:p w:rsidR="00776C81" w:rsidRPr="000B3B4E" w:rsidRDefault="00776C81" w:rsidP="00776C81">
      <w:pPr>
        <w:pStyle w:val="NormalWeb"/>
        <w:tabs>
          <w:tab w:val="left" w:pos="990"/>
          <w:tab w:val="left" w:pos="1260"/>
          <w:tab w:val="left" w:pos="7655"/>
        </w:tabs>
        <w:spacing w:before="0" w:beforeAutospacing="0" w:after="0" w:afterAutospacing="0"/>
        <w:rPr>
          <w:rFonts w:ascii="Arial" w:hAnsi="Arial" w:cs="Arial"/>
          <w:b/>
          <w:color w:val="000000" w:themeColor="text1"/>
        </w:rPr>
      </w:pPr>
      <w:r w:rsidRPr="000B3B4E">
        <w:rPr>
          <w:rFonts w:ascii="Arial" w:hAnsi="Arial" w:cs="Arial"/>
          <w:b/>
          <w:color w:val="000000" w:themeColor="text1"/>
        </w:rPr>
        <w:t>BAREM DE CORECTARE SI NOTARE</w:t>
      </w:r>
    </w:p>
    <w:p w:rsidR="00776C81" w:rsidRPr="000B3B4E" w:rsidRDefault="00776C81" w:rsidP="00776C81">
      <w:pPr>
        <w:jc w:val="both"/>
        <w:rPr>
          <w:rFonts w:ascii="Arial" w:hAnsi="Arial" w:cs="Arial"/>
          <w:b/>
          <w:color w:val="000000" w:themeColor="text1"/>
        </w:rPr>
      </w:pPr>
    </w:p>
    <w:p w:rsidR="00776C81" w:rsidRPr="006731E9" w:rsidRDefault="00776C81" w:rsidP="00776C81">
      <w:pPr>
        <w:pStyle w:val="CommentText"/>
        <w:rPr>
          <w:rFonts w:ascii="Arial" w:hAnsi="Arial" w:cs="Arial"/>
          <w:b/>
          <w:i/>
          <w:color w:val="000000" w:themeColor="text1"/>
          <w:sz w:val="24"/>
          <w:szCs w:val="24"/>
          <w:lang w:val="fr-BE"/>
        </w:rPr>
      </w:pPr>
      <w:r w:rsidRPr="006731E9">
        <w:rPr>
          <w:rFonts w:ascii="Arial" w:hAnsi="Arial" w:cs="Arial"/>
          <w:b/>
          <w:i/>
          <w:color w:val="000000" w:themeColor="text1"/>
          <w:sz w:val="24"/>
          <w:szCs w:val="24"/>
          <w:lang w:val="fr-BE"/>
        </w:rPr>
        <w:t xml:space="preserve">Se </w:t>
      </w:r>
      <w:proofErr w:type="spellStart"/>
      <w:r w:rsidRPr="006731E9">
        <w:rPr>
          <w:rFonts w:ascii="Arial" w:hAnsi="Arial" w:cs="Arial"/>
          <w:b/>
          <w:i/>
          <w:color w:val="000000" w:themeColor="text1"/>
          <w:sz w:val="24"/>
          <w:szCs w:val="24"/>
          <w:lang w:val="fr-BE"/>
        </w:rPr>
        <w:t>notează</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orice</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formulare</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corectă</w:t>
      </w:r>
      <w:proofErr w:type="spellEnd"/>
      <w:r w:rsidRPr="006731E9">
        <w:rPr>
          <w:rFonts w:ascii="Arial" w:hAnsi="Arial" w:cs="Arial"/>
          <w:b/>
          <w:i/>
          <w:color w:val="000000" w:themeColor="text1"/>
          <w:sz w:val="24"/>
          <w:szCs w:val="24"/>
          <w:lang w:val="fr-BE"/>
        </w:rPr>
        <w:t xml:space="preserve"> ce </w:t>
      </w:r>
      <w:proofErr w:type="spellStart"/>
      <w:r w:rsidRPr="006731E9">
        <w:rPr>
          <w:rFonts w:ascii="Arial" w:hAnsi="Arial" w:cs="Arial"/>
          <w:b/>
          <w:i/>
          <w:color w:val="000000" w:themeColor="text1"/>
          <w:sz w:val="24"/>
          <w:szCs w:val="24"/>
          <w:lang w:val="fr-BE"/>
        </w:rPr>
        <w:t>respectă</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următoarele</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idei</w:t>
      </w:r>
      <w:proofErr w:type="spellEnd"/>
      <w:r w:rsidRPr="006731E9">
        <w:rPr>
          <w:rFonts w:ascii="Arial" w:hAnsi="Arial" w:cs="Arial"/>
          <w:b/>
          <w:i/>
          <w:color w:val="000000" w:themeColor="text1"/>
          <w:sz w:val="24"/>
          <w:szCs w:val="24"/>
          <w:lang w:val="fr-BE"/>
        </w:rPr>
        <w:t xml:space="preserve"> </w:t>
      </w:r>
      <w:proofErr w:type="gramStart"/>
      <w:r w:rsidRPr="006731E9">
        <w:rPr>
          <w:rFonts w:ascii="Arial" w:hAnsi="Arial" w:cs="Arial"/>
          <w:b/>
          <w:i/>
          <w:color w:val="000000" w:themeColor="text1"/>
          <w:sz w:val="24"/>
          <w:szCs w:val="24"/>
          <w:lang w:val="fr-BE"/>
        </w:rPr>
        <w:t>principale:</w:t>
      </w:r>
      <w:proofErr w:type="gramEnd"/>
    </w:p>
    <w:p w:rsidR="00776C81" w:rsidRPr="006731E9" w:rsidRDefault="00776C81" w:rsidP="00776C81">
      <w:pPr>
        <w:jc w:val="both"/>
        <w:rPr>
          <w:rFonts w:ascii="Arial" w:hAnsi="Arial" w:cs="Arial"/>
          <w:b/>
          <w:color w:val="000000" w:themeColor="text1"/>
          <w:lang w:val="fr-BE"/>
        </w:rPr>
      </w:pPr>
    </w:p>
    <w:p w:rsidR="00776C81" w:rsidRPr="006731E9" w:rsidRDefault="00776C81" w:rsidP="00776C81">
      <w:pPr>
        <w:jc w:val="both"/>
        <w:rPr>
          <w:rFonts w:ascii="Arial" w:hAnsi="Arial" w:cs="Arial"/>
          <w:b/>
          <w:color w:val="000000" w:themeColor="text1"/>
          <w:lang w:val="fr-BE"/>
        </w:rPr>
      </w:pPr>
      <w:r w:rsidRPr="006731E9">
        <w:rPr>
          <w:rFonts w:ascii="Arial" w:hAnsi="Arial" w:cs="Arial"/>
          <w:b/>
          <w:color w:val="000000" w:themeColor="text1"/>
          <w:lang w:val="fr-BE"/>
        </w:rPr>
        <w:t xml:space="preserve">a. </w:t>
      </w:r>
    </w:p>
    <w:p w:rsidR="00776C81" w:rsidRPr="006731E9" w:rsidRDefault="00776C81" w:rsidP="00776C81">
      <w:pPr>
        <w:jc w:val="both"/>
        <w:rPr>
          <w:rFonts w:ascii="Arial" w:hAnsi="Arial" w:cs="Arial"/>
          <w:color w:val="000000" w:themeColor="text1"/>
          <w:lang w:val="fr-BE"/>
        </w:rPr>
      </w:pPr>
      <w:proofErr w:type="spellStart"/>
      <w:proofErr w:type="gramStart"/>
      <w:r w:rsidRPr="006731E9">
        <w:rPr>
          <w:rFonts w:ascii="Arial" w:hAnsi="Arial" w:cs="Arial"/>
          <w:color w:val="000000" w:themeColor="text1"/>
          <w:lang w:val="fr-BE"/>
        </w:rPr>
        <w:t>întreruptoare</w:t>
      </w:r>
      <w:proofErr w:type="spellEnd"/>
      <w:proofErr w:type="gram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pârghie</w:t>
      </w:r>
      <w:proofErr w:type="spellEnd"/>
    </w:p>
    <w:p w:rsidR="00776C81" w:rsidRPr="006731E9" w:rsidRDefault="00776C81" w:rsidP="00776C81">
      <w:pPr>
        <w:jc w:val="both"/>
        <w:rPr>
          <w:rFonts w:ascii="Arial" w:hAnsi="Arial" w:cs="Arial"/>
          <w:color w:val="000000" w:themeColor="text1"/>
          <w:lang w:val="fr-BE"/>
        </w:rPr>
      </w:pPr>
      <w:proofErr w:type="spellStart"/>
      <w:proofErr w:type="gramStart"/>
      <w:r w:rsidRPr="006731E9">
        <w:rPr>
          <w:rFonts w:ascii="Arial" w:hAnsi="Arial" w:cs="Arial"/>
          <w:color w:val="000000" w:themeColor="text1"/>
          <w:lang w:val="fr-BE"/>
        </w:rPr>
        <w:t>întreruptoare</w:t>
      </w:r>
      <w:proofErr w:type="spellEnd"/>
      <w:proofErr w:type="gram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şi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comutatoare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pachet</w:t>
      </w:r>
      <w:proofErr w:type="spellEnd"/>
    </w:p>
    <w:p w:rsidR="00776C81" w:rsidRPr="000B3B4E" w:rsidRDefault="00776C81" w:rsidP="00776C81">
      <w:pPr>
        <w:jc w:val="both"/>
        <w:rPr>
          <w:rFonts w:ascii="Arial" w:hAnsi="Arial" w:cs="Arial"/>
          <w:color w:val="000000" w:themeColor="text1"/>
        </w:rPr>
      </w:pPr>
      <w:proofErr w:type="spellStart"/>
      <w:r w:rsidRPr="000B3B4E">
        <w:rPr>
          <w:rFonts w:ascii="Arial" w:hAnsi="Arial" w:cs="Arial"/>
          <w:color w:val="000000" w:themeColor="text1"/>
        </w:rPr>
        <w:t>întreruptoare</w:t>
      </w:r>
      <w:proofErr w:type="spellEnd"/>
      <w:r w:rsidRPr="000B3B4E">
        <w:rPr>
          <w:rFonts w:ascii="Arial" w:hAnsi="Arial" w:cs="Arial"/>
          <w:color w:val="000000" w:themeColor="text1"/>
        </w:rPr>
        <w:t xml:space="preserve"> </w:t>
      </w:r>
      <w:proofErr w:type="spellStart"/>
      <w:r w:rsidRPr="000B3B4E">
        <w:rPr>
          <w:rFonts w:ascii="Arial" w:hAnsi="Arial" w:cs="Arial"/>
          <w:color w:val="000000" w:themeColor="text1"/>
        </w:rPr>
        <w:t>şi</w:t>
      </w:r>
      <w:proofErr w:type="spellEnd"/>
      <w:r w:rsidRPr="000B3B4E">
        <w:rPr>
          <w:rFonts w:ascii="Arial" w:hAnsi="Arial" w:cs="Arial"/>
          <w:color w:val="000000" w:themeColor="text1"/>
        </w:rPr>
        <w:t xml:space="preserve"> </w:t>
      </w:r>
      <w:proofErr w:type="spellStart"/>
      <w:r w:rsidRPr="000B3B4E">
        <w:rPr>
          <w:rFonts w:ascii="Arial" w:hAnsi="Arial" w:cs="Arial"/>
          <w:color w:val="000000" w:themeColor="text1"/>
        </w:rPr>
        <w:t>comutatoare</w:t>
      </w:r>
      <w:proofErr w:type="spellEnd"/>
      <w:r w:rsidRPr="000B3B4E">
        <w:rPr>
          <w:rFonts w:ascii="Arial" w:hAnsi="Arial" w:cs="Arial"/>
          <w:color w:val="000000" w:themeColor="text1"/>
        </w:rPr>
        <w:t xml:space="preserve"> cu came</w:t>
      </w:r>
    </w:p>
    <w:p w:rsidR="00776C81" w:rsidRPr="000B3B4E" w:rsidRDefault="00776C81" w:rsidP="00776C81">
      <w:pPr>
        <w:pStyle w:val="NoSpacing1"/>
        <w:rPr>
          <w:rFonts w:ascii="Arial" w:hAnsi="Arial" w:cs="Arial"/>
          <w:b/>
          <w:color w:val="000000" w:themeColor="text1"/>
          <w:sz w:val="24"/>
          <w:szCs w:val="24"/>
        </w:rPr>
      </w:pPr>
    </w:p>
    <w:p w:rsidR="00776C81" w:rsidRPr="000B3B4E" w:rsidRDefault="00776C81" w:rsidP="00776C81">
      <w:pPr>
        <w:jc w:val="both"/>
        <w:rPr>
          <w:rFonts w:ascii="Arial" w:hAnsi="Arial" w:cs="Arial"/>
          <w:b/>
          <w:color w:val="000000" w:themeColor="text1"/>
        </w:rPr>
      </w:pPr>
      <w:r w:rsidRPr="000B3B4E">
        <w:rPr>
          <w:rFonts w:ascii="Arial" w:hAnsi="Arial" w:cs="Arial"/>
          <w:b/>
          <w:color w:val="000000" w:themeColor="text1"/>
        </w:rPr>
        <w:t xml:space="preserve">b. </w:t>
      </w:r>
      <w:proofErr w:type="spellStart"/>
      <w:r w:rsidRPr="000B3B4E">
        <w:rPr>
          <w:rFonts w:ascii="Arial" w:hAnsi="Arial" w:cs="Arial"/>
          <w:color w:val="000000" w:themeColor="text1"/>
        </w:rPr>
        <w:t>Caracteristici</w:t>
      </w:r>
      <w:proofErr w:type="spellEnd"/>
      <w:r w:rsidRPr="000B3B4E">
        <w:rPr>
          <w:rFonts w:ascii="Arial" w:hAnsi="Arial" w:cs="Arial"/>
          <w:color w:val="000000" w:themeColor="text1"/>
        </w:rPr>
        <w:t xml:space="preserve"> </w:t>
      </w:r>
      <w:proofErr w:type="spellStart"/>
      <w:r w:rsidRPr="000B3B4E">
        <w:rPr>
          <w:rFonts w:ascii="Arial" w:hAnsi="Arial" w:cs="Arial"/>
          <w:color w:val="000000" w:themeColor="text1"/>
        </w:rPr>
        <w:t>comune</w:t>
      </w:r>
      <w:proofErr w:type="spellEnd"/>
      <w:r w:rsidRPr="000B3B4E">
        <w:rPr>
          <w:rFonts w:ascii="Arial" w:hAnsi="Arial" w:cs="Arial"/>
          <w:color w:val="000000" w:themeColor="text1"/>
        </w:rPr>
        <w:t>:</w:t>
      </w:r>
    </w:p>
    <w:p w:rsidR="00776C81" w:rsidRPr="006731E9" w:rsidRDefault="00776C81" w:rsidP="00776C81">
      <w:pPr>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întrerup</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curenţi</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serviciu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cel</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mult</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egali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valorile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curenţilor</w:t>
      </w:r>
      <w:proofErr w:type="spellEnd"/>
      <w:r w:rsidRPr="006731E9">
        <w:rPr>
          <w:rFonts w:ascii="Arial" w:hAnsi="Arial" w:cs="Arial"/>
          <w:color w:val="000000" w:themeColor="text1"/>
          <w:lang w:val="fr-BE"/>
        </w:rPr>
        <w:t xml:space="preserve"> </w:t>
      </w:r>
      <w:proofErr w:type="spellStart"/>
      <w:proofErr w:type="gramStart"/>
      <w:r w:rsidRPr="006731E9">
        <w:rPr>
          <w:rFonts w:ascii="Arial" w:hAnsi="Arial" w:cs="Arial"/>
          <w:color w:val="000000" w:themeColor="text1"/>
          <w:lang w:val="fr-BE"/>
        </w:rPr>
        <w:t>nominali</w:t>
      </w:r>
      <w:proofErr w:type="spellEnd"/>
      <w:r w:rsidRPr="006731E9">
        <w:rPr>
          <w:rFonts w:ascii="Arial" w:hAnsi="Arial" w:cs="Arial"/>
          <w:color w:val="000000" w:themeColor="text1"/>
          <w:lang w:val="fr-BE"/>
        </w:rPr>
        <w:t>;</w:t>
      </w:r>
      <w:proofErr w:type="gramEnd"/>
    </w:p>
    <w:p w:rsidR="00776C81" w:rsidRPr="006731E9" w:rsidRDefault="00776C81" w:rsidP="00776C81">
      <w:pPr>
        <w:jc w:val="both"/>
        <w:rPr>
          <w:rFonts w:ascii="Arial" w:hAnsi="Arial" w:cs="Arial"/>
          <w:color w:val="000000" w:themeColor="text1"/>
          <w:lang w:val="fr-BE"/>
        </w:rPr>
      </w:pPr>
      <w:r w:rsidRPr="006731E9">
        <w:rPr>
          <w:rFonts w:ascii="Arial" w:hAnsi="Arial" w:cs="Arial"/>
          <w:color w:val="000000" w:themeColor="text1"/>
          <w:lang w:val="fr-BE"/>
        </w:rPr>
        <w:t xml:space="preserve">– au </w:t>
      </w:r>
      <w:proofErr w:type="spellStart"/>
      <w:r w:rsidRPr="006731E9">
        <w:rPr>
          <w:rFonts w:ascii="Arial" w:hAnsi="Arial" w:cs="Arial"/>
          <w:color w:val="000000" w:themeColor="text1"/>
          <w:lang w:val="fr-BE"/>
        </w:rPr>
        <w:t>frecvenţa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mică</w:t>
      </w:r>
      <w:proofErr w:type="spellEnd"/>
      <w:r w:rsidRPr="006731E9">
        <w:rPr>
          <w:rFonts w:ascii="Arial" w:hAnsi="Arial" w:cs="Arial"/>
          <w:color w:val="000000" w:themeColor="text1"/>
          <w:lang w:val="fr-BE"/>
        </w:rPr>
        <w:t xml:space="preserve"> de </w:t>
      </w:r>
      <w:proofErr w:type="spellStart"/>
      <w:proofErr w:type="gramStart"/>
      <w:r w:rsidRPr="006731E9">
        <w:rPr>
          <w:rFonts w:ascii="Arial" w:hAnsi="Arial" w:cs="Arial"/>
          <w:color w:val="000000" w:themeColor="text1"/>
          <w:lang w:val="fr-BE"/>
        </w:rPr>
        <w:t>conectare</w:t>
      </w:r>
      <w:proofErr w:type="spellEnd"/>
      <w:r w:rsidRPr="006731E9">
        <w:rPr>
          <w:rFonts w:ascii="Arial" w:hAnsi="Arial" w:cs="Arial"/>
          <w:color w:val="000000" w:themeColor="text1"/>
          <w:lang w:val="fr-BE"/>
        </w:rPr>
        <w:t>;</w:t>
      </w:r>
      <w:proofErr w:type="gramEnd"/>
    </w:p>
    <w:p w:rsidR="00776C81" w:rsidRPr="006731E9" w:rsidRDefault="00776C81" w:rsidP="00776C81">
      <w:pPr>
        <w:jc w:val="both"/>
        <w:rPr>
          <w:rFonts w:ascii="Arial" w:hAnsi="Arial" w:cs="Arial"/>
          <w:color w:val="000000" w:themeColor="text1"/>
          <w:lang w:val="fr-BE"/>
        </w:rPr>
      </w:pPr>
      <w:r w:rsidRPr="006731E9">
        <w:rPr>
          <w:rFonts w:ascii="Arial" w:hAnsi="Arial" w:cs="Arial"/>
          <w:color w:val="000000" w:themeColor="text1"/>
          <w:lang w:val="fr-BE"/>
        </w:rPr>
        <w:t xml:space="preserve">– nu </w:t>
      </w:r>
      <w:proofErr w:type="spellStart"/>
      <w:r w:rsidRPr="006731E9">
        <w:rPr>
          <w:rFonts w:ascii="Arial" w:hAnsi="Arial" w:cs="Arial"/>
          <w:color w:val="000000" w:themeColor="text1"/>
          <w:lang w:val="fr-BE"/>
        </w:rPr>
        <w:t>sunt</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prevăzute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elemente</w:t>
      </w:r>
      <w:proofErr w:type="spellEnd"/>
      <w:r w:rsidRPr="006731E9">
        <w:rPr>
          <w:rFonts w:ascii="Arial" w:hAnsi="Arial" w:cs="Arial"/>
          <w:color w:val="000000" w:themeColor="text1"/>
          <w:lang w:val="fr-BE"/>
        </w:rPr>
        <w:t xml:space="preserve"> de </w:t>
      </w:r>
      <w:proofErr w:type="spellStart"/>
      <w:proofErr w:type="gramStart"/>
      <w:r w:rsidRPr="006731E9">
        <w:rPr>
          <w:rFonts w:ascii="Arial" w:hAnsi="Arial" w:cs="Arial"/>
          <w:color w:val="000000" w:themeColor="text1"/>
          <w:lang w:val="fr-BE"/>
        </w:rPr>
        <w:t>protecţie</w:t>
      </w:r>
      <w:proofErr w:type="spellEnd"/>
      <w:r w:rsidRPr="006731E9">
        <w:rPr>
          <w:rFonts w:ascii="Arial" w:hAnsi="Arial" w:cs="Arial"/>
          <w:color w:val="000000" w:themeColor="text1"/>
          <w:lang w:val="fr-BE"/>
        </w:rPr>
        <w:t>;</w:t>
      </w:r>
      <w:proofErr w:type="gramEnd"/>
    </w:p>
    <w:p w:rsidR="00776C81" w:rsidRPr="006731E9" w:rsidRDefault="00776C81" w:rsidP="00776C81">
      <w:pPr>
        <w:jc w:val="both"/>
        <w:rPr>
          <w:rFonts w:ascii="Arial" w:hAnsi="Arial" w:cs="Arial"/>
          <w:color w:val="000000" w:themeColor="text1"/>
          <w:lang w:val="fr-BE"/>
        </w:rPr>
      </w:pPr>
      <w:r w:rsidRPr="006731E9">
        <w:rPr>
          <w:rFonts w:ascii="Arial" w:hAnsi="Arial" w:cs="Arial"/>
          <w:color w:val="000000" w:themeColor="text1"/>
          <w:lang w:val="fr-BE"/>
        </w:rPr>
        <w:t xml:space="preserve">– au </w:t>
      </w:r>
      <w:proofErr w:type="spellStart"/>
      <w:r w:rsidRPr="006731E9">
        <w:rPr>
          <w:rFonts w:ascii="Arial" w:hAnsi="Arial" w:cs="Arial"/>
          <w:color w:val="000000" w:themeColor="text1"/>
          <w:lang w:val="fr-BE"/>
        </w:rPr>
        <w:t>construcţie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simplă</w:t>
      </w:r>
      <w:proofErr w:type="spellEnd"/>
      <w:r w:rsidRPr="006731E9">
        <w:rPr>
          <w:rFonts w:ascii="Arial" w:hAnsi="Arial" w:cs="Arial"/>
          <w:color w:val="000000" w:themeColor="text1"/>
          <w:lang w:val="fr-BE"/>
        </w:rPr>
        <w:t xml:space="preserve"> dar </w:t>
      </w:r>
      <w:proofErr w:type="spellStart"/>
      <w:proofErr w:type="gramStart"/>
      <w:r w:rsidRPr="006731E9">
        <w:rPr>
          <w:rFonts w:ascii="Arial" w:hAnsi="Arial" w:cs="Arial"/>
          <w:color w:val="000000" w:themeColor="text1"/>
          <w:lang w:val="fr-BE"/>
        </w:rPr>
        <w:t>robustă</w:t>
      </w:r>
      <w:proofErr w:type="spellEnd"/>
      <w:r w:rsidRPr="006731E9">
        <w:rPr>
          <w:rFonts w:ascii="Arial" w:hAnsi="Arial" w:cs="Arial"/>
          <w:color w:val="000000" w:themeColor="text1"/>
          <w:lang w:val="fr-BE"/>
        </w:rPr>
        <w:t>;</w:t>
      </w:r>
      <w:proofErr w:type="gramEnd"/>
    </w:p>
    <w:p w:rsidR="00776C81" w:rsidRPr="006731E9" w:rsidRDefault="00776C81" w:rsidP="00776C81">
      <w:pPr>
        <w:jc w:val="both"/>
        <w:rPr>
          <w:rFonts w:ascii="Arial" w:hAnsi="Arial" w:cs="Arial"/>
          <w:color w:val="000000" w:themeColor="text1"/>
          <w:lang w:val="fr-BE"/>
        </w:rPr>
      </w:pPr>
      <w:r w:rsidRPr="006731E9">
        <w:rPr>
          <w:rFonts w:ascii="Arial" w:hAnsi="Arial" w:cs="Arial"/>
          <w:color w:val="000000" w:themeColor="text1"/>
          <w:lang w:val="fr-BE"/>
        </w:rPr>
        <w:t xml:space="preserve">– au </w:t>
      </w:r>
      <w:proofErr w:type="spellStart"/>
      <w:r w:rsidRPr="006731E9">
        <w:rPr>
          <w:rFonts w:ascii="Arial" w:hAnsi="Arial" w:cs="Arial"/>
          <w:color w:val="000000" w:themeColor="text1"/>
          <w:lang w:val="fr-BE"/>
        </w:rPr>
        <w:t>capacitate</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rupere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mică</w:t>
      </w:r>
      <w:proofErr w:type="spellEnd"/>
      <w:r w:rsidRPr="006731E9">
        <w:rPr>
          <w:rFonts w:ascii="Arial" w:hAnsi="Arial" w:cs="Arial"/>
          <w:color w:val="000000" w:themeColor="text1"/>
          <w:lang w:val="fr-BE"/>
        </w:rPr>
        <w:t>.</w:t>
      </w:r>
    </w:p>
    <w:p w:rsidR="00776C81" w:rsidRPr="006731E9" w:rsidRDefault="00776C81" w:rsidP="00776C81">
      <w:pPr>
        <w:jc w:val="both"/>
        <w:rPr>
          <w:rFonts w:ascii="Arial" w:hAnsi="Arial" w:cs="Arial"/>
          <w:i/>
          <w:color w:val="000000" w:themeColor="text1"/>
          <w:lang w:val="fr-BE"/>
        </w:rPr>
      </w:pPr>
    </w:p>
    <w:p w:rsidR="00776C81" w:rsidRPr="000B3B4E" w:rsidRDefault="00776C81" w:rsidP="00776C81">
      <w:pPr>
        <w:tabs>
          <w:tab w:val="left" w:pos="540"/>
        </w:tabs>
        <w:jc w:val="both"/>
        <w:rPr>
          <w:rFonts w:ascii="Arial" w:hAnsi="Arial" w:cs="Arial"/>
          <w:b/>
          <w:color w:val="000000" w:themeColor="text1"/>
        </w:rPr>
      </w:pPr>
      <w:r w:rsidRPr="000B3B4E">
        <w:rPr>
          <w:rFonts w:ascii="Arial" w:hAnsi="Arial" w:cs="Arial"/>
          <w:b/>
          <w:color w:val="000000" w:themeColor="text1"/>
        </w:rPr>
        <w:t xml:space="preserve">c. </w:t>
      </w:r>
      <w:proofErr w:type="spellStart"/>
      <w:r w:rsidRPr="000B3B4E">
        <w:rPr>
          <w:rFonts w:ascii="Arial" w:hAnsi="Arial" w:cs="Arial"/>
          <w:color w:val="000000" w:themeColor="text1"/>
        </w:rPr>
        <w:t>Stingerea</w:t>
      </w:r>
      <w:proofErr w:type="spellEnd"/>
      <w:r w:rsidRPr="000B3B4E">
        <w:rPr>
          <w:rFonts w:ascii="Arial" w:hAnsi="Arial" w:cs="Arial"/>
          <w:color w:val="000000" w:themeColor="text1"/>
        </w:rPr>
        <w:t xml:space="preserve"> </w:t>
      </w:r>
      <w:proofErr w:type="spellStart"/>
      <w:r w:rsidRPr="000B3B4E">
        <w:rPr>
          <w:rFonts w:ascii="Arial" w:hAnsi="Arial" w:cs="Arial"/>
          <w:color w:val="000000" w:themeColor="text1"/>
        </w:rPr>
        <w:t>arcului</w:t>
      </w:r>
      <w:proofErr w:type="spellEnd"/>
      <w:r w:rsidRPr="000B3B4E">
        <w:rPr>
          <w:rFonts w:ascii="Arial" w:hAnsi="Arial" w:cs="Arial"/>
          <w:color w:val="000000" w:themeColor="text1"/>
        </w:rPr>
        <w:t xml:space="preserve"> electric se </w:t>
      </w:r>
      <w:proofErr w:type="spellStart"/>
      <w:r w:rsidRPr="000B3B4E">
        <w:rPr>
          <w:rFonts w:ascii="Arial" w:hAnsi="Arial" w:cs="Arial"/>
          <w:color w:val="000000" w:themeColor="text1"/>
        </w:rPr>
        <w:t>realizează</w:t>
      </w:r>
      <w:proofErr w:type="spellEnd"/>
      <w:r w:rsidRPr="000B3B4E">
        <w:rPr>
          <w:rFonts w:ascii="Arial" w:hAnsi="Arial" w:cs="Arial"/>
          <w:color w:val="000000" w:themeColor="text1"/>
        </w:rPr>
        <w:t xml:space="preserve">: </w:t>
      </w:r>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pârghie</w:t>
      </w:r>
      <w:proofErr w:type="spellEnd"/>
      <w:r w:rsidRPr="006731E9">
        <w:rPr>
          <w:rFonts w:ascii="Arial" w:hAnsi="Arial" w:cs="Arial"/>
          <w:color w:val="000000" w:themeColor="text1"/>
          <w:lang w:val="fr-BE"/>
        </w:rPr>
        <w:t xml:space="preserve"> – </w:t>
      </w:r>
      <w:proofErr w:type="spellStart"/>
      <w:r w:rsidRPr="006731E9">
        <w:rPr>
          <w:rFonts w:ascii="Arial" w:hAnsi="Arial" w:cs="Arial"/>
          <w:color w:val="000000" w:themeColor="text1"/>
          <w:lang w:val="fr-BE"/>
        </w:rPr>
        <w:t>prin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efectul</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suflaj</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în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aer</w:t>
      </w:r>
      <w:proofErr w:type="spellEnd"/>
      <w:r w:rsidRPr="006731E9">
        <w:rPr>
          <w:rFonts w:ascii="Arial" w:hAnsi="Arial" w:cs="Arial"/>
          <w:color w:val="000000" w:themeColor="text1"/>
          <w:lang w:val="fr-BE"/>
        </w:rPr>
        <w:t xml:space="preserve"> liber.</w:t>
      </w:r>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proofErr w:type="gram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şi</w:t>
      </w:r>
      <w:proofErr w:type="spellEnd"/>
      <w:proofErr w:type="gram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comutatoarele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pachet</w:t>
      </w:r>
      <w:proofErr w:type="spellEnd"/>
      <w:r w:rsidRPr="006731E9">
        <w:rPr>
          <w:rFonts w:ascii="Arial" w:hAnsi="Arial" w:cs="Arial"/>
          <w:color w:val="000000" w:themeColor="text1"/>
          <w:lang w:val="fr-BE"/>
        </w:rPr>
        <w:t xml:space="preserve"> - </w:t>
      </w:r>
      <w:proofErr w:type="spellStart"/>
      <w:r w:rsidRPr="006731E9">
        <w:rPr>
          <w:rFonts w:ascii="Arial" w:hAnsi="Arial" w:cs="Arial"/>
          <w:color w:val="000000" w:themeColor="text1"/>
          <w:lang w:val="fr-BE"/>
        </w:rPr>
        <w:t>în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camere</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stingere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constituite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pereţii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plăcilor</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etaj</w:t>
      </w:r>
      <w:proofErr w:type="spellEnd"/>
      <w:r w:rsidRPr="006731E9">
        <w:rPr>
          <w:rFonts w:ascii="Arial" w:hAnsi="Arial" w:cs="Arial"/>
          <w:color w:val="000000" w:themeColor="text1"/>
          <w:lang w:val="fr-BE"/>
        </w:rPr>
        <w:t>.</w:t>
      </w:r>
    </w:p>
    <w:p w:rsidR="00776C81" w:rsidRPr="006731E9" w:rsidRDefault="00776C81" w:rsidP="00776C81">
      <w:pPr>
        <w:tabs>
          <w:tab w:val="left" w:pos="540"/>
          <w:tab w:val="left" w:pos="993"/>
        </w:tabs>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şi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comutatoarele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came - </w:t>
      </w:r>
      <w:proofErr w:type="spellStart"/>
      <w:r w:rsidRPr="006731E9">
        <w:rPr>
          <w:rFonts w:ascii="Arial" w:hAnsi="Arial" w:cs="Arial"/>
          <w:color w:val="000000" w:themeColor="text1"/>
          <w:lang w:val="fr-BE"/>
        </w:rPr>
        <w:t>în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camere</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stingere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constituite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pereţii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plăcilor</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etaj</w:t>
      </w:r>
      <w:proofErr w:type="spellEnd"/>
      <w:r w:rsidRPr="006731E9">
        <w:rPr>
          <w:rFonts w:ascii="Arial" w:hAnsi="Arial" w:cs="Arial"/>
          <w:color w:val="000000" w:themeColor="text1"/>
          <w:lang w:val="fr-BE"/>
        </w:rPr>
        <w:t>.</w:t>
      </w:r>
    </w:p>
    <w:p w:rsidR="006731E9" w:rsidRDefault="006731E9" w:rsidP="00776C81">
      <w:pPr>
        <w:tabs>
          <w:tab w:val="left" w:pos="540"/>
        </w:tabs>
        <w:jc w:val="both"/>
        <w:rPr>
          <w:rFonts w:ascii="Arial" w:hAnsi="Arial" w:cs="Arial"/>
          <w:b/>
          <w:color w:val="000000" w:themeColor="text1"/>
          <w:lang w:val="fr-BE"/>
        </w:rPr>
      </w:pPr>
    </w:p>
    <w:p w:rsidR="00776C81" w:rsidRPr="006731E9" w:rsidRDefault="00776C81" w:rsidP="00776C81">
      <w:pPr>
        <w:tabs>
          <w:tab w:val="left" w:pos="540"/>
        </w:tabs>
        <w:jc w:val="both"/>
        <w:rPr>
          <w:rFonts w:ascii="Arial" w:hAnsi="Arial" w:cs="Arial"/>
          <w:b/>
          <w:color w:val="000000" w:themeColor="text1"/>
          <w:lang w:val="fr-BE"/>
        </w:rPr>
      </w:pPr>
      <w:r w:rsidRPr="006731E9">
        <w:rPr>
          <w:rFonts w:ascii="Arial" w:hAnsi="Arial" w:cs="Arial"/>
          <w:b/>
          <w:color w:val="000000" w:themeColor="text1"/>
          <w:lang w:val="fr-BE"/>
        </w:rPr>
        <w:t xml:space="preserve">d. </w:t>
      </w:r>
      <w:proofErr w:type="spellStart"/>
      <w:r w:rsidRPr="006731E9">
        <w:rPr>
          <w:rFonts w:ascii="Arial" w:hAnsi="Arial" w:cs="Arial"/>
          <w:color w:val="000000" w:themeColor="text1"/>
          <w:lang w:val="fr-BE"/>
        </w:rPr>
        <w:t>Numărul</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căi</w:t>
      </w:r>
      <w:proofErr w:type="spellEnd"/>
      <w:r w:rsidRPr="006731E9">
        <w:rPr>
          <w:rFonts w:ascii="Arial" w:hAnsi="Arial" w:cs="Arial"/>
          <w:color w:val="000000" w:themeColor="text1"/>
          <w:lang w:val="fr-BE"/>
        </w:rPr>
        <w:t xml:space="preserve"> de </w:t>
      </w:r>
      <w:proofErr w:type="gramStart"/>
      <w:r w:rsidRPr="006731E9">
        <w:rPr>
          <w:rFonts w:ascii="Arial" w:hAnsi="Arial" w:cs="Arial"/>
          <w:color w:val="000000" w:themeColor="text1"/>
          <w:lang w:val="fr-BE"/>
        </w:rPr>
        <w:t>curent:</w:t>
      </w:r>
      <w:proofErr w:type="gramEnd"/>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pachet</w:t>
      </w:r>
      <w:proofErr w:type="spellEnd"/>
      <w:r w:rsidRPr="006731E9">
        <w:rPr>
          <w:rFonts w:ascii="Arial" w:hAnsi="Arial" w:cs="Arial"/>
          <w:color w:val="000000" w:themeColor="text1"/>
          <w:lang w:val="fr-BE"/>
        </w:rPr>
        <w:t xml:space="preserve"> – o </w:t>
      </w:r>
      <w:proofErr w:type="spellStart"/>
      <w:r w:rsidRPr="006731E9">
        <w:rPr>
          <w:rFonts w:ascii="Arial" w:hAnsi="Arial" w:cs="Arial"/>
          <w:color w:val="000000" w:themeColor="text1"/>
          <w:lang w:val="fr-BE"/>
        </w:rPr>
        <w:t>singură</w:t>
      </w:r>
      <w:proofErr w:type="spellEnd"/>
      <w:r w:rsidRPr="006731E9">
        <w:rPr>
          <w:rFonts w:ascii="Arial" w:hAnsi="Arial" w:cs="Arial"/>
          <w:color w:val="000000" w:themeColor="text1"/>
          <w:lang w:val="fr-BE"/>
        </w:rPr>
        <w:t xml:space="preserve"> cale de curent </w:t>
      </w:r>
      <w:proofErr w:type="spellStart"/>
      <w:r w:rsidRPr="006731E9">
        <w:rPr>
          <w:rFonts w:ascii="Arial" w:hAnsi="Arial" w:cs="Arial"/>
          <w:color w:val="000000" w:themeColor="text1"/>
          <w:lang w:val="fr-BE"/>
        </w:rPr>
        <w:t>pe</w:t>
      </w:r>
      <w:proofErr w:type="spellEnd"/>
      <w:r w:rsidRPr="006731E9">
        <w:rPr>
          <w:rFonts w:ascii="Arial" w:hAnsi="Arial" w:cs="Arial"/>
          <w:color w:val="000000" w:themeColor="text1"/>
          <w:lang w:val="fr-BE"/>
        </w:rPr>
        <w:t xml:space="preserve"> </w:t>
      </w:r>
      <w:proofErr w:type="spellStart"/>
      <w:proofErr w:type="gramStart"/>
      <w:r w:rsidRPr="006731E9">
        <w:rPr>
          <w:rFonts w:ascii="Arial" w:hAnsi="Arial" w:cs="Arial"/>
          <w:color w:val="000000" w:themeColor="text1"/>
          <w:lang w:val="fr-BE"/>
        </w:rPr>
        <w:t>etaj</w:t>
      </w:r>
      <w:proofErr w:type="spellEnd"/>
      <w:r w:rsidRPr="006731E9">
        <w:rPr>
          <w:rFonts w:ascii="Arial" w:hAnsi="Arial" w:cs="Arial"/>
          <w:color w:val="000000" w:themeColor="text1"/>
          <w:lang w:val="fr-BE"/>
        </w:rPr>
        <w:t>;</w:t>
      </w:r>
      <w:proofErr w:type="gramEnd"/>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came – 2 </w:t>
      </w:r>
      <w:proofErr w:type="spellStart"/>
      <w:r w:rsidRPr="006731E9">
        <w:rPr>
          <w:rFonts w:ascii="Arial" w:hAnsi="Arial" w:cs="Arial"/>
          <w:color w:val="000000" w:themeColor="text1"/>
          <w:lang w:val="fr-BE"/>
        </w:rPr>
        <w:t>căi</w:t>
      </w:r>
      <w:proofErr w:type="spellEnd"/>
      <w:r w:rsidRPr="006731E9">
        <w:rPr>
          <w:rFonts w:ascii="Arial" w:hAnsi="Arial" w:cs="Arial"/>
          <w:color w:val="000000" w:themeColor="text1"/>
          <w:lang w:val="fr-BE"/>
        </w:rPr>
        <w:t xml:space="preserve"> de curent </w:t>
      </w:r>
      <w:proofErr w:type="spellStart"/>
      <w:r w:rsidRPr="006731E9">
        <w:rPr>
          <w:rFonts w:ascii="Arial" w:hAnsi="Arial" w:cs="Arial"/>
          <w:color w:val="000000" w:themeColor="text1"/>
          <w:lang w:val="fr-BE"/>
        </w:rPr>
        <w:t>pe</w:t>
      </w:r>
      <w:proofErr w:type="spellEnd"/>
      <w:r w:rsidRPr="006731E9">
        <w:rPr>
          <w:rFonts w:ascii="Arial" w:hAnsi="Arial" w:cs="Arial"/>
          <w:color w:val="000000" w:themeColor="text1"/>
          <w:lang w:val="fr-BE"/>
        </w:rPr>
        <w:t xml:space="preserve"> </w:t>
      </w:r>
      <w:proofErr w:type="spellStart"/>
      <w:proofErr w:type="gramStart"/>
      <w:r w:rsidRPr="006731E9">
        <w:rPr>
          <w:rFonts w:ascii="Arial" w:hAnsi="Arial" w:cs="Arial"/>
          <w:color w:val="000000" w:themeColor="text1"/>
          <w:lang w:val="fr-BE"/>
        </w:rPr>
        <w:t>etaj</w:t>
      </w:r>
      <w:proofErr w:type="spellEnd"/>
      <w:r w:rsidRPr="006731E9">
        <w:rPr>
          <w:rFonts w:ascii="Arial" w:hAnsi="Arial" w:cs="Arial"/>
          <w:color w:val="000000" w:themeColor="text1"/>
          <w:lang w:val="fr-BE"/>
        </w:rPr>
        <w:t>;</w:t>
      </w:r>
      <w:proofErr w:type="gramEnd"/>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separatoare</w:t>
      </w:r>
      <w:proofErr w:type="spellEnd"/>
      <w:r w:rsidRPr="006731E9">
        <w:rPr>
          <w:rFonts w:ascii="Arial" w:hAnsi="Arial" w:cs="Arial"/>
          <w:color w:val="000000" w:themeColor="text1"/>
          <w:lang w:val="fr-BE"/>
        </w:rPr>
        <w:t xml:space="preserve"> – o </w:t>
      </w:r>
      <w:proofErr w:type="spellStart"/>
      <w:r w:rsidRPr="006731E9">
        <w:rPr>
          <w:rFonts w:ascii="Arial" w:hAnsi="Arial" w:cs="Arial"/>
          <w:color w:val="000000" w:themeColor="text1"/>
          <w:lang w:val="fr-BE"/>
        </w:rPr>
        <w:t>singură</w:t>
      </w:r>
      <w:proofErr w:type="spellEnd"/>
      <w:r w:rsidRPr="006731E9">
        <w:rPr>
          <w:rFonts w:ascii="Arial" w:hAnsi="Arial" w:cs="Arial"/>
          <w:color w:val="000000" w:themeColor="text1"/>
          <w:lang w:val="fr-BE"/>
        </w:rPr>
        <w:t xml:space="preserve"> cale de curent </w:t>
      </w:r>
      <w:proofErr w:type="spellStart"/>
      <w:r w:rsidRPr="006731E9">
        <w:rPr>
          <w:rFonts w:ascii="Arial" w:hAnsi="Arial" w:cs="Arial"/>
          <w:color w:val="000000" w:themeColor="text1"/>
          <w:lang w:val="fr-BE"/>
        </w:rPr>
        <w:t>pentru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separatoare</w:t>
      </w:r>
      <w:proofErr w:type="spellEnd"/>
      <w:r w:rsidRPr="006731E9">
        <w:rPr>
          <w:rFonts w:ascii="Arial" w:hAnsi="Arial" w:cs="Arial"/>
          <w:color w:val="000000" w:themeColor="text1"/>
          <w:lang w:val="fr-BE"/>
        </w:rPr>
        <w:t xml:space="preserve"> </w:t>
      </w:r>
      <w:proofErr w:type="spellStart"/>
      <w:proofErr w:type="gramStart"/>
      <w:r w:rsidRPr="006731E9">
        <w:rPr>
          <w:rFonts w:ascii="Arial" w:hAnsi="Arial" w:cs="Arial"/>
          <w:color w:val="000000" w:themeColor="text1"/>
          <w:lang w:val="fr-BE"/>
        </w:rPr>
        <w:t>monopolare</w:t>
      </w:r>
      <w:proofErr w:type="spellEnd"/>
      <w:r w:rsidRPr="006731E9">
        <w:rPr>
          <w:rFonts w:ascii="Arial" w:hAnsi="Arial" w:cs="Arial"/>
          <w:color w:val="000000" w:themeColor="text1"/>
          <w:lang w:val="fr-BE"/>
        </w:rPr>
        <w:t>;</w:t>
      </w:r>
      <w:proofErr w:type="gramEnd"/>
    </w:p>
    <w:p w:rsidR="00776C81" w:rsidRPr="000B3B4E" w:rsidRDefault="00776C81" w:rsidP="00776C81">
      <w:pPr>
        <w:pStyle w:val="NoSpacing1"/>
        <w:ind w:left="720"/>
        <w:rPr>
          <w:rFonts w:ascii="Arial" w:hAnsi="Arial" w:cs="Arial"/>
          <w:b/>
          <w:color w:val="000000" w:themeColor="text1"/>
          <w:sz w:val="24"/>
          <w:szCs w:val="24"/>
        </w:rPr>
      </w:pPr>
    </w:p>
    <w:p w:rsidR="00776C81" w:rsidRPr="000B3B4E" w:rsidRDefault="00776C81" w:rsidP="00776C81">
      <w:pPr>
        <w:tabs>
          <w:tab w:val="left" w:pos="540"/>
        </w:tabs>
        <w:jc w:val="both"/>
        <w:rPr>
          <w:rFonts w:ascii="Arial" w:hAnsi="Arial" w:cs="Arial"/>
          <w:b/>
          <w:color w:val="000000" w:themeColor="text1"/>
        </w:rPr>
      </w:pPr>
      <w:r w:rsidRPr="000B3B4E">
        <w:rPr>
          <w:rFonts w:ascii="Arial" w:hAnsi="Arial" w:cs="Arial"/>
          <w:b/>
          <w:color w:val="000000" w:themeColor="text1"/>
        </w:rPr>
        <w:t xml:space="preserve">e. </w:t>
      </w:r>
      <w:proofErr w:type="spellStart"/>
      <w:r w:rsidRPr="000B3B4E">
        <w:rPr>
          <w:rFonts w:ascii="Arial" w:hAnsi="Arial" w:cs="Arial"/>
          <w:color w:val="000000" w:themeColor="text1"/>
        </w:rPr>
        <w:t>Construcţia</w:t>
      </w:r>
      <w:proofErr w:type="spellEnd"/>
      <w:r w:rsidRPr="000B3B4E">
        <w:rPr>
          <w:rFonts w:ascii="Arial" w:hAnsi="Arial" w:cs="Arial"/>
          <w:color w:val="000000" w:themeColor="text1"/>
        </w:rPr>
        <w:t xml:space="preserve"> </w:t>
      </w:r>
      <w:proofErr w:type="spellStart"/>
      <w:r w:rsidRPr="000B3B4E">
        <w:rPr>
          <w:rFonts w:ascii="Arial" w:hAnsi="Arial" w:cs="Arial"/>
          <w:color w:val="000000" w:themeColor="text1"/>
        </w:rPr>
        <w:t>contactelor</w:t>
      </w:r>
      <w:proofErr w:type="spellEnd"/>
      <w:r w:rsidRPr="000B3B4E">
        <w:rPr>
          <w:rFonts w:ascii="Arial" w:hAnsi="Arial" w:cs="Arial"/>
          <w:color w:val="000000" w:themeColor="text1"/>
        </w:rPr>
        <w:t>:</w:t>
      </w:r>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1 – la </w:t>
      </w:r>
      <w:proofErr w:type="spell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pârghie</w:t>
      </w:r>
      <w:proofErr w:type="spellEnd"/>
      <w:r w:rsidRPr="006731E9">
        <w:rPr>
          <w:rFonts w:ascii="Arial" w:hAnsi="Arial" w:cs="Arial"/>
          <w:color w:val="000000" w:themeColor="text1"/>
          <w:lang w:val="fr-BE"/>
        </w:rPr>
        <w:t xml:space="preserve"> -  contacte plane </w:t>
      </w:r>
      <w:proofErr w:type="spellStart"/>
      <w:r w:rsidRPr="006731E9">
        <w:rPr>
          <w:rFonts w:ascii="Arial" w:hAnsi="Arial" w:cs="Arial"/>
          <w:color w:val="000000" w:themeColor="text1"/>
          <w:lang w:val="fr-BE"/>
        </w:rPr>
        <w:t>furcă</w:t>
      </w:r>
      <w:proofErr w:type="spellEnd"/>
      <w:r w:rsidRPr="006731E9">
        <w:rPr>
          <w:rFonts w:ascii="Arial" w:hAnsi="Arial" w:cs="Arial"/>
          <w:color w:val="000000" w:themeColor="text1"/>
          <w:lang w:val="fr-BE"/>
        </w:rPr>
        <w:t xml:space="preserve"> – </w:t>
      </w:r>
      <w:proofErr w:type="spellStart"/>
      <w:proofErr w:type="gramStart"/>
      <w:r w:rsidRPr="006731E9">
        <w:rPr>
          <w:rFonts w:ascii="Arial" w:hAnsi="Arial" w:cs="Arial"/>
          <w:color w:val="000000" w:themeColor="text1"/>
          <w:lang w:val="fr-BE"/>
        </w:rPr>
        <w:t>cuţit</w:t>
      </w:r>
      <w:proofErr w:type="spellEnd"/>
      <w:r w:rsidRPr="006731E9">
        <w:rPr>
          <w:rFonts w:ascii="Arial" w:hAnsi="Arial" w:cs="Arial"/>
          <w:color w:val="000000" w:themeColor="text1"/>
          <w:lang w:val="fr-BE"/>
        </w:rPr>
        <w:t>;</w:t>
      </w:r>
      <w:proofErr w:type="gramEnd"/>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2 – la </w:t>
      </w:r>
      <w:proofErr w:type="spellStart"/>
      <w:r w:rsidRPr="006731E9">
        <w:rPr>
          <w:rFonts w:ascii="Arial" w:hAnsi="Arial" w:cs="Arial"/>
          <w:color w:val="000000" w:themeColor="text1"/>
          <w:lang w:val="fr-BE"/>
        </w:rPr>
        <w:t>întreruptoarele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came – contacte de </w:t>
      </w:r>
      <w:proofErr w:type="spellStart"/>
      <w:r w:rsidRPr="006731E9">
        <w:rPr>
          <w:rFonts w:ascii="Arial" w:hAnsi="Arial" w:cs="Arial"/>
          <w:color w:val="000000" w:themeColor="text1"/>
          <w:lang w:val="fr-BE"/>
        </w:rPr>
        <w:t>presiune</w:t>
      </w:r>
      <w:proofErr w:type="spellEnd"/>
      <w:r w:rsidRPr="006731E9">
        <w:rPr>
          <w:rFonts w:ascii="Arial" w:hAnsi="Arial" w:cs="Arial"/>
          <w:color w:val="000000" w:themeColor="text1"/>
          <w:lang w:val="fr-BE"/>
        </w:rPr>
        <w:t xml:space="preserve">, punctiforme </w:t>
      </w:r>
      <w:proofErr w:type="spellStart"/>
      <w:r w:rsidRPr="006731E9">
        <w:rPr>
          <w:rFonts w:ascii="Arial" w:hAnsi="Arial" w:cs="Arial"/>
          <w:color w:val="000000" w:themeColor="text1"/>
          <w:lang w:val="fr-BE"/>
        </w:rPr>
        <w:t>fară</w:t>
      </w:r>
      <w:proofErr w:type="spellEnd"/>
      <w:r w:rsidRPr="006731E9">
        <w:rPr>
          <w:rFonts w:ascii="Arial" w:hAnsi="Arial" w:cs="Arial"/>
          <w:color w:val="000000" w:themeColor="text1"/>
          <w:lang w:val="fr-BE"/>
        </w:rPr>
        <w:t xml:space="preserve"> </w:t>
      </w:r>
      <w:proofErr w:type="spellStart"/>
      <w:proofErr w:type="gramStart"/>
      <w:r w:rsidRPr="006731E9">
        <w:rPr>
          <w:rFonts w:ascii="Arial" w:hAnsi="Arial" w:cs="Arial"/>
          <w:color w:val="000000" w:themeColor="text1"/>
          <w:lang w:val="fr-BE"/>
        </w:rPr>
        <w:t>frecare</w:t>
      </w:r>
      <w:proofErr w:type="spellEnd"/>
      <w:r w:rsidRPr="006731E9">
        <w:rPr>
          <w:rFonts w:ascii="Arial" w:hAnsi="Arial" w:cs="Arial"/>
          <w:color w:val="000000" w:themeColor="text1"/>
          <w:lang w:val="fr-BE"/>
        </w:rPr>
        <w:t>;</w:t>
      </w:r>
      <w:proofErr w:type="gramEnd"/>
    </w:p>
    <w:p w:rsidR="00776C81" w:rsidRPr="006731E9" w:rsidRDefault="00776C81" w:rsidP="00776C81">
      <w:pPr>
        <w:tabs>
          <w:tab w:val="left" w:pos="540"/>
        </w:tabs>
        <w:jc w:val="both"/>
        <w:rPr>
          <w:rFonts w:ascii="Arial" w:hAnsi="Arial" w:cs="Arial"/>
          <w:color w:val="000000" w:themeColor="text1"/>
          <w:lang w:val="fr-BE"/>
        </w:rPr>
      </w:pPr>
      <w:r w:rsidRPr="006731E9">
        <w:rPr>
          <w:rFonts w:ascii="Arial" w:hAnsi="Arial" w:cs="Arial"/>
          <w:color w:val="000000" w:themeColor="text1"/>
          <w:lang w:val="fr-BE"/>
        </w:rPr>
        <w:t xml:space="preserve">3 – la </w:t>
      </w:r>
      <w:proofErr w:type="spellStart"/>
      <w:r w:rsidRPr="006731E9">
        <w:rPr>
          <w:rFonts w:ascii="Arial" w:hAnsi="Arial" w:cs="Arial"/>
          <w:color w:val="000000" w:themeColor="text1"/>
          <w:lang w:val="fr-BE"/>
        </w:rPr>
        <w:t>întreruptoare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pachet</w:t>
      </w:r>
      <w:proofErr w:type="spellEnd"/>
      <w:r w:rsidRPr="006731E9">
        <w:rPr>
          <w:rFonts w:ascii="Arial" w:hAnsi="Arial" w:cs="Arial"/>
          <w:color w:val="000000" w:themeColor="text1"/>
          <w:lang w:val="fr-BE"/>
        </w:rPr>
        <w:t xml:space="preserve"> – contacte de </w:t>
      </w:r>
      <w:proofErr w:type="spellStart"/>
      <w:r w:rsidRPr="006731E9">
        <w:rPr>
          <w:rFonts w:ascii="Arial" w:hAnsi="Arial" w:cs="Arial"/>
          <w:color w:val="000000" w:themeColor="text1"/>
          <w:lang w:val="fr-BE"/>
        </w:rPr>
        <w:t>tip</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furcă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frecare</w:t>
      </w:r>
      <w:proofErr w:type="spellEnd"/>
      <w:r w:rsidRPr="006731E9">
        <w:rPr>
          <w:rFonts w:ascii="Arial" w:hAnsi="Arial" w:cs="Arial"/>
          <w:color w:val="000000" w:themeColor="text1"/>
          <w:lang w:val="fr-BE"/>
        </w:rPr>
        <w:t>.</w:t>
      </w:r>
    </w:p>
    <w:p w:rsidR="00776C81" w:rsidRPr="000B3B4E" w:rsidRDefault="006731E9" w:rsidP="00776C81">
      <w:pPr>
        <w:pStyle w:val="BodyText2"/>
        <w:spacing w:after="0" w:line="240" w:lineRule="auto"/>
        <w:jc w:val="both"/>
        <w:rPr>
          <w:rFonts w:ascii="Arial" w:hAnsi="Arial" w:cs="Arial"/>
          <w:b/>
          <w:color w:val="000000" w:themeColor="text1"/>
          <w:lang w:val="ro-RO"/>
        </w:rPr>
      </w:pPr>
      <w:r>
        <w:rPr>
          <w:rFonts w:ascii="Arial" w:hAnsi="Arial" w:cs="Arial"/>
          <w:b/>
          <w:color w:val="000000" w:themeColor="text1"/>
          <w:lang w:val="ro-RO"/>
        </w:rPr>
        <w:lastRenderedPageBreak/>
        <w:t>2.</w:t>
      </w:r>
      <w:r w:rsidR="00776C81" w:rsidRPr="000B3B4E">
        <w:rPr>
          <w:rFonts w:ascii="Arial" w:hAnsi="Arial" w:cs="Arial"/>
          <w:color w:val="000000" w:themeColor="text1"/>
          <w:lang w:val="ro-RO"/>
        </w:rPr>
        <w:t xml:space="preserve"> Realizaţi un eseu cu titlul „</w:t>
      </w:r>
      <w:r w:rsidR="00776C81" w:rsidRPr="000B3B4E">
        <w:rPr>
          <w:rFonts w:ascii="Arial" w:hAnsi="Arial" w:cs="Arial"/>
          <w:i/>
          <w:color w:val="000000" w:themeColor="text1"/>
          <w:lang w:val="ro-RO"/>
        </w:rPr>
        <w:t>Aparate de protecţie la supratensiuni</w:t>
      </w:r>
      <w:r w:rsidR="00776C81" w:rsidRPr="000B3B4E">
        <w:rPr>
          <w:rFonts w:ascii="Arial" w:hAnsi="Arial" w:cs="Arial"/>
          <w:color w:val="000000" w:themeColor="text1"/>
          <w:lang w:val="ro-RO"/>
        </w:rPr>
        <w:t xml:space="preserve">”, având în vedere următoarea structură de idei: </w:t>
      </w:r>
      <w:r w:rsidR="00776C81" w:rsidRPr="000B3B4E">
        <w:rPr>
          <w:rFonts w:ascii="Arial" w:hAnsi="Arial" w:cs="Arial"/>
          <w:color w:val="000000" w:themeColor="text1"/>
          <w:lang w:val="ro-RO"/>
        </w:rPr>
        <w:tab/>
      </w:r>
      <w:r w:rsidR="00776C81" w:rsidRPr="000B3B4E">
        <w:rPr>
          <w:rFonts w:ascii="Arial" w:hAnsi="Arial" w:cs="Arial"/>
          <w:color w:val="000000" w:themeColor="text1"/>
          <w:lang w:val="ro-RO"/>
        </w:rPr>
        <w:tab/>
      </w:r>
      <w:r w:rsidR="00776C81" w:rsidRPr="000B3B4E">
        <w:rPr>
          <w:rFonts w:ascii="Arial" w:hAnsi="Arial" w:cs="Arial"/>
          <w:color w:val="000000" w:themeColor="text1"/>
          <w:lang w:val="ro-RO"/>
        </w:rPr>
        <w:tab/>
      </w:r>
      <w:r w:rsidR="00776C81" w:rsidRPr="000B3B4E">
        <w:rPr>
          <w:rFonts w:ascii="Arial" w:hAnsi="Arial" w:cs="Arial"/>
          <w:color w:val="000000" w:themeColor="text1"/>
          <w:lang w:val="ro-RO"/>
        </w:rPr>
        <w:tab/>
      </w:r>
      <w:r w:rsidR="00776C81" w:rsidRPr="000B3B4E">
        <w:rPr>
          <w:rFonts w:ascii="Arial" w:hAnsi="Arial" w:cs="Arial"/>
          <w:color w:val="000000" w:themeColor="text1"/>
          <w:lang w:val="ro-RO"/>
        </w:rPr>
        <w:tab/>
      </w:r>
    </w:p>
    <w:p w:rsidR="00776C81" w:rsidRPr="000B3B4E" w:rsidRDefault="00776C81" w:rsidP="00776C81">
      <w:pPr>
        <w:pStyle w:val="BodyText2"/>
        <w:spacing w:after="0" w:line="240" w:lineRule="auto"/>
        <w:jc w:val="both"/>
        <w:rPr>
          <w:rFonts w:ascii="Arial" w:hAnsi="Arial" w:cs="Arial"/>
          <w:color w:val="000000" w:themeColor="text1"/>
          <w:lang w:val="ro-RO"/>
        </w:rPr>
      </w:pPr>
      <w:r w:rsidRPr="000B3B4E">
        <w:rPr>
          <w:rFonts w:ascii="Arial" w:hAnsi="Arial" w:cs="Arial"/>
          <w:b/>
          <w:color w:val="000000" w:themeColor="text1"/>
          <w:lang w:val="ro-RO"/>
        </w:rPr>
        <w:t>a.</w:t>
      </w:r>
      <w:r w:rsidRPr="000B3B4E">
        <w:rPr>
          <w:rFonts w:ascii="Arial" w:hAnsi="Arial" w:cs="Arial"/>
          <w:color w:val="000000" w:themeColor="text1"/>
          <w:lang w:val="ro-RO"/>
        </w:rPr>
        <w:t xml:space="preserve"> Tipuri de supratensiuni în instalaţiile electroenergetice.</w:t>
      </w:r>
    </w:p>
    <w:p w:rsidR="00776C81" w:rsidRPr="000B3B4E" w:rsidRDefault="00776C81" w:rsidP="00776C81">
      <w:pPr>
        <w:pStyle w:val="BodyText2"/>
        <w:spacing w:after="0" w:line="240" w:lineRule="auto"/>
        <w:jc w:val="both"/>
        <w:rPr>
          <w:rFonts w:ascii="Arial" w:hAnsi="Arial" w:cs="Arial"/>
          <w:color w:val="000000" w:themeColor="text1"/>
          <w:lang w:val="ro-RO"/>
        </w:rPr>
      </w:pPr>
      <w:r w:rsidRPr="000B3B4E">
        <w:rPr>
          <w:rFonts w:ascii="Arial" w:hAnsi="Arial" w:cs="Arial"/>
          <w:b/>
          <w:color w:val="000000" w:themeColor="text1"/>
          <w:lang w:val="ro-RO"/>
        </w:rPr>
        <w:t>b.</w:t>
      </w:r>
      <w:r w:rsidRPr="000B3B4E">
        <w:rPr>
          <w:rFonts w:ascii="Arial" w:hAnsi="Arial" w:cs="Arial"/>
          <w:color w:val="000000" w:themeColor="text1"/>
          <w:lang w:val="ro-RO"/>
        </w:rPr>
        <w:t xml:space="preserve"> Mijloace de protecţie la supratensiuni.</w:t>
      </w:r>
    </w:p>
    <w:p w:rsidR="00776C81" w:rsidRPr="000B3B4E" w:rsidRDefault="00776C81" w:rsidP="00776C81">
      <w:pPr>
        <w:pStyle w:val="BodyText2"/>
        <w:spacing w:after="0" w:line="240" w:lineRule="auto"/>
        <w:jc w:val="both"/>
        <w:rPr>
          <w:rFonts w:ascii="Arial" w:hAnsi="Arial" w:cs="Arial"/>
          <w:color w:val="000000" w:themeColor="text1"/>
          <w:lang w:val="ro-RO"/>
        </w:rPr>
      </w:pPr>
      <w:r w:rsidRPr="000B3B4E">
        <w:rPr>
          <w:rFonts w:ascii="Arial" w:hAnsi="Arial" w:cs="Arial"/>
          <w:b/>
          <w:color w:val="000000" w:themeColor="text1"/>
          <w:lang w:val="ro-RO"/>
        </w:rPr>
        <w:t xml:space="preserve">c. </w:t>
      </w:r>
      <w:r w:rsidRPr="000B3B4E">
        <w:rPr>
          <w:rFonts w:ascii="Arial" w:hAnsi="Arial" w:cs="Arial"/>
          <w:color w:val="000000" w:themeColor="text1"/>
          <w:lang w:val="ro-RO"/>
        </w:rPr>
        <w:t>Modalitatea de conectare în instalaţie.</w:t>
      </w:r>
    </w:p>
    <w:p w:rsidR="00776C81" w:rsidRPr="000B3B4E" w:rsidRDefault="00776C81" w:rsidP="00776C81">
      <w:pPr>
        <w:pStyle w:val="BodyText2"/>
        <w:spacing w:after="0" w:line="240" w:lineRule="auto"/>
        <w:jc w:val="both"/>
        <w:rPr>
          <w:rFonts w:ascii="Arial" w:hAnsi="Arial" w:cs="Arial"/>
          <w:color w:val="000000" w:themeColor="text1"/>
          <w:lang w:val="ro-RO"/>
        </w:rPr>
      </w:pPr>
      <w:r w:rsidRPr="000B3B4E">
        <w:rPr>
          <w:rFonts w:ascii="Arial" w:hAnsi="Arial" w:cs="Arial"/>
          <w:b/>
          <w:color w:val="000000" w:themeColor="text1"/>
          <w:lang w:val="ro-RO"/>
        </w:rPr>
        <w:t>d.</w:t>
      </w:r>
      <w:r w:rsidRPr="000B3B4E">
        <w:rPr>
          <w:rFonts w:ascii="Arial" w:hAnsi="Arial" w:cs="Arial"/>
          <w:color w:val="000000" w:themeColor="text1"/>
          <w:lang w:val="ro-RO"/>
        </w:rPr>
        <w:t xml:space="preserve"> Principiul de funcţionare al unui descărcător (la alegere).</w:t>
      </w:r>
    </w:p>
    <w:p w:rsidR="00776C81" w:rsidRPr="000B3B4E" w:rsidRDefault="00776C81" w:rsidP="00776C81">
      <w:pPr>
        <w:pStyle w:val="BodyText2"/>
        <w:spacing w:after="0" w:line="240" w:lineRule="auto"/>
        <w:jc w:val="both"/>
        <w:rPr>
          <w:rFonts w:ascii="Arial" w:hAnsi="Arial" w:cs="Arial"/>
          <w:color w:val="000000" w:themeColor="text1"/>
          <w:lang w:val="ro-RO"/>
        </w:rPr>
      </w:pPr>
    </w:p>
    <w:p w:rsidR="00776C81" w:rsidRPr="000B3B4E" w:rsidRDefault="00776C81" w:rsidP="00776C81">
      <w:pPr>
        <w:jc w:val="both"/>
        <w:rPr>
          <w:rFonts w:ascii="Arial" w:hAnsi="Arial" w:cs="Arial"/>
          <w:color w:val="000000" w:themeColor="text1"/>
          <w:lang w:val="ro-RO"/>
        </w:rPr>
      </w:pPr>
      <w:r w:rsidRPr="000B3B4E">
        <w:rPr>
          <w:rFonts w:ascii="Arial" w:hAnsi="Arial" w:cs="Arial"/>
          <w:color w:val="000000" w:themeColor="text1"/>
          <w:lang w:val="ro-RO"/>
        </w:rPr>
        <w:t>Nivel de dificultate: mediu</w:t>
      </w:r>
    </w:p>
    <w:p w:rsidR="00776C81" w:rsidRPr="000B3B4E" w:rsidRDefault="00776C81" w:rsidP="00776C81">
      <w:pPr>
        <w:pStyle w:val="BodyText2"/>
        <w:spacing w:after="0" w:line="240" w:lineRule="auto"/>
        <w:jc w:val="both"/>
        <w:rPr>
          <w:rFonts w:ascii="Arial" w:hAnsi="Arial" w:cs="Arial"/>
          <w:color w:val="000000" w:themeColor="text1"/>
          <w:lang w:val="ro-RO"/>
        </w:rPr>
      </w:pPr>
    </w:p>
    <w:p w:rsidR="00776C81" w:rsidRPr="000B3B4E" w:rsidRDefault="00776C81" w:rsidP="00776C81">
      <w:pPr>
        <w:pStyle w:val="BodyText2"/>
        <w:spacing w:after="0" w:line="240" w:lineRule="auto"/>
        <w:jc w:val="both"/>
        <w:rPr>
          <w:rFonts w:ascii="Arial" w:hAnsi="Arial" w:cs="Arial"/>
          <w:b/>
          <w:color w:val="000000" w:themeColor="text1"/>
          <w:lang w:val="ro-RO"/>
        </w:rPr>
      </w:pPr>
      <w:r w:rsidRPr="000B3B4E">
        <w:rPr>
          <w:rFonts w:ascii="Arial" w:hAnsi="Arial" w:cs="Arial"/>
          <w:b/>
          <w:color w:val="000000" w:themeColor="text1"/>
          <w:lang w:val="ro-RO"/>
        </w:rPr>
        <w:t>BAREM DE CORECTARE ŞI NOTARE</w:t>
      </w:r>
    </w:p>
    <w:p w:rsidR="00776C81" w:rsidRPr="006731E9" w:rsidRDefault="00776C81" w:rsidP="00776C81">
      <w:pPr>
        <w:pStyle w:val="BodyText2"/>
        <w:spacing w:after="0" w:line="240" w:lineRule="auto"/>
        <w:jc w:val="both"/>
        <w:rPr>
          <w:rFonts w:ascii="Arial" w:hAnsi="Arial" w:cs="Arial"/>
          <w:b/>
          <w:color w:val="000000" w:themeColor="text1"/>
          <w:lang w:val="fr-BE"/>
        </w:rPr>
      </w:pPr>
    </w:p>
    <w:p w:rsidR="00776C81" w:rsidRPr="006731E9" w:rsidRDefault="00776C81" w:rsidP="00776C81">
      <w:pPr>
        <w:pStyle w:val="CommentText"/>
        <w:rPr>
          <w:rFonts w:ascii="Arial" w:hAnsi="Arial" w:cs="Arial"/>
          <w:b/>
          <w:i/>
          <w:color w:val="000000" w:themeColor="text1"/>
          <w:sz w:val="24"/>
          <w:szCs w:val="24"/>
          <w:lang w:val="fr-BE"/>
        </w:rPr>
      </w:pPr>
      <w:r w:rsidRPr="006731E9">
        <w:rPr>
          <w:rFonts w:ascii="Arial" w:hAnsi="Arial" w:cs="Arial"/>
          <w:b/>
          <w:i/>
          <w:color w:val="000000" w:themeColor="text1"/>
          <w:sz w:val="24"/>
          <w:szCs w:val="24"/>
          <w:lang w:val="fr-BE"/>
        </w:rPr>
        <w:t xml:space="preserve">Se </w:t>
      </w:r>
      <w:proofErr w:type="spellStart"/>
      <w:r w:rsidRPr="006731E9">
        <w:rPr>
          <w:rFonts w:ascii="Arial" w:hAnsi="Arial" w:cs="Arial"/>
          <w:b/>
          <w:i/>
          <w:color w:val="000000" w:themeColor="text1"/>
          <w:sz w:val="24"/>
          <w:szCs w:val="24"/>
          <w:lang w:val="fr-BE"/>
        </w:rPr>
        <w:t>notează</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orice</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formulare</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corectă</w:t>
      </w:r>
      <w:proofErr w:type="spellEnd"/>
      <w:r w:rsidRPr="006731E9">
        <w:rPr>
          <w:rFonts w:ascii="Arial" w:hAnsi="Arial" w:cs="Arial"/>
          <w:b/>
          <w:i/>
          <w:color w:val="000000" w:themeColor="text1"/>
          <w:sz w:val="24"/>
          <w:szCs w:val="24"/>
          <w:lang w:val="fr-BE"/>
        </w:rPr>
        <w:t xml:space="preserve"> ce </w:t>
      </w:r>
      <w:proofErr w:type="spellStart"/>
      <w:r w:rsidRPr="006731E9">
        <w:rPr>
          <w:rFonts w:ascii="Arial" w:hAnsi="Arial" w:cs="Arial"/>
          <w:b/>
          <w:i/>
          <w:color w:val="000000" w:themeColor="text1"/>
          <w:sz w:val="24"/>
          <w:szCs w:val="24"/>
          <w:lang w:val="fr-BE"/>
        </w:rPr>
        <w:t>respectă</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următoarele</w:t>
      </w:r>
      <w:proofErr w:type="spellEnd"/>
      <w:r w:rsidRPr="006731E9">
        <w:rPr>
          <w:rFonts w:ascii="Arial" w:hAnsi="Arial" w:cs="Arial"/>
          <w:b/>
          <w:i/>
          <w:color w:val="000000" w:themeColor="text1"/>
          <w:sz w:val="24"/>
          <w:szCs w:val="24"/>
          <w:lang w:val="fr-BE"/>
        </w:rPr>
        <w:t xml:space="preserve"> </w:t>
      </w:r>
      <w:proofErr w:type="spellStart"/>
      <w:r w:rsidRPr="006731E9">
        <w:rPr>
          <w:rFonts w:ascii="Arial" w:hAnsi="Arial" w:cs="Arial"/>
          <w:b/>
          <w:i/>
          <w:color w:val="000000" w:themeColor="text1"/>
          <w:sz w:val="24"/>
          <w:szCs w:val="24"/>
          <w:lang w:val="fr-BE"/>
        </w:rPr>
        <w:t>idei</w:t>
      </w:r>
      <w:proofErr w:type="spellEnd"/>
      <w:r w:rsidRPr="006731E9">
        <w:rPr>
          <w:rFonts w:ascii="Arial" w:hAnsi="Arial" w:cs="Arial"/>
          <w:b/>
          <w:i/>
          <w:color w:val="000000" w:themeColor="text1"/>
          <w:sz w:val="24"/>
          <w:szCs w:val="24"/>
          <w:lang w:val="fr-BE"/>
        </w:rPr>
        <w:t xml:space="preserve"> </w:t>
      </w:r>
      <w:proofErr w:type="gramStart"/>
      <w:r w:rsidRPr="006731E9">
        <w:rPr>
          <w:rFonts w:ascii="Arial" w:hAnsi="Arial" w:cs="Arial"/>
          <w:b/>
          <w:i/>
          <w:color w:val="000000" w:themeColor="text1"/>
          <w:sz w:val="24"/>
          <w:szCs w:val="24"/>
          <w:lang w:val="fr-BE"/>
        </w:rPr>
        <w:t>principale:</w:t>
      </w:r>
      <w:proofErr w:type="gramEnd"/>
    </w:p>
    <w:p w:rsidR="00776C81" w:rsidRPr="006731E9" w:rsidRDefault="00776C81" w:rsidP="00776C81">
      <w:pPr>
        <w:pStyle w:val="BodyText2"/>
        <w:spacing w:after="0" w:line="240" w:lineRule="auto"/>
        <w:jc w:val="both"/>
        <w:rPr>
          <w:rFonts w:ascii="Arial" w:hAnsi="Arial" w:cs="Arial"/>
          <w:b/>
          <w:color w:val="000000" w:themeColor="text1"/>
          <w:lang w:val="fr-BE"/>
        </w:rPr>
      </w:pPr>
    </w:p>
    <w:p w:rsidR="00776C81" w:rsidRPr="006731E9" w:rsidRDefault="00776C81" w:rsidP="00776C81">
      <w:pPr>
        <w:pStyle w:val="BodyText2"/>
        <w:spacing w:after="0" w:line="240" w:lineRule="auto"/>
        <w:jc w:val="both"/>
        <w:rPr>
          <w:rFonts w:ascii="Arial" w:hAnsi="Arial" w:cs="Arial"/>
          <w:b/>
          <w:color w:val="000000" w:themeColor="text1"/>
          <w:lang w:val="fr-BE"/>
        </w:rPr>
      </w:pPr>
      <w:r w:rsidRPr="006731E9">
        <w:rPr>
          <w:rFonts w:ascii="Arial" w:hAnsi="Arial" w:cs="Arial"/>
          <w:b/>
          <w:color w:val="000000" w:themeColor="text1"/>
          <w:lang w:val="fr-BE"/>
        </w:rPr>
        <w:t xml:space="preserve">a. </w:t>
      </w:r>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supratensiuni</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trăsnet</w:t>
      </w:r>
      <w:proofErr w:type="spellEnd"/>
      <w:r w:rsidRPr="006731E9">
        <w:rPr>
          <w:rFonts w:ascii="Arial" w:hAnsi="Arial" w:cs="Arial"/>
          <w:color w:val="000000" w:themeColor="text1"/>
          <w:lang w:val="fr-BE"/>
        </w:rPr>
        <w:t>/externe/</w:t>
      </w:r>
      <w:proofErr w:type="spellStart"/>
      <w:r w:rsidRPr="006731E9">
        <w:rPr>
          <w:rFonts w:ascii="Arial" w:hAnsi="Arial" w:cs="Arial"/>
          <w:color w:val="000000" w:themeColor="text1"/>
          <w:lang w:val="fr-BE"/>
        </w:rPr>
        <w:t>atmosferice</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supratensiuni</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comutaţie</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supratensiuni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temporare</w:t>
      </w:r>
      <w:proofErr w:type="spellEnd"/>
    </w:p>
    <w:p w:rsidR="00776C81" w:rsidRPr="006731E9" w:rsidRDefault="00776C81" w:rsidP="00776C81">
      <w:pPr>
        <w:pStyle w:val="BodyText2"/>
        <w:spacing w:after="0" w:line="240" w:lineRule="auto"/>
        <w:jc w:val="both"/>
        <w:rPr>
          <w:rFonts w:ascii="Arial" w:hAnsi="Arial" w:cs="Arial"/>
          <w:b/>
          <w:color w:val="000000" w:themeColor="text1"/>
          <w:lang w:val="fr-BE"/>
        </w:rPr>
      </w:pPr>
    </w:p>
    <w:p w:rsidR="00776C81" w:rsidRPr="006731E9" w:rsidRDefault="00776C81" w:rsidP="00776C81">
      <w:pPr>
        <w:pStyle w:val="BodyText2"/>
        <w:spacing w:after="0" w:line="240" w:lineRule="auto"/>
        <w:jc w:val="both"/>
        <w:rPr>
          <w:rFonts w:ascii="Arial" w:hAnsi="Arial" w:cs="Arial"/>
          <w:b/>
          <w:color w:val="000000" w:themeColor="text1"/>
          <w:lang w:val="fr-BE"/>
        </w:rPr>
      </w:pPr>
      <w:r w:rsidRPr="006731E9">
        <w:rPr>
          <w:rFonts w:ascii="Arial" w:hAnsi="Arial" w:cs="Arial"/>
          <w:b/>
          <w:color w:val="000000" w:themeColor="text1"/>
          <w:lang w:val="fr-BE"/>
        </w:rPr>
        <w:t xml:space="preserve">b. </w:t>
      </w:r>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paratrăsnete</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conductoare</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protecţie</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eclatoare</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descărcătoare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rezistenţă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variabilă</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descărcătoare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suflaj</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magnetic</w:t>
      </w:r>
      <w:proofErr w:type="spellEnd"/>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descărcătoare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oxizi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metalici</w:t>
      </w:r>
      <w:proofErr w:type="spellEnd"/>
    </w:p>
    <w:p w:rsidR="00776C81" w:rsidRPr="006731E9" w:rsidRDefault="00776C81" w:rsidP="00776C81">
      <w:pPr>
        <w:pStyle w:val="BodyText2"/>
        <w:spacing w:after="0" w:line="240" w:lineRule="auto"/>
        <w:jc w:val="both"/>
        <w:rPr>
          <w:rFonts w:ascii="Arial" w:hAnsi="Arial" w:cs="Arial"/>
          <w:b/>
          <w:color w:val="000000" w:themeColor="text1"/>
          <w:lang w:val="fr-BE"/>
        </w:rPr>
      </w:pPr>
    </w:p>
    <w:p w:rsidR="00776C81" w:rsidRPr="006731E9" w:rsidRDefault="00776C81" w:rsidP="00776C81">
      <w:pPr>
        <w:pStyle w:val="BodyText2"/>
        <w:spacing w:after="0" w:line="240" w:lineRule="auto"/>
        <w:jc w:val="both"/>
        <w:rPr>
          <w:rFonts w:ascii="Arial" w:hAnsi="Arial" w:cs="Arial"/>
          <w:b/>
          <w:color w:val="000000" w:themeColor="text1"/>
          <w:lang w:val="fr-BE"/>
        </w:rPr>
      </w:pPr>
      <w:r w:rsidRPr="006731E9">
        <w:rPr>
          <w:rFonts w:ascii="Arial" w:hAnsi="Arial" w:cs="Arial"/>
          <w:b/>
          <w:color w:val="000000" w:themeColor="text1"/>
          <w:lang w:val="fr-BE"/>
        </w:rPr>
        <w:t xml:space="preserve">c. </w:t>
      </w:r>
    </w:p>
    <w:p w:rsidR="00776C81" w:rsidRPr="006731E9" w:rsidRDefault="00776C81" w:rsidP="00776C81">
      <w:pPr>
        <w:pStyle w:val="BodyText2"/>
        <w:spacing w:after="0" w:line="240" w:lineRule="auto"/>
        <w:jc w:val="both"/>
        <w:rPr>
          <w:rFonts w:ascii="Arial" w:hAnsi="Arial" w:cs="Arial"/>
          <w:color w:val="000000" w:themeColor="text1"/>
          <w:lang w:val="fr-BE"/>
        </w:rPr>
      </w:pPr>
      <w:r w:rsidRPr="006731E9">
        <w:rPr>
          <w:rFonts w:ascii="Arial" w:hAnsi="Arial" w:cs="Arial"/>
          <w:color w:val="000000" w:themeColor="text1"/>
          <w:lang w:val="fr-BE"/>
        </w:rPr>
        <w:t xml:space="preserve">Se </w:t>
      </w:r>
      <w:proofErr w:type="spellStart"/>
      <w:r w:rsidRPr="006731E9">
        <w:rPr>
          <w:rFonts w:ascii="Arial" w:hAnsi="Arial" w:cs="Arial"/>
          <w:color w:val="000000" w:themeColor="text1"/>
          <w:lang w:val="fr-BE"/>
        </w:rPr>
        <w:t>montează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între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conductorul</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electric</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linie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transformator</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etc</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şi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pământ</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adică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în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paralel</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cu</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izolaţia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protejată</w:t>
      </w:r>
      <w:proofErr w:type="spellEnd"/>
      <w:r w:rsidRPr="006731E9">
        <w:rPr>
          <w:rFonts w:ascii="Arial" w:hAnsi="Arial" w:cs="Arial"/>
          <w:color w:val="000000" w:themeColor="text1"/>
          <w:lang w:val="fr-BE"/>
        </w:rPr>
        <w:t xml:space="preserve">. </w:t>
      </w:r>
    </w:p>
    <w:p w:rsidR="00776C81" w:rsidRPr="006731E9" w:rsidRDefault="00776C81" w:rsidP="00776C81">
      <w:pPr>
        <w:pStyle w:val="BodyText2"/>
        <w:spacing w:after="0" w:line="240" w:lineRule="auto"/>
        <w:jc w:val="both"/>
        <w:rPr>
          <w:rFonts w:ascii="Arial" w:hAnsi="Arial" w:cs="Arial"/>
          <w:b/>
          <w:color w:val="000000" w:themeColor="text1"/>
          <w:lang w:val="fr-BE"/>
        </w:rPr>
      </w:pPr>
    </w:p>
    <w:p w:rsidR="00776C81" w:rsidRPr="006731E9" w:rsidRDefault="00776C81" w:rsidP="00776C81">
      <w:pPr>
        <w:pStyle w:val="BodyText2"/>
        <w:spacing w:after="0" w:line="240" w:lineRule="auto"/>
        <w:jc w:val="both"/>
        <w:rPr>
          <w:rFonts w:ascii="Arial" w:hAnsi="Arial" w:cs="Arial"/>
          <w:b/>
          <w:color w:val="000000" w:themeColor="text1"/>
          <w:lang w:val="fr-BE"/>
        </w:rPr>
      </w:pPr>
      <w:r w:rsidRPr="006731E9">
        <w:rPr>
          <w:rFonts w:ascii="Arial" w:hAnsi="Arial" w:cs="Arial"/>
          <w:b/>
          <w:color w:val="000000" w:themeColor="text1"/>
          <w:lang w:val="fr-BE"/>
        </w:rPr>
        <w:t xml:space="preserve">d. </w:t>
      </w:r>
    </w:p>
    <w:p w:rsidR="00776C81" w:rsidRPr="006731E9" w:rsidRDefault="00776C81" w:rsidP="00776C81">
      <w:pPr>
        <w:rPr>
          <w:rFonts w:ascii="Arial" w:hAnsi="Arial" w:cs="Arial"/>
          <w:color w:val="000000" w:themeColor="text1"/>
          <w:lang w:val="fr-BE"/>
        </w:rPr>
      </w:pPr>
      <w:proofErr w:type="spellStart"/>
      <w:r w:rsidRPr="006731E9">
        <w:rPr>
          <w:rFonts w:ascii="Arial" w:hAnsi="Arial" w:cs="Arial"/>
          <w:color w:val="000000" w:themeColor="text1"/>
          <w:lang w:val="fr-BE"/>
        </w:rPr>
        <w:t>Descărcătorul</w:t>
      </w:r>
      <w:proofErr w:type="spellEnd"/>
      <w:r w:rsidRPr="006731E9">
        <w:rPr>
          <w:rFonts w:ascii="Arial" w:hAnsi="Arial" w:cs="Arial"/>
          <w:color w:val="000000" w:themeColor="text1"/>
          <w:lang w:val="fr-BE"/>
        </w:rPr>
        <w:t xml:space="preserve"> </w:t>
      </w:r>
      <w:proofErr w:type="spellStart"/>
      <w:proofErr w:type="gramStart"/>
      <w:r w:rsidRPr="006731E9">
        <w:rPr>
          <w:rFonts w:ascii="Arial" w:hAnsi="Arial" w:cs="Arial"/>
          <w:color w:val="000000" w:themeColor="text1"/>
          <w:lang w:val="fr-BE"/>
        </w:rPr>
        <w:t>tubular</w:t>
      </w:r>
      <w:proofErr w:type="spellEnd"/>
      <w:r w:rsidRPr="006731E9">
        <w:rPr>
          <w:rFonts w:ascii="Arial" w:hAnsi="Arial" w:cs="Arial"/>
          <w:color w:val="000000" w:themeColor="text1"/>
          <w:lang w:val="fr-BE"/>
        </w:rPr>
        <w:t>:</w:t>
      </w:r>
      <w:proofErr w:type="gramEnd"/>
    </w:p>
    <w:p w:rsidR="00776C81" w:rsidRPr="006731E9" w:rsidRDefault="00776C81" w:rsidP="00776C81">
      <w:pPr>
        <w:jc w:val="both"/>
        <w:rPr>
          <w:rFonts w:ascii="Arial" w:hAnsi="Arial" w:cs="Arial"/>
          <w:color w:val="000000" w:themeColor="text1"/>
          <w:lang w:val="fr-BE"/>
        </w:rPr>
      </w:pPr>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aparitia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unei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unde</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tensiune</w:t>
      </w:r>
      <w:proofErr w:type="spellEnd"/>
      <w:r w:rsidRPr="006731E9">
        <w:rPr>
          <w:rFonts w:ascii="Arial" w:hAnsi="Arial" w:cs="Arial"/>
          <w:color w:val="000000" w:themeColor="text1"/>
          <w:lang w:val="fr-BE"/>
        </w:rPr>
        <w:t xml:space="preserve"> care </w:t>
      </w:r>
      <w:proofErr w:type="spellStart"/>
      <w:r w:rsidRPr="006731E9">
        <w:rPr>
          <w:rFonts w:ascii="Arial" w:hAnsi="Arial" w:cs="Arial"/>
          <w:color w:val="000000" w:themeColor="text1"/>
          <w:lang w:val="fr-BE"/>
        </w:rPr>
        <w:t>depăşeşte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tensiunea</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amorsare</w:t>
      </w:r>
      <w:proofErr w:type="spellEnd"/>
      <w:r w:rsidRPr="006731E9">
        <w:rPr>
          <w:rFonts w:ascii="Arial" w:hAnsi="Arial" w:cs="Arial"/>
          <w:color w:val="000000" w:themeColor="text1"/>
          <w:lang w:val="fr-BE"/>
        </w:rPr>
        <w:t xml:space="preserve"> a </w:t>
      </w:r>
      <w:proofErr w:type="spellStart"/>
      <w:r w:rsidRPr="006731E9">
        <w:rPr>
          <w:rFonts w:ascii="Arial" w:hAnsi="Arial" w:cs="Arial"/>
          <w:color w:val="000000" w:themeColor="text1"/>
          <w:lang w:val="fr-BE"/>
        </w:rPr>
        <w:t>descăcătorului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spaţiul</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amorsare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interiorul</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tubului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şi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cel</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exterior</w:t>
      </w:r>
      <w:proofErr w:type="spellEnd"/>
      <w:r w:rsidRPr="006731E9">
        <w:rPr>
          <w:rFonts w:ascii="Arial" w:hAnsi="Arial" w:cs="Arial"/>
          <w:color w:val="000000" w:themeColor="text1"/>
          <w:lang w:val="fr-BE"/>
        </w:rPr>
        <w:t xml:space="preserve"> se </w:t>
      </w:r>
      <w:proofErr w:type="spellStart"/>
      <w:r w:rsidRPr="006731E9">
        <w:rPr>
          <w:rFonts w:ascii="Arial" w:hAnsi="Arial" w:cs="Arial"/>
          <w:color w:val="000000" w:themeColor="text1"/>
          <w:lang w:val="fr-BE"/>
        </w:rPr>
        <w:t>străpunge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amorsându</w:t>
      </w:r>
      <w:proofErr w:type="spellEnd"/>
      <w:r w:rsidRPr="006731E9">
        <w:rPr>
          <w:rFonts w:ascii="Arial" w:hAnsi="Arial" w:cs="Arial"/>
          <w:color w:val="000000" w:themeColor="text1"/>
          <w:lang w:val="fr-BE"/>
        </w:rPr>
        <w:t xml:space="preserve">-se un arc </w:t>
      </w:r>
      <w:proofErr w:type="spellStart"/>
      <w:r w:rsidRPr="006731E9">
        <w:rPr>
          <w:rFonts w:ascii="Arial" w:hAnsi="Arial" w:cs="Arial"/>
          <w:color w:val="000000" w:themeColor="text1"/>
          <w:lang w:val="fr-BE"/>
        </w:rPr>
        <w:t>electric</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prin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intermediul</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căruia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unda</w:t>
      </w:r>
      <w:proofErr w:type="spellEnd"/>
      <w:r w:rsidRPr="006731E9">
        <w:rPr>
          <w:rFonts w:ascii="Arial" w:hAnsi="Arial" w:cs="Arial"/>
          <w:color w:val="000000" w:themeColor="text1"/>
          <w:lang w:val="fr-BE"/>
        </w:rPr>
        <w:t xml:space="preserve"> este </w:t>
      </w:r>
      <w:proofErr w:type="spellStart"/>
      <w:r w:rsidRPr="006731E9">
        <w:rPr>
          <w:rFonts w:ascii="Arial" w:hAnsi="Arial" w:cs="Arial"/>
          <w:color w:val="000000" w:themeColor="text1"/>
          <w:lang w:val="fr-BE"/>
        </w:rPr>
        <w:t>canalizată</w:t>
      </w:r>
      <w:proofErr w:type="spellEnd"/>
      <w:r w:rsidRPr="006731E9">
        <w:rPr>
          <w:rFonts w:ascii="Arial" w:hAnsi="Arial" w:cs="Arial"/>
          <w:color w:val="000000" w:themeColor="text1"/>
          <w:lang w:val="fr-BE"/>
        </w:rPr>
        <w:t xml:space="preserve"> la </w:t>
      </w:r>
      <w:proofErr w:type="spellStart"/>
      <w:r w:rsidRPr="006731E9">
        <w:rPr>
          <w:rFonts w:ascii="Arial" w:hAnsi="Arial" w:cs="Arial"/>
          <w:color w:val="000000" w:themeColor="text1"/>
          <w:lang w:val="fr-BE"/>
        </w:rPr>
        <w:t>pamânt</w:t>
      </w:r>
      <w:proofErr w:type="spellEnd"/>
      <w:r w:rsidRPr="006731E9">
        <w:rPr>
          <w:rFonts w:ascii="Arial" w:hAnsi="Arial" w:cs="Arial"/>
          <w:color w:val="000000" w:themeColor="text1"/>
          <w:lang w:val="fr-BE"/>
        </w:rPr>
        <w:t xml:space="preserve">. Dupa </w:t>
      </w:r>
      <w:proofErr w:type="spellStart"/>
      <w:r w:rsidRPr="006731E9">
        <w:rPr>
          <w:rFonts w:ascii="Arial" w:hAnsi="Arial" w:cs="Arial"/>
          <w:color w:val="000000" w:themeColor="text1"/>
          <w:lang w:val="fr-BE"/>
        </w:rPr>
        <w:t>anihilarea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supratensiunii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distanţele</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amorsare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ramân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puternic</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ionizate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ceea</w:t>
      </w:r>
      <w:proofErr w:type="spellEnd"/>
      <w:r w:rsidRPr="006731E9">
        <w:rPr>
          <w:rFonts w:ascii="Arial" w:hAnsi="Arial" w:cs="Arial"/>
          <w:color w:val="000000" w:themeColor="text1"/>
          <w:lang w:val="fr-BE"/>
        </w:rPr>
        <w:t xml:space="preserve"> ce face </w:t>
      </w:r>
      <w:proofErr w:type="gramStart"/>
      <w:r w:rsidRPr="006731E9">
        <w:rPr>
          <w:rFonts w:ascii="Arial" w:hAnsi="Arial" w:cs="Arial"/>
          <w:color w:val="000000" w:themeColor="text1"/>
          <w:lang w:val="fr-BE"/>
        </w:rPr>
        <w:t>ca</w:t>
      </w:r>
      <w:proofErr w:type="gram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prin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descărcător</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continuie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treaca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sub</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formă</w:t>
      </w:r>
      <w:proofErr w:type="spellEnd"/>
      <w:r w:rsidRPr="006731E9">
        <w:rPr>
          <w:rFonts w:ascii="Arial" w:hAnsi="Arial" w:cs="Arial"/>
          <w:color w:val="000000" w:themeColor="text1"/>
          <w:lang w:val="fr-BE"/>
        </w:rPr>
        <w:t xml:space="preserve"> de arc </w:t>
      </w:r>
      <w:proofErr w:type="spellStart"/>
      <w:r w:rsidRPr="006731E9">
        <w:rPr>
          <w:rFonts w:ascii="Arial" w:hAnsi="Arial" w:cs="Arial"/>
          <w:color w:val="000000" w:themeColor="text1"/>
          <w:lang w:val="fr-BE"/>
        </w:rPr>
        <w:t>electric</w:t>
      </w:r>
      <w:proofErr w:type="spellEnd"/>
      <w:r w:rsidRPr="006731E9">
        <w:rPr>
          <w:rFonts w:ascii="Arial" w:hAnsi="Arial" w:cs="Arial"/>
          <w:color w:val="000000" w:themeColor="text1"/>
          <w:lang w:val="fr-BE"/>
        </w:rPr>
        <w:t xml:space="preserve">, un curent </w:t>
      </w:r>
      <w:proofErr w:type="spellStart"/>
      <w:r w:rsidRPr="006731E9">
        <w:rPr>
          <w:rFonts w:ascii="Arial" w:hAnsi="Arial" w:cs="Arial"/>
          <w:color w:val="000000" w:themeColor="text1"/>
          <w:lang w:val="fr-BE"/>
        </w:rPr>
        <w:t>numit</w:t>
      </w:r>
      <w:proofErr w:type="spellEnd"/>
      <w:r w:rsidRPr="006731E9">
        <w:rPr>
          <w:rFonts w:ascii="Arial" w:hAnsi="Arial" w:cs="Arial"/>
          <w:color w:val="000000" w:themeColor="text1"/>
          <w:lang w:val="fr-BE"/>
        </w:rPr>
        <w:t xml:space="preserve"> de </w:t>
      </w:r>
      <w:proofErr w:type="spellStart"/>
      <w:r w:rsidRPr="006731E9">
        <w:rPr>
          <w:rFonts w:ascii="Arial" w:hAnsi="Arial" w:cs="Arial"/>
          <w:color w:val="000000" w:themeColor="text1"/>
          <w:lang w:val="fr-BE"/>
        </w:rPr>
        <w:t>însotire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rezidual</w:t>
      </w:r>
      <w:proofErr w:type="spellEnd"/>
      <w:r w:rsidRPr="006731E9">
        <w:rPr>
          <w:rFonts w:ascii="Arial" w:hAnsi="Arial" w:cs="Arial"/>
          <w:color w:val="000000" w:themeColor="text1"/>
          <w:lang w:val="fr-BE"/>
        </w:rPr>
        <w:t xml:space="preserve">) care este </w:t>
      </w:r>
      <w:proofErr w:type="spellStart"/>
      <w:r w:rsidRPr="006731E9">
        <w:rPr>
          <w:rFonts w:ascii="Arial" w:hAnsi="Arial" w:cs="Arial"/>
          <w:color w:val="000000" w:themeColor="text1"/>
          <w:lang w:val="fr-BE"/>
        </w:rPr>
        <w:t>stins</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datorită</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suflajului</w:t>
      </w:r>
      <w:proofErr w:type="spellEnd"/>
      <w:r w:rsidRPr="006731E9">
        <w:rPr>
          <w:rFonts w:ascii="Arial" w:hAnsi="Arial" w:cs="Arial"/>
          <w:color w:val="000000" w:themeColor="text1"/>
          <w:lang w:val="fr-BE"/>
        </w:rPr>
        <w:t xml:space="preserve"> de gaze </w:t>
      </w:r>
      <w:proofErr w:type="spellStart"/>
      <w:r w:rsidRPr="006731E9">
        <w:rPr>
          <w:rFonts w:ascii="Arial" w:hAnsi="Arial" w:cs="Arial"/>
          <w:color w:val="000000" w:themeColor="text1"/>
          <w:lang w:val="fr-BE"/>
        </w:rPr>
        <w:t>rezultate</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din</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descompunerea</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termică</w:t>
      </w:r>
      <w:proofErr w:type="spellEnd"/>
      <w:r w:rsidRPr="006731E9">
        <w:rPr>
          <w:rFonts w:ascii="Arial" w:hAnsi="Arial" w:cs="Arial"/>
          <w:color w:val="000000" w:themeColor="text1"/>
          <w:lang w:val="fr-BE"/>
        </w:rPr>
        <w:t xml:space="preserve"> a </w:t>
      </w:r>
      <w:proofErr w:type="spellStart"/>
      <w:r w:rsidRPr="006731E9">
        <w:rPr>
          <w:rFonts w:ascii="Arial" w:hAnsi="Arial" w:cs="Arial"/>
          <w:color w:val="000000" w:themeColor="text1"/>
          <w:lang w:val="fr-BE"/>
        </w:rPr>
        <w:t>materialului</w:t>
      </w:r>
      <w:proofErr w:type="spellEnd"/>
      <w:r w:rsidRPr="006731E9">
        <w:rPr>
          <w:rFonts w:ascii="Arial" w:hAnsi="Arial" w:cs="Arial"/>
          <w:color w:val="000000" w:themeColor="text1"/>
          <w:lang w:val="fr-BE"/>
        </w:rPr>
        <w:t xml:space="preserve"> </w:t>
      </w:r>
      <w:proofErr w:type="spellStart"/>
      <w:r w:rsidRPr="006731E9">
        <w:rPr>
          <w:rFonts w:ascii="Arial" w:hAnsi="Arial" w:cs="Arial"/>
          <w:color w:val="000000" w:themeColor="text1"/>
          <w:lang w:val="fr-BE"/>
        </w:rPr>
        <w:t>gazogen</w:t>
      </w:r>
      <w:proofErr w:type="spellEnd"/>
      <w:r w:rsidRPr="006731E9">
        <w:rPr>
          <w:rFonts w:ascii="Arial" w:hAnsi="Arial" w:cs="Arial"/>
          <w:color w:val="000000" w:themeColor="text1"/>
          <w:lang w:val="fr-BE"/>
        </w:rPr>
        <w:t xml:space="preserve">. </w:t>
      </w:r>
    </w:p>
    <w:p w:rsidR="00776C81" w:rsidRPr="000B3B4E" w:rsidRDefault="00776C81" w:rsidP="00776C81">
      <w:pPr>
        <w:jc w:val="both"/>
        <w:rPr>
          <w:rFonts w:ascii="Arial" w:hAnsi="Arial" w:cs="Arial"/>
          <w:color w:val="000000" w:themeColor="text1"/>
          <w:lang w:val="ro-RO"/>
        </w:rPr>
      </w:pPr>
      <w:proofErr w:type="spellStart"/>
      <w:r w:rsidRPr="000B3B4E">
        <w:rPr>
          <w:rFonts w:ascii="Arial" w:hAnsi="Arial" w:cs="Arial"/>
          <w:color w:val="000000" w:themeColor="text1"/>
        </w:rPr>
        <w:t>sau</w:t>
      </w:r>
      <w:proofErr w:type="spellEnd"/>
      <w:r w:rsidRPr="000B3B4E">
        <w:rPr>
          <w:rFonts w:ascii="Arial" w:hAnsi="Arial" w:cs="Arial"/>
          <w:color w:val="000000" w:themeColor="text1"/>
        </w:rPr>
        <w:br/>
      </w:r>
      <w:r w:rsidRPr="000B3B4E">
        <w:rPr>
          <w:rFonts w:ascii="Arial" w:hAnsi="Arial" w:cs="Arial"/>
          <w:color w:val="000000" w:themeColor="text1"/>
          <w:lang w:val="ro-RO"/>
        </w:rPr>
        <w:t>Descărcătorul cu rezistenţă variabilă:</w:t>
      </w:r>
    </w:p>
    <w:p w:rsidR="00776C81" w:rsidRPr="000B3B4E" w:rsidRDefault="00776C81" w:rsidP="00776C81">
      <w:pPr>
        <w:jc w:val="both"/>
        <w:rPr>
          <w:rFonts w:ascii="Arial" w:hAnsi="Arial"/>
          <w:color w:val="000000" w:themeColor="text1"/>
          <w:lang w:val="ro-RO"/>
        </w:rPr>
      </w:pPr>
      <w:r w:rsidRPr="000B3B4E">
        <w:rPr>
          <w:rFonts w:ascii="Arial" w:hAnsi="Arial"/>
          <w:color w:val="000000" w:themeColor="text1"/>
          <w:lang w:val="ro-RO"/>
        </w:rPr>
        <w:t xml:space="preserve">- La apariţia unei unde de supratensiune se amorsează în coloana dielectrică un arc electric şi prin rezistenţa variabilă de valori mici se scurge spre pământ un curent de descărcare (impuls) de sute sau mii de amperi </w:t>
      </w:r>
    </w:p>
    <w:p w:rsidR="00776C81" w:rsidRPr="000B3B4E" w:rsidRDefault="00776C81" w:rsidP="00776C81">
      <w:pPr>
        <w:jc w:val="both"/>
        <w:rPr>
          <w:rFonts w:ascii="Arial" w:hAnsi="Arial"/>
          <w:color w:val="000000" w:themeColor="text1"/>
          <w:lang w:val="ro-RO"/>
        </w:rPr>
      </w:pPr>
      <w:r w:rsidRPr="000B3B4E">
        <w:rPr>
          <w:rFonts w:ascii="Arial" w:hAnsi="Arial"/>
          <w:color w:val="000000" w:themeColor="text1"/>
          <w:lang w:val="ro-RO"/>
        </w:rPr>
        <w:t xml:space="preserve">- După ce supratensiunea a fost anihilată, coloana dielectrică rămâne ionizată şi descărcătorul este parcurs de un curent de însoţire de valori reduse, care este stins prin creşterea valorii rezistenţei variabile </w:t>
      </w:r>
    </w:p>
    <w:p w:rsidR="005463A6" w:rsidRDefault="005463A6">
      <w:pPr>
        <w:rPr>
          <w:color w:val="000000" w:themeColor="text1"/>
          <w:lang w:val="fr-BE"/>
        </w:rPr>
      </w:pPr>
    </w:p>
    <w:p w:rsidR="006731E9" w:rsidRDefault="006731E9">
      <w:pPr>
        <w:spacing w:after="200" w:line="276" w:lineRule="auto"/>
        <w:rPr>
          <w:color w:val="000000" w:themeColor="text1"/>
          <w:lang w:val="fr-BE"/>
        </w:rPr>
      </w:pPr>
      <w:r>
        <w:rPr>
          <w:color w:val="000000" w:themeColor="text1"/>
          <w:lang w:val="fr-BE"/>
        </w:rPr>
        <w:br w:type="page"/>
      </w:r>
    </w:p>
    <w:p w:rsidR="006731E9" w:rsidRDefault="006731E9" w:rsidP="006731E9">
      <w:pPr>
        <w:jc w:val="both"/>
        <w:rPr>
          <w:rFonts w:ascii="Arial" w:hAnsi="Arial" w:cs="Arial"/>
          <w:lang w:val="ro-RO"/>
        </w:rPr>
      </w:pPr>
      <w:r w:rsidRPr="006731E9">
        <w:rPr>
          <w:rFonts w:ascii="Arial" w:hAnsi="Arial" w:cs="Arial"/>
          <w:b/>
          <w:color w:val="000000" w:themeColor="text1"/>
          <w:lang w:val="fr-BE"/>
        </w:rPr>
        <w:lastRenderedPageBreak/>
        <w:t>3.</w:t>
      </w:r>
      <w:r>
        <w:rPr>
          <w:rFonts w:ascii="Arial" w:hAnsi="Arial" w:cs="Arial"/>
          <w:b/>
          <w:color w:val="000000" w:themeColor="text1"/>
          <w:lang w:val="fr-BE"/>
        </w:rPr>
        <w:t xml:space="preserve"> </w:t>
      </w:r>
      <w:proofErr w:type="gramStart"/>
      <w:r>
        <w:rPr>
          <w:rFonts w:ascii="Arial" w:hAnsi="Arial" w:cs="Arial"/>
          <w:lang w:val="ro-RO"/>
        </w:rPr>
        <w:t>Nivel:</w:t>
      </w:r>
      <w:proofErr w:type="gramEnd"/>
      <w:r>
        <w:rPr>
          <w:rFonts w:ascii="Arial" w:hAnsi="Arial" w:cs="Arial"/>
          <w:lang w:val="ro-RO"/>
        </w:rPr>
        <w:t xml:space="preserve"> mediu</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Pr>
          <w:rFonts w:ascii="Arial" w:hAnsi="Arial" w:cs="Arial"/>
          <w:lang w:val="ro-RO"/>
        </w:rPr>
        <w:t>Realizaţi un eseu cu tema „</w:t>
      </w:r>
      <w:r>
        <w:rPr>
          <w:rFonts w:ascii="Arial" w:hAnsi="Arial" w:cs="Arial"/>
          <w:i/>
          <w:lang w:val="ro-RO"/>
        </w:rPr>
        <w:t>Contactoare</w:t>
      </w:r>
      <w:r>
        <w:rPr>
          <w:rFonts w:ascii="Arial" w:hAnsi="Arial" w:cs="Arial"/>
          <w:lang w:val="ro-RO"/>
        </w:rPr>
        <w:t>” după următoarea structură de idei:</w:t>
      </w:r>
    </w:p>
    <w:p w:rsidR="006731E9" w:rsidRDefault="006731E9" w:rsidP="006731E9">
      <w:pPr>
        <w:jc w:val="both"/>
        <w:rPr>
          <w:rFonts w:ascii="Arial" w:hAnsi="Arial" w:cs="Arial"/>
          <w:lang w:val="ro-RO"/>
        </w:rPr>
      </w:pPr>
      <w:r>
        <w:rPr>
          <w:rFonts w:ascii="Arial" w:hAnsi="Arial" w:cs="Arial"/>
          <w:lang w:val="ro-RO"/>
        </w:rPr>
        <w:t>a) definiţia contactorului</w:t>
      </w:r>
    </w:p>
    <w:p w:rsidR="006731E9" w:rsidRDefault="006731E9" w:rsidP="006731E9">
      <w:pPr>
        <w:jc w:val="both"/>
        <w:rPr>
          <w:rFonts w:ascii="Arial" w:hAnsi="Arial" w:cs="Arial"/>
          <w:lang w:val="ro-RO"/>
        </w:rPr>
      </w:pPr>
      <w:r>
        <w:rPr>
          <w:rFonts w:ascii="Arial" w:hAnsi="Arial" w:cs="Arial"/>
          <w:lang w:val="ro-RO"/>
        </w:rPr>
        <w:t>b) categorii de contactoare în funcţie de modul de acţionare a contactelor mobile</w:t>
      </w:r>
    </w:p>
    <w:p w:rsidR="006731E9" w:rsidRDefault="006731E9" w:rsidP="006731E9">
      <w:pPr>
        <w:jc w:val="both"/>
        <w:rPr>
          <w:rFonts w:ascii="Arial" w:hAnsi="Arial" w:cs="Arial"/>
          <w:lang w:val="ro-RO"/>
        </w:rPr>
      </w:pPr>
      <w:r>
        <w:rPr>
          <w:rFonts w:ascii="Arial" w:hAnsi="Arial" w:cs="Arial"/>
          <w:lang w:val="ro-RO"/>
        </w:rPr>
        <w:t>c) categorii de contactoare în funcţie de modul de deplasare a contactelor mobile</w:t>
      </w:r>
    </w:p>
    <w:p w:rsidR="006731E9" w:rsidRDefault="006731E9" w:rsidP="006731E9">
      <w:pPr>
        <w:jc w:val="both"/>
        <w:rPr>
          <w:rFonts w:ascii="Arial" w:hAnsi="Arial" w:cs="Arial"/>
          <w:lang w:val="ro-RO"/>
        </w:rPr>
      </w:pPr>
      <w:r>
        <w:rPr>
          <w:rFonts w:ascii="Arial" w:hAnsi="Arial" w:cs="Arial"/>
          <w:lang w:val="ro-RO"/>
        </w:rPr>
        <w:t>d) categorii tipice de contactoare de curent alternativ în funcţie de domeniul de utilizare, inclusiv regimul de lucru asociat fiecăreia.</w:t>
      </w:r>
    </w:p>
    <w:p w:rsidR="006731E9" w:rsidRDefault="006731E9" w:rsidP="006731E9">
      <w:pPr>
        <w:jc w:val="both"/>
        <w:rPr>
          <w:rFonts w:ascii="Arial" w:hAnsi="Arial" w:cs="Arial"/>
          <w:lang w:val="ro-RO"/>
        </w:rPr>
      </w:pPr>
      <w:r>
        <w:rPr>
          <w:rFonts w:ascii="Arial" w:hAnsi="Arial" w:cs="Arial"/>
          <w:lang w:val="ro-RO"/>
        </w:rPr>
        <w:t>e) parametrii prin care este exprimată durata de serviciu a unui contactor, inclusiv valorile asociate</w:t>
      </w:r>
    </w:p>
    <w:p w:rsidR="006731E9" w:rsidRDefault="006731E9" w:rsidP="006731E9">
      <w:pPr>
        <w:jc w:val="both"/>
        <w:rPr>
          <w:rFonts w:ascii="Arial" w:hAnsi="Arial" w:cs="Arial"/>
          <w:lang w:val="ro-RO"/>
        </w:rPr>
      </w:pPr>
    </w:p>
    <w:p w:rsidR="006731E9" w:rsidRDefault="006731E9" w:rsidP="006731E9">
      <w:pPr>
        <w:jc w:val="both"/>
        <w:rPr>
          <w:rFonts w:ascii="Arial" w:hAnsi="Arial" w:cs="Arial"/>
          <w:b/>
          <w:bCs/>
          <w:lang w:val="ro-RO"/>
        </w:rPr>
      </w:pPr>
      <w:r>
        <w:rPr>
          <w:rFonts w:ascii="Arial" w:hAnsi="Arial" w:cs="Arial"/>
          <w:b/>
          <w:bCs/>
          <w:lang w:val="ro-RO"/>
        </w:rPr>
        <w:t>Barem de corectare:</w:t>
      </w:r>
    </w:p>
    <w:p w:rsidR="006731E9" w:rsidRDefault="006731E9" w:rsidP="006731E9">
      <w:pPr>
        <w:jc w:val="both"/>
        <w:rPr>
          <w:rFonts w:ascii="Arial" w:eastAsia="Calibri" w:hAnsi="Arial" w:cs="Arial"/>
          <w:i/>
          <w:lang w:val="ro-RO"/>
        </w:rPr>
      </w:pPr>
      <w:r>
        <w:rPr>
          <w:rFonts w:ascii="Arial" w:eastAsia="Calibri" w:hAnsi="Arial" w:cs="Arial"/>
          <w:i/>
          <w:lang w:val="ro-RO"/>
        </w:rPr>
        <w:t>Observaţie: Se va corecta şi nota orice altă formulare corectă care respectă structura dată de idei.</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Pr>
          <w:rFonts w:ascii="Arial" w:hAnsi="Arial" w:cs="Arial"/>
          <w:lang w:val="ro-RO"/>
        </w:rPr>
        <w:t>a) Contactorul este un aparat de comutaţie capabil de a stabili, suporta şi întreruoe curenţii în condiţii normale de exploatare ale unui circuit, inclusiv curenţii de suprasarcină.</w:t>
      </w:r>
    </w:p>
    <w:p w:rsidR="006731E9" w:rsidRDefault="006731E9" w:rsidP="006731E9">
      <w:pPr>
        <w:jc w:val="both"/>
        <w:rPr>
          <w:rFonts w:ascii="Arial" w:hAnsi="Arial" w:cs="Arial"/>
          <w:lang w:val="ro-RO"/>
        </w:rPr>
      </w:pPr>
      <w:r>
        <w:rPr>
          <w:rFonts w:ascii="Arial" w:hAnsi="Arial" w:cs="Arial"/>
          <w:lang w:val="ro-RO"/>
        </w:rPr>
        <w:t>b) În funcţie de modul de acţionare a contactelor mobile se deosebesc:</w:t>
      </w:r>
    </w:p>
    <w:p w:rsidR="006731E9" w:rsidRDefault="006731E9" w:rsidP="006731E9">
      <w:pPr>
        <w:jc w:val="both"/>
        <w:rPr>
          <w:rFonts w:ascii="Arial" w:hAnsi="Arial" w:cs="Arial"/>
          <w:lang w:val="ro-RO"/>
        </w:rPr>
      </w:pPr>
      <w:r>
        <w:rPr>
          <w:rFonts w:ascii="Arial" w:hAnsi="Arial" w:cs="Arial"/>
          <w:lang w:val="ro-RO"/>
        </w:rPr>
        <w:t>- contactoare cu acţionare prin electromagneţi</w:t>
      </w:r>
    </w:p>
    <w:p w:rsidR="006731E9" w:rsidRDefault="006731E9" w:rsidP="006731E9">
      <w:pPr>
        <w:jc w:val="both"/>
        <w:rPr>
          <w:rFonts w:ascii="Arial" w:hAnsi="Arial" w:cs="Arial"/>
          <w:lang w:val="ro-RO"/>
        </w:rPr>
      </w:pPr>
      <w:r>
        <w:rPr>
          <w:rFonts w:ascii="Arial" w:hAnsi="Arial" w:cs="Arial"/>
          <w:lang w:val="ro-RO"/>
        </w:rPr>
        <w:t>- contactoare cu acţionare cu aer comprimat</w:t>
      </w:r>
    </w:p>
    <w:p w:rsidR="006731E9" w:rsidRDefault="006731E9" w:rsidP="006731E9">
      <w:pPr>
        <w:jc w:val="both"/>
        <w:rPr>
          <w:rFonts w:ascii="Arial" w:hAnsi="Arial" w:cs="Arial"/>
          <w:lang w:val="ro-RO"/>
        </w:rPr>
      </w:pPr>
      <w:r>
        <w:rPr>
          <w:rFonts w:ascii="Arial" w:hAnsi="Arial" w:cs="Arial"/>
          <w:lang w:val="ro-RO"/>
        </w:rPr>
        <w:t>- contactoare cu acţionare mecanică</w:t>
      </w:r>
    </w:p>
    <w:p w:rsidR="006731E9" w:rsidRDefault="006731E9" w:rsidP="006731E9">
      <w:pPr>
        <w:jc w:val="both"/>
        <w:rPr>
          <w:rFonts w:ascii="Arial" w:hAnsi="Arial" w:cs="Arial"/>
          <w:lang w:val="ro-RO"/>
        </w:rPr>
      </w:pPr>
      <w:r>
        <w:rPr>
          <w:rFonts w:ascii="Arial" w:hAnsi="Arial" w:cs="Arial"/>
          <w:lang w:val="ro-RO"/>
        </w:rPr>
        <w:t>c) În funcţie de modul de deplasare al contactelor mobile se deosebesc:</w:t>
      </w:r>
    </w:p>
    <w:p w:rsidR="006731E9" w:rsidRDefault="006731E9" w:rsidP="006731E9">
      <w:pPr>
        <w:jc w:val="both"/>
        <w:rPr>
          <w:rFonts w:ascii="Arial" w:hAnsi="Arial" w:cs="Arial"/>
          <w:lang w:val="ro-RO"/>
        </w:rPr>
      </w:pPr>
      <w:r>
        <w:rPr>
          <w:rFonts w:ascii="Arial" w:hAnsi="Arial" w:cs="Arial"/>
          <w:lang w:val="ro-RO"/>
        </w:rPr>
        <w:t>- contactoare cu mişcare de rotaţie</w:t>
      </w:r>
    </w:p>
    <w:p w:rsidR="006731E9" w:rsidRDefault="006731E9" w:rsidP="006731E9">
      <w:pPr>
        <w:jc w:val="both"/>
        <w:rPr>
          <w:rFonts w:ascii="Arial" w:hAnsi="Arial" w:cs="Arial"/>
          <w:lang w:val="ro-RO"/>
        </w:rPr>
      </w:pPr>
      <w:r>
        <w:rPr>
          <w:rFonts w:ascii="Arial" w:hAnsi="Arial" w:cs="Arial"/>
          <w:lang w:val="ro-RO"/>
        </w:rPr>
        <w:t>- contactoare cu mişcare de translaţie</w:t>
      </w:r>
    </w:p>
    <w:p w:rsidR="006731E9" w:rsidRDefault="006731E9" w:rsidP="006731E9">
      <w:pPr>
        <w:jc w:val="both"/>
        <w:rPr>
          <w:rFonts w:ascii="Arial" w:hAnsi="Arial" w:cs="Arial"/>
          <w:lang w:val="ro-RO"/>
        </w:rPr>
      </w:pPr>
      <w:r>
        <w:rPr>
          <w:rFonts w:ascii="Arial" w:hAnsi="Arial" w:cs="Arial"/>
          <w:lang w:val="ro-RO"/>
        </w:rPr>
        <w:t>- contactoare cu mişcare combinată</w:t>
      </w:r>
    </w:p>
    <w:p w:rsidR="006731E9" w:rsidRDefault="006731E9" w:rsidP="006731E9">
      <w:pPr>
        <w:jc w:val="both"/>
        <w:rPr>
          <w:rFonts w:ascii="Arial" w:hAnsi="Arial" w:cs="Arial"/>
          <w:lang w:val="ro-RO"/>
        </w:rPr>
      </w:pPr>
      <w:r>
        <w:rPr>
          <w:rFonts w:ascii="Arial" w:hAnsi="Arial" w:cs="Arial"/>
          <w:lang w:val="ro-RO"/>
        </w:rPr>
        <w:t xml:space="preserve">d) </w:t>
      </w:r>
    </w:p>
    <w:p w:rsidR="006731E9" w:rsidRDefault="006731E9" w:rsidP="006731E9">
      <w:pPr>
        <w:jc w:val="both"/>
        <w:rPr>
          <w:rFonts w:ascii="Arial" w:hAnsi="Arial" w:cs="Arial"/>
          <w:lang w:val="ro-RO"/>
        </w:rPr>
      </w:pPr>
      <w:r>
        <w:rPr>
          <w:rFonts w:ascii="Arial" w:hAnsi="Arial" w:cs="Arial"/>
          <w:lang w:val="ro-RO"/>
        </w:rPr>
        <w:t>AC1 – corespunzător sarcinilor pur rezistive</w:t>
      </w:r>
    </w:p>
    <w:p w:rsidR="006731E9" w:rsidRDefault="006731E9" w:rsidP="006731E9">
      <w:pPr>
        <w:jc w:val="both"/>
        <w:rPr>
          <w:rFonts w:ascii="Arial" w:hAnsi="Arial" w:cs="Arial"/>
          <w:lang w:val="ro-RO"/>
        </w:rPr>
      </w:pPr>
      <w:r>
        <w:rPr>
          <w:rFonts w:ascii="Arial" w:hAnsi="Arial" w:cs="Arial"/>
          <w:lang w:val="ro-RO"/>
        </w:rPr>
        <w:t>AC2 – corespunzător motoarelor asincrone cu inele</w:t>
      </w:r>
    </w:p>
    <w:p w:rsidR="006731E9" w:rsidRDefault="006731E9" w:rsidP="006731E9">
      <w:pPr>
        <w:jc w:val="both"/>
        <w:rPr>
          <w:rFonts w:ascii="Arial" w:hAnsi="Arial" w:cs="Arial"/>
          <w:lang w:val="ro-RO"/>
        </w:rPr>
      </w:pPr>
      <w:r>
        <w:rPr>
          <w:rFonts w:ascii="Arial" w:hAnsi="Arial" w:cs="Arial"/>
          <w:lang w:val="ro-RO"/>
        </w:rPr>
        <w:t xml:space="preserve">AC3 – corespunzător motoarelor asincrone cu rotorul în scurtcircuit </w:t>
      </w:r>
    </w:p>
    <w:p w:rsidR="006731E9" w:rsidRDefault="006731E9" w:rsidP="006731E9">
      <w:pPr>
        <w:jc w:val="both"/>
        <w:rPr>
          <w:rFonts w:ascii="Arial" w:hAnsi="Arial" w:cs="Arial"/>
          <w:lang w:val="ro-RO"/>
        </w:rPr>
      </w:pPr>
      <w:r>
        <w:rPr>
          <w:rFonts w:ascii="Arial" w:hAnsi="Arial" w:cs="Arial"/>
          <w:lang w:val="ro-RO"/>
        </w:rPr>
        <w:t>AC4 – corespunzător regimului de lucru cu şocuri şi inversări de sens al motoarelor cu rotorul în scurtcircuit.</w:t>
      </w:r>
    </w:p>
    <w:p w:rsidR="006731E9" w:rsidRDefault="006731E9" w:rsidP="006731E9">
      <w:pPr>
        <w:jc w:val="both"/>
        <w:rPr>
          <w:rFonts w:ascii="Arial" w:hAnsi="Arial" w:cs="Arial"/>
          <w:lang w:val="ro-RO"/>
        </w:rPr>
      </w:pPr>
      <w:r>
        <w:rPr>
          <w:rFonts w:ascii="Arial" w:hAnsi="Arial" w:cs="Arial"/>
          <w:lang w:val="ro-RO"/>
        </w:rPr>
        <w:t>e) Durata de serviciu se exprimă prin:</w:t>
      </w:r>
    </w:p>
    <w:p w:rsidR="006731E9" w:rsidRDefault="006731E9" w:rsidP="006731E9">
      <w:pPr>
        <w:jc w:val="both"/>
        <w:rPr>
          <w:rFonts w:ascii="Arial" w:hAnsi="Arial" w:cs="Arial"/>
          <w:lang w:val="ro-RO"/>
        </w:rPr>
      </w:pPr>
      <w:r>
        <w:rPr>
          <w:rFonts w:ascii="Arial" w:hAnsi="Arial" w:cs="Arial"/>
          <w:lang w:val="ro-RO"/>
        </w:rPr>
        <w:t>- rezistenţa la uzură mecanică, 5-10 milioane manevre</w:t>
      </w:r>
    </w:p>
    <w:p w:rsidR="006731E9" w:rsidRDefault="006731E9" w:rsidP="006731E9">
      <w:pPr>
        <w:jc w:val="both"/>
        <w:rPr>
          <w:rFonts w:ascii="Arial" w:hAnsi="Arial" w:cs="Arial"/>
          <w:lang w:val="ro-RO"/>
        </w:rPr>
      </w:pPr>
      <w:r>
        <w:rPr>
          <w:rFonts w:ascii="Arial" w:hAnsi="Arial" w:cs="Arial"/>
          <w:lang w:val="ro-RO"/>
        </w:rPr>
        <w:t>- rezistenţa la uzură sub sarcină, 0,5-1 milion conectări</w:t>
      </w:r>
    </w:p>
    <w:p w:rsidR="006731E9" w:rsidRDefault="006731E9" w:rsidP="006731E9">
      <w:pPr>
        <w:jc w:val="both"/>
        <w:rPr>
          <w:rFonts w:ascii="Arial" w:hAnsi="Arial" w:cs="Arial"/>
          <w:lang w:val="ro-RO"/>
        </w:rPr>
      </w:pPr>
    </w:p>
    <w:p w:rsidR="006731E9" w:rsidRDefault="006731E9">
      <w:pPr>
        <w:spacing w:after="200" w:line="276" w:lineRule="auto"/>
        <w:rPr>
          <w:rFonts w:ascii="Arial" w:hAnsi="Arial" w:cs="Arial"/>
          <w:lang w:val="ro-RO"/>
        </w:rPr>
      </w:pPr>
      <w:r>
        <w:rPr>
          <w:rFonts w:ascii="Arial" w:hAnsi="Arial" w:cs="Arial"/>
          <w:lang w:val="ro-RO"/>
        </w:rPr>
        <w:br w:type="page"/>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Pr>
          <w:rFonts w:ascii="Arial" w:hAnsi="Arial" w:cs="Arial"/>
          <w:lang w:val="ro-RO"/>
        </w:rPr>
        <w:t>Nivel: dificil</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sidRPr="006731E9">
        <w:rPr>
          <w:rFonts w:ascii="Arial" w:hAnsi="Arial" w:cs="Arial"/>
          <w:b/>
          <w:lang w:val="ro-RO"/>
        </w:rPr>
        <w:t>4.</w:t>
      </w:r>
      <w:r>
        <w:rPr>
          <w:rFonts w:ascii="Arial" w:hAnsi="Arial" w:cs="Arial"/>
          <w:lang w:val="ro-RO"/>
        </w:rPr>
        <w:t xml:space="preserve"> </w:t>
      </w:r>
      <w:r>
        <w:rPr>
          <w:rFonts w:ascii="Arial" w:hAnsi="Arial" w:cs="Arial"/>
          <w:lang w:val="ro-RO"/>
        </w:rPr>
        <w:t>Realizaţi un eseu cu tema „</w:t>
      </w:r>
      <w:r>
        <w:rPr>
          <w:rFonts w:ascii="Arial" w:hAnsi="Arial" w:cs="Arial"/>
          <w:i/>
          <w:lang w:val="ro-RO"/>
        </w:rPr>
        <w:t>Arcul</w:t>
      </w:r>
      <w:r>
        <w:rPr>
          <w:rFonts w:ascii="Arial" w:hAnsi="Arial" w:cs="Arial"/>
          <w:lang w:val="ro-RO"/>
        </w:rPr>
        <w:t xml:space="preserve"> </w:t>
      </w:r>
      <w:r>
        <w:rPr>
          <w:rFonts w:ascii="Arial" w:hAnsi="Arial" w:cs="Arial"/>
          <w:i/>
          <w:lang w:val="ro-RO"/>
        </w:rPr>
        <w:t>electric de comutaţie</w:t>
      </w:r>
      <w:r>
        <w:rPr>
          <w:rFonts w:ascii="Arial" w:hAnsi="Arial" w:cs="Arial"/>
          <w:lang w:val="ro-RO"/>
        </w:rPr>
        <w:t>” respectând următoarea structură de idei:</w:t>
      </w:r>
    </w:p>
    <w:p w:rsidR="006731E9" w:rsidRDefault="006731E9" w:rsidP="006731E9">
      <w:pPr>
        <w:jc w:val="both"/>
        <w:rPr>
          <w:rFonts w:ascii="Arial" w:hAnsi="Arial" w:cs="Arial"/>
          <w:lang w:val="ro-RO"/>
        </w:rPr>
      </w:pPr>
      <w:r>
        <w:rPr>
          <w:rFonts w:ascii="Arial" w:hAnsi="Arial" w:cs="Arial"/>
          <w:lang w:val="ro-RO"/>
        </w:rPr>
        <w:t>a) caracterizarea descărcării prin arc electric, din cel puţin trei puncte de vedere, la alegere</w:t>
      </w:r>
    </w:p>
    <w:p w:rsidR="006731E9" w:rsidRDefault="006731E9" w:rsidP="006731E9">
      <w:pPr>
        <w:jc w:val="both"/>
        <w:rPr>
          <w:rFonts w:ascii="Arial" w:hAnsi="Arial" w:cs="Arial"/>
          <w:lang w:val="ro-RO"/>
        </w:rPr>
      </w:pPr>
      <w:r>
        <w:rPr>
          <w:rFonts w:ascii="Arial" w:hAnsi="Arial" w:cs="Arial"/>
          <w:lang w:val="ro-RO"/>
        </w:rPr>
        <w:t>b) principiul de bază al stingerii arcului electric</w:t>
      </w:r>
    </w:p>
    <w:p w:rsidR="006731E9" w:rsidRDefault="006731E9" w:rsidP="006731E9">
      <w:pPr>
        <w:jc w:val="both"/>
        <w:rPr>
          <w:rFonts w:ascii="Arial" w:hAnsi="Arial" w:cs="Arial"/>
          <w:lang w:val="ro-RO"/>
        </w:rPr>
      </w:pPr>
      <w:r>
        <w:rPr>
          <w:rFonts w:ascii="Arial" w:hAnsi="Arial" w:cs="Arial"/>
          <w:lang w:val="ro-RO"/>
        </w:rPr>
        <w:t xml:space="preserve">c) procedeele generale de stingere a arcului electric în aparatele de comutaţie, prin favorizarea deionizării  </w:t>
      </w:r>
    </w:p>
    <w:p w:rsidR="006731E9" w:rsidRDefault="006731E9" w:rsidP="006731E9">
      <w:pPr>
        <w:jc w:val="both"/>
        <w:rPr>
          <w:rFonts w:ascii="Arial" w:hAnsi="Arial" w:cs="Arial"/>
          <w:lang w:val="ro-RO"/>
        </w:rPr>
      </w:pPr>
      <w:r>
        <w:rPr>
          <w:rFonts w:ascii="Arial" w:hAnsi="Arial" w:cs="Arial"/>
          <w:lang w:val="ro-RO"/>
        </w:rPr>
        <w:t>d) procedeele aplicate în curent continuu pentru creşterea căderii de tensiune în arc</w:t>
      </w:r>
    </w:p>
    <w:p w:rsidR="006731E9" w:rsidRDefault="006731E9" w:rsidP="006731E9">
      <w:pPr>
        <w:jc w:val="both"/>
        <w:rPr>
          <w:rFonts w:ascii="Arial" w:hAnsi="Arial" w:cs="Arial"/>
          <w:lang w:val="ro-RO"/>
        </w:rPr>
      </w:pPr>
      <w:r>
        <w:rPr>
          <w:rFonts w:ascii="Arial" w:hAnsi="Arial" w:cs="Arial"/>
          <w:lang w:val="ro-RO"/>
        </w:rPr>
        <w:t>e) particularităţile arcului electric în curent alternativ</w:t>
      </w:r>
    </w:p>
    <w:p w:rsidR="006731E9" w:rsidRDefault="006731E9" w:rsidP="006731E9">
      <w:pPr>
        <w:jc w:val="both"/>
        <w:rPr>
          <w:rFonts w:ascii="Arial" w:hAnsi="Arial" w:cs="Arial"/>
          <w:lang w:val="ro-RO"/>
        </w:rPr>
      </w:pPr>
      <w:r>
        <w:rPr>
          <w:rFonts w:ascii="Arial" w:hAnsi="Arial" w:cs="Arial"/>
          <w:lang w:val="ro-RO"/>
        </w:rPr>
        <w:t>f) metodele de stingere a arcului electric de curent alternativ</w:t>
      </w:r>
    </w:p>
    <w:p w:rsidR="006731E9" w:rsidRDefault="006731E9" w:rsidP="006731E9">
      <w:pPr>
        <w:jc w:val="both"/>
        <w:rPr>
          <w:rFonts w:ascii="Arial" w:hAnsi="Arial" w:cs="Arial"/>
          <w:lang w:val="ro-RO"/>
        </w:rPr>
      </w:pPr>
    </w:p>
    <w:p w:rsidR="006731E9" w:rsidRDefault="006731E9" w:rsidP="006731E9">
      <w:pPr>
        <w:jc w:val="both"/>
        <w:rPr>
          <w:rFonts w:ascii="Arial" w:hAnsi="Arial" w:cs="Arial"/>
          <w:b/>
          <w:bCs/>
          <w:lang w:val="ro-RO"/>
        </w:rPr>
      </w:pPr>
      <w:r>
        <w:rPr>
          <w:rFonts w:ascii="Arial" w:hAnsi="Arial" w:cs="Arial"/>
          <w:b/>
          <w:bCs/>
          <w:lang w:val="ro-RO"/>
        </w:rPr>
        <w:t>Barem de corectare:</w:t>
      </w:r>
    </w:p>
    <w:p w:rsidR="006731E9" w:rsidRDefault="006731E9" w:rsidP="006731E9">
      <w:pPr>
        <w:jc w:val="both"/>
        <w:rPr>
          <w:rFonts w:ascii="Arial" w:eastAsia="Calibri" w:hAnsi="Arial" w:cs="Arial"/>
          <w:i/>
          <w:lang w:val="ro-RO"/>
        </w:rPr>
      </w:pPr>
      <w:r>
        <w:rPr>
          <w:rFonts w:ascii="Arial" w:eastAsia="Calibri" w:hAnsi="Arial" w:cs="Arial"/>
          <w:i/>
          <w:lang w:val="ro-RO"/>
        </w:rPr>
        <w:t>Observaţie: Se va corecta şi nota orice altă formulare corectă care respectă structura dată de idei.</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Pr>
          <w:rFonts w:ascii="Arial" w:hAnsi="Arial" w:cs="Arial"/>
          <w:lang w:val="ro-RO"/>
        </w:rPr>
        <w:t>a) Caraterizarea descărcării prin arc electric:</w:t>
      </w:r>
    </w:p>
    <w:p w:rsidR="006731E9" w:rsidRDefault="006731E9" w:rsidP="006731E9">
      <w:pPr>
        <w:jc w:val="both"/>
        <w:rPr>
          <w:rFonts w:ascii="Arial" w:hAnsi="Arial" w:cs="Arial"/>
          <w:lang w:val="ro-RO"/>
        </w:rPr>
      </w:pPr>
      <w:r>
        <w:rPr>
          <w:rFonts w:ascii="Arial" w:hAnsi="Arial" w:cs="Arial"/>
          <w:lang w:val="ro-RO"/>
        </w:rPr>
        <w:t>- ionizare intensă a spaţiului</w:t>
      </w:r>
    </w:p>
    <w:p w:rsidR="006731E9" w:rsidRDefault="006731E9" w:rsidP="006731E9">
      <w:pPr>
        <w:jc w:val="both"/>
        <w:rPr>
          <w:rFonts w:ascii="Arial" w:hAnsi="Arial" w:cs="Arial"/>
          <w:lang w:val="ro-RO"/>
        </w:rPr>
      </w:pPr>
      <w:r>
        <w:rPr>
          <w:rFonts w:ascii="Arial" w:hAnsi="Arial" w:cs="Arial"/>
          <w:lang w:val="ro-RO"/>
        </w:rPr>
        <w:t>- emisie puternică de electroni din materialul catodului</w:t>
      </w:r>
    </w:p>
    <w:p w:rsidR="006731E9" w:rsidRDefault="006731E9" w:rsidP="006731E9">
      <w:pPr>
        <w:jc w:val="both"/>
        <w:rPr>
          <w:rFonts w:ascii="Arial" w:hAnsi="Arial" w:cs="Arial"/>
          <w:lang w:val="ro-RO"/>
        </w:rPr>
      </w:pPr>
      <w:r>
        <w:rPr>
          <w:rFonts w:ascii="Arial" w:hAnsi="Arial" w:cs="Arial"/>
          <w:lang w:val="ro-RO"/>
        </w:rPr>
        <w:t>-  temperatură foarte mare (6 000 – 7 000 ºC)</w:t>
      </w:r>
    </w:p>
    <w:p w:rsidR="006731E9" w:rsidRDefault="006731E9" w:rsidP="006731E9">
      <w:pPr>
        <w:jc w:val="both"/>
        <w:rPr>
          <w:rFonts w:ascii="Arial" w:hAnsi="Arial" w:cs="Arial"/>
          <w:lang w:val="ro-RO"/>
        </w:rPr>
      </w:pPr>
      <w:r>
        <w:rPr>
          <w:rFonts w:ascii="Arial" w:hAnsi="Arial" w:cs="Arial"/>
          <w:lang w:val="ro-RO"/>
        </w:rPr>
        <w:t>- luminozitate (extrem de) intensă</w:t>
      </w:r>
    </w:p>
    <w:p w:rsidR="006731E9" w:rsidRDefault="006731E9" w:rsidP="006731E9">
      <w:pPr>
        <w:jc w:val="both"/>
        <w:rPr>
          <w:rFonts w:ascii="Arial" w:hAnsi="Arial" w:cs="Arial"/>
          <w:lang w:val="ro-RO"/>
        </w:rPr>
      </w:pPr>
      <w:r>
        <w:rPr>
          <w:rFonts w:ascii="Arial" w:hAnsi="Arial" w:cs="Arial"/>
          <w:lang w:val="ro-RO"/>
        </w:rPr>
        <w:t>- caracteristică tensiune-curent (volt-amper) negativă</w:t>
      </w:r>
    </w:p>
    <w:p w:rsidR="006731E9" w:rsidRDefault="006731E9" w:rsidP="006731E9">
      <w:pPr>
        <w:jc w:val="both"/>
        <w:rPr>
          <w:rFonts w:ascii="Arial" w:hAnsi="Arial" w:cs="Arial"/>
          <w:lang w:val="ro-RO"/>
        </w:rPr>
      </w:pPr>
      <w:r>
        <w:rPr>
          <w:rFonts w:ascii="Arial" w:hAnsi="Arial" w:cs="Arial"/>
          <w:lang w:val="ro-RO"/>
        </w:rPr>
        <w:t>b) Principiul de bază al stingerii arcului electric constă în frânarea proceselor de ionizare şi favorizarea proceselor de deionizare în spaţiul dintre contactele care comută.</w:t>
      </w:r>
    </w:p>
    <w:p w:rsidR="006731E9" w:rsidRDefault="006731E9" w:rsidP="006731E9">
      <w:pPr>
        <w:jc w:val="both"/>
        <w:rPr>
          <w:rFonts w:ascii="Arial" w:hAnsi="Arial" w:cs="Arial"/>
          <w:lang w:val="ro-RO"/>
        </w:rPr>
      </w:pPr>
      <w:r>
        <w:rPr>
          <w:rFonts w:ascii="Arial" w:hAnsi="Arial" w:cs="Arial"/>
          <w:lang w:val="ro-RO"/>
        </w:rPr>
        <w:t>c) Favorizarea proceselor de deionizare are loc prin:</w:t>
      </w:r>
    </w:p>
    <w:p w:rsidR="006731E9" w:rsidRDefault="006731E9" w:rsidP="006731E9">
      <w:pPr>
        <w:jc w:val="both"/>
        <w:rPr>
          <w:rFonts w:ascii="Arial" w:hAnsi="Arial" w:cs="Arial"/>
          <w:lang w:val="ro-RO"/>
        </w:rPr>
      </w:pPr>
      <w:r>
        <w:rPr>
          <w:rFonts w:ascii="Arial" w:hAnsi="Arial" w:cs="Arial"/>
          <w:lang w:val="ro-RO"/>
        </w:rPr>
        <w:t>- folosirea unor contacte de rupere din materiale cu punct de vaporizare cât mai ridicat</w:t>
      </w:r>
    </w:p>
    <w:p w:rsidR="006731E9" w:rsidRDefault="006731E9" w:rsidP="006731E9">
      <w:pPr>
        <w:jc w:val="both"/>
        <w:rPr>
          <w:rFonts w:ascii="Arial" w:hAnsi="Arial" w:cs="Arial"/>
          <w:lang w:val="ro-RO"/>
        </w:rPr>
      </w:pPr>
      <w:r>
        <w:rPr>
          <w:rFonts w:ascii="Arial" w:hAnsi="Arial" w:cs="Arial"/>
          <w:lang w:val="ro-RO"/>
        </w:rPr>
        <w:t>- menţinerea unei presiuni ridicate în zona în care se dezvoltă arcul electric</w:t>
      </w:r>
    </w:p>
    <w:p w:rsidR="006731E9" w:rsidRDefault="006731E9" w:rsidP="006731E9">
      <w:pPr>
        <w:jc w:val="both"/>
        <w:rPr>
          <w:rFonts w:ascii="Arial" w:hAnsi="Arial" w:cs="Arial"/>
          <w:lang w:val="ro-RO"/>
        </w:rPr>
      </w:pPr>
      <w:r>
        <w:rPr>
          <w:rFonts w:ascii="Arial" w:hAnsi="Arial" w:cs="Arial"/>
          <w:lang w:val="ro-RO"/>
        </w:rPr>
        <w:t>- răcirea spaţiului în zona în care se dezvoltă arcul electric</w:t>
      </w:r>
    </w:p>
    <w:p w:rsidR="006731E9" w:rsidRDefault="006731E9" w:rsidP="006731E9">
      <w:pPr>
        <w:jc w:val="both"/>
        <w:rPr>
          <w:rFonts w:ascii="Arial" w:hAnsi="Arial" w:cs="Arial"/>
          <w:lang w:val="ro-RO"/>
        </w:rPr>
      </w:pPr>
      <w:r>
        <w:rPr>
          <w:rFonts w:ascii="Arial" w:hAnsi="Arial" w:cs="Arial"/>
          <w:lang w:val="ro-RO"/>
        </w:rPr>
        <w:t>- deplasarea arcului electric, prin suflaj magnetic, în zona cu gaze reci sau în contact cu pereţii reci ai unei camere de stingere</w:t>
      </w:r>
    </w:p>
    <w:p w:rsidR="006731E9" w:rsidRDefault="006731E9" w:rsidP="006731E9">
      <w:pPr>
        <w:jc w:val="both"/>
        <w:rPr>
          <w:rFonts w:ascii="Arial" w:hAnsi="Arial" w:cs="Arial"/>
          <w:lang w:val="ro-RO"/>
        </w:rPr>
      </w:pPr>
      <w:r>
        <w:rPr>
          <w:rFonts w:ascii="Arial" w:hAnsi="Arial" w:cs="Arial"/>
          <w:lang w:val="ro-RO"/>
        </w:rPr>
        <w:t>- insuflarea în zona arcului electric a unui jet de gaz sau de lichid rece</w:t>
      </w:r>
    </w:p>
    <w:p w:rsidR="006731E9" w:rsidRDefault="006731E9" w:rsidP="006731E9">
      <w:pPr>
        <w:jc w:val="both"/>
        <w:rPr>
          <w:rFonts w:ascii="Arial" w:hAnsi="Arial" w:cs="Arial"/>
          <w:lang w:val="ro-RO"/>
        </w:rPr>
      </w:pPr>
      <w:r>
        <w:rPr>
          <w:rFonts w:ascii="Arial" w:hAnsi="Arial" w:cs="Arial"/>
          <w:lang w:val="ro-RO"/>
        </w:rPr>
        <w:t>- folosirea gazelor electronegative care au proprietatea de fixare a electronilor liberi</w:t>
      </w:r>
    </w:p>
    <w:p w:rsidR="006731E9" w:rsidRDefault="006731E9" w:rsidP="006731E9">
      <w:pPr>
        <w:jc w:val="both"/>
        <w:rPr>
          <w:rFonts w:ascii="Arial" w:hAnsi="Arial" w:cs="Arial"/>
          <w:lang w:val="ro-RO"/>
        </w:rPr>
      </w:pPr>
      <w:r>
        <w:rPr>
          <w:rFonts w:ascii="Arial" w:hAnsi="Arial" w:cs="Arial"/>
          <w:lang w:val="ro-RO"/>
        </w:rPr>
        <w:t>- folosirea stingerii în vid înaintat</w:t>
      </w:r>
    </w:p>
    <w:p w:rsidR="006731E9" w:rsidRDefault="006731E9" w:rsidP="006731E9">
      <w:pPr>
        <w:jc w:val="both"/>
        <w:rPr>
          <w:rFonts w:ascii="Arial" w:hAnsi="Arial" w:cs="Arial"/>
          <w:lang w:val="ro-RO"/>
        </w:rPr>
      </w:pPr>
      <w:r>
        <w:rPr>
          <w:rFonts w:ascii="Arial" w:hAnsi="Arial" w:cs="Arial"/>
          <w:lang w:val="ro-RO"/>
        </w:rPr>
        <w:t>d) Procedeele pentru creşterea căderii de tensiune în arcu de curent continuu:</w:t>
      </w:r>
    </w:p>
    <w:p w:rsidR="006731E9" w:rsidRDefault="006731E9" w:rsidP="006731E9">
      <w:pPr>
        <w:jc w:val="both"/>
        <w:rPr>
          <w:rFonts w:ascii="Arial" w:hAnsi="Arial" w:cs="Arial"/>
          <w:lang w:val="ro-RO"/>
        </w:rPr>
      </w:pPr>
      <w:r>
        <w:rPr>
          <w:rFonts w:ascii="Arial" w:hAnsi="Arial" w:cs="Arial"/>
          <w:lang w:val="ro-RO"/>
        </w:rPr>
        <w:t>- creşterea lungimii arcului electric prin prelungiri ale contactelor electrice</w:t>
      </w:r>
    </w:p>
    <w:p w:rsidR="006731E9" w:rsidRDefault="006731E9" w:rsidP="006731E9">
      <w:pPr>
        <w:jc w:val="both"/>
        <w:rPr>
          <w:rFonts w:ascii="Arial" w:hAnsi="Arial" w:cs="Arial"/>
          <w:lang w:val="ro-RO"/>
        </w:rPr>
      </w:pPr>
      <w:r>
        <w:rPr>
          <w:rFonts w:ascii="Arial" w:hAnsi="Arial" w:cs="Arial"/>
          <w:lang w:val="ro-RO"/>
        </w:rPr>
        <w:t>- divizarea arcului prin întreupere în două puncte</w:t>
      </w:r>
    </w:p>
    <w:p w:rsidR="006731E9" w:rsidRDefault="006731E9" w:rsidP="006731E9">
      <w:pPr>
        <w:jc w:val="both"/>
        <w:rPr>
          <w:rFonts w:ascii="Arial" w:hAnsi="Arial" w:cs="Arial"/>
          <w:lang w:val="ro-RO"/>
        </w:rPr>
      </w:pPr>
      <w:r>
        <w:rPr>
          <w:rFonts w:ascii="Arial" w:hAnsi="Arial" w:cs="Arial"/>
          <w:lang w:val="ro-RO"/>
        </w:rPr>
        <w:t>- deplasarea rapidă a arcului, concomitent cu lungirea sa, prin suflaj magnetic</w:t>
      </w:r>
    </w:p>
    <w:p w:rsidR="006731E9" w:rsidRDefault="006731E9" w:rsidP="006731E9">
      <w:pPr>
        <w:jc w:val="both"/>
        <w:rPr>
          <w:rFonts w:ascii="Arial" w:hAnsi="Arial" w:cs="Arial"/>
          <w:lang w:val="ro-RO"/>
        </w:rPr>
      </w:pPr>
      <w:r>
        <w:rPr>
          <w:rFonts w:ascii="Arial" w:hAnsi="Arial" w:cs="Arial"/>
          <w:lang w:val="ro-RO"/>
        </w:rPr>
        <w:t>e) Particularităţile arcului electric în curent alternativ:</w:t>
      </w:r>
    </w:p>
    <w:p w:rsidR="006731E9" w:rsidRDefault="006731E9" w:rsidP="006731E9">
      <w:pPr>
        <w:jc w:val="both"/>
        <w:rPr>
          <w:rFonts w:ascii="Arial" w:hAnsi="Arial" w:cs="Arial"/>
          <w:lang w:val="ro-RO"/>
        </w:rPr>
      </w:pPr>
      <w:r>
        <w:rPr>
          <w:rFonts w:ascii="Arial" w:hAnsi="Arial" w:cs="Arial"/>
          <w:lang w:val="ro-RO"/>
        </w:rPr>
        <w:t>- valoarea curentului care străbate circuitul se schimbă în fiecare moment, între o valoare maximă şi una minimă</w:t>
      </w:r>
    </w:p>
    <w:p w:rsidR="006731E9" w:rsidRDefault="006731E9" w:rsidP="006731E9">
      <w:pPr>
        <w:jc w:val="both"/>
        <w:rPr>
          <w:rFonts w:ascii="Arial" w:hAnsi="Arial" w:cs="Arial"/>
          <w:lang w:val="ro-RO"/>
        </w:rPr>
      </w:pPr>
      <w:r>
        <w:rPr>
          <w:rFonts w:ascii="Arial" w:hAnsi="Arial" w:cs="Arial"/>
          <w:lang w:val="ro-RO"/>
        </w:rPr>
        <w:t>- la fiecare semiperioadă, curentul trece prin valoarea zero şi polaritatea electrozilor se schimbă</w:t>
      </w:r>
    </w:p>
    <w:p w:rsidR="006731E9" w:rsidRDefault="006731E9" w:rsidP="006731E9">
      <w:pPr>
        <w:jc w:val="both"/>
        <w:rPr>
          <w:rFonts w:ascii="Arial" w:hAnsi="Arial" w:cs="Arial"/>
          <w:lang w:val="ro-RO"/>
        </w:rPr>
      </w:pPr>
      <w:r>
        <w:rPr>
          <w:rFonts w:ascii="Arial" w:hAnsi="Arial" w:cs="Arial"/>
          <w:lang w:val="ro-RO"/>
        </w:rPr>
        <w:t>f) Metode de stingere a arcului electric în curent alternativ:</w:t>
      </w:r>
    </w:p>
    <w:p w:rsidR="006731E9" w:rsidRDefault="006731E9" w:rsidP="006731E9">
      <w:pPr>
        <w:jc w:val="both"/>
        <w:rPr>
          <w:rFonts w:ascii="Arial" w:hAnsi="Arial" w:cs="Arial"/>
          <w:lang w:val="ro-RO"/>
        </w:rPr>
      </w:pPr>
      <w:r>
        <w:rPr>
          <w:rFonts w:ascii="Arial" w:hAnsi="Arial" w:cs="Arial"/>
          <w:lang w:val="ro-RO"/>
        </w:rPr>
        <w:t>- divizarea arcului în camere de stingere cu plăcuţe deionice</w:t>
      </w:r>
    </w:p>
    <w:p w:rsidR="006731E9" w:rsidRDefault="006731E9" w:rsidP="006731E9">
      <w:pPr>
        <w:jc w:val="both"/>
        <w:rPr>
          <w:rFonts w:ascii="Arial" w:hAnsi="Arial" w:cs="Arial"/>
          <w:lang w:val="ro-RO"/>
        </w:rPr>
      </w:pPr>
      <w:r>
        <w:rPr>
          <w:rFonts w:ascii="Arial" w:hAnsi="Arial" w:cs="Arial"/>
          <w:lang w:val="ro-RO"/>
        </w:rPr>
        <w:t>- suflajul magnetic</w:t>
      </w:r>
    </w:p>
    <w:p w:rsidR="006731E9" w:rsidRDefault="006731E9" w:rsidP="006731E9">
      <w:pPr>
        <w:jc w:val="both"/>
        <w:rPr>
          <w:rFonts w:ascii="Arial" w:hAnsi="Arial" w:cs="Arial"/>
          <w:lang w:val="ro-RO"/>
        </w:rPr>
      </w:pPr>
      <w:r>
        <w:rPr>
          <w:rFonts w:ascii="Arial" w:hAnsi="Arial" w:cs="Arial"/>
          <w:lang w:val="ro-RO"/>
        </w:rPr>
        <w:t>- utilizarea mediilor de stingere solide (nisip de cuarţ), lichide (ulei) sau gazoase (aer comprimat, hexafluorură, produse ale substanţelor gazogene)</w:t>
      </w:r>
    </w:p>
    <w:p w:rsidR="006731E9" w:rsidRDefault="006731E9" w:rsidP="006731E9">
      <w:pPr>
        <w:jc w:val="both"/>
        <w:rPr>
          <w:rFonts w:ascii="Arial" w:hAnsi="Arial" w:cs="Arial"/>
          <w:lang w:val="ro-RO"/>
        </w:rPr>
      </w:pPr>
      <w:r>
        <w:rPr>
          <w:rFonts w:ascii="Arial" w:hAnsi="Arial" w:cs="Arial"/>
          <w:lang w:val="ro-RO"/>
        </w:rPr>
        <w:t>- vidul înaintat</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Pr>
          <w:rFonts w:ascii="Arial" w:hAnsi="Arial" w:cs="Arial"/>
          <w:lang w:val="ro-RO"/>
        </w:rPr>
        <w:lastRenderedPageBreak/>
        <w:t>Nivel: dificil</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sidRPr="006731E9">
        <w:rPr>
          <w:rFonts w:ascii="Arial" w:hAnsi="Arial" w:cs="Arial"/>
          <w:b/>
          <w:lang w:val="ro-RO"/>
        </w:rPr>
        <w:t>5.</w:t>
      </w:r>
      <w:r>
        <w:rPr>
          <w:rFonts w:ascii="Arial" w:hAnsi="Arial" w:cs="Arial"/>
          <w:lang w:val="ro-RO"/>
        </w:rPr>
        <w:t xml:space="preserve"> </w:t>
      </w:r>
      <w:r>
        <w:rPr>
          <w:rFonts w:ascii="Arial" w:hAnsi="Arial" w:cs="Arial"/>
          <w:lang w:val="ro-RO"/>
        </w:rPr>
        <w:t>Realizaţi un eseu cu tema „</w:t>
      </w:r>
      <w:r>
        <w:rPr>
          <w:rFonts w:ascii="Arial" w:hAnsi="Arial" w:cs="Arial"/>
          <w:i/>
          <w:lang w:val="ro-RO"/>
        </w:rPr>
        <w:t>Contacte electrice</w:t>
      </w:r>
      <w:r>
        <w:rPr>
          <w:rFonts w:ascii="Arial" w:hAnsi="Arial" w:cs="Arial"/>
          <w:lang w:val="ro-RO"/>
        </w:rPr>
        <w:t>” cu următoarea structură:</w:t>
      </w:r>
    </w:p>
    <w:p w:rsidR="006731E9" w:rsidRDefault="006731E9" w:rsidP="006731E9">
      <w:pPr>
        <w:jc w:val="both"/>
        <w:rPr>
          <w:rFonts w:ascii="Arial" w:hAnsi="Arial" w:cs="Arial"/>
          <w:lang w:val="ro-RO"/>
        </w:rPr>
      </w:pPr>
      <w:r>
        <w:rPr>
          <w:rFonts w:ascii="Arial" w:hAnsi="Arial" w:cs="Arial"/>
          <w:lang w:val="ro-RO"/>
        </w:rPr>
        <w:t>a) definiţia contactului electric</w:t>
      </w:r>
    </w:p>
    <w:p w:rsidR="006731E9" w:rsidRDefault="006731E9" w:rsidP="006731E9">
      <w:pPr>
        <w:jc w:val="both"/>
        <w:rPr>
          <w:rFonts w:ascii="Arial" w:hAnsi="Arial" w:cs="Arial"/>
          <w:lang w:val="ro-RO"/>
        </w:rPr>
      </w:pPr>
      <w:r>
        <w:rPr>
          <w:rFonts w:ascii="Arial" w:hAnsi="Arial" w:cs="Arial"/>
          <w:lang w:val="ro-RO"/>
        </w:rPr>
        <w:t xml:space="preserve">b) parametrii de care depinde valoarea rezistenţei de contact </w:t>
      </w:r>
    </w:p>
    <w:p w:rsidR="006731E9" w:rsidRDefault="006731E9" w:rsidP="006731E9">
      <w:pPr>
        <w:jc w:val="both"/>
        <w:rPr>
          <w:rFonts w:ascii="Arial" w:hAnsi="Arial" w:cs="Arial"/>
          <w:lang w:val="ro-RO"/>
        </w:rPr>
      </w:pPr>
      <w:r>
        <w:rPr>
          <w:rFonts w:ascii="Arial" w:hAnsi="Arial" w:cs="Arial"/>
          <w:lang w:val="ro-RO"/>
        </w:rPr>
        <w:t>c) relaţia de calcul a rezistenţei de contact, inclusiv semnificaţia notaţiilor</w:t>
      </w:r>
    </w:p>
    <w:p w:rsidR="006731E9" w:rsidRDefault="006731E9" w:rsidP="006731E9">
      <w:pPr>
        <w:jc w:val="both"/>
        <w:rPr>
          <w:rFonts w:ascii="Arial" w:hAnsi="Arial" w:cs="Arial"/>
          <w:lang w:val="ro-RO"/>
        </w:rPr>
      </w:pPr>
      <w:r>
        <w:rPr>
          <w:rFonts w:ascii="Arial" w:hAnsi="Arial" w:cs="Arial"/>
          <w:lang w:val="ro-RO"/>
        </w:rPr>
        <w:t>d) categorii de contacte în funcţie de modul de realizare a îmbinării, inclusiv un exemplu pentru fiecare categorie</w:t>
      </w:r>
    </w:p>
    <w:p w:rsidR="006731E9" w:rsidRDefault="006731E9" w:rsidP="006731E9">
      <w:pPr>
        <w:jc w:val="both"/>
        <w:rPr>
          <w:rFonts w:ascii="Arial" w:hAnsi="Arial" w:cs="Arial"/>
          <w:lang w:val="ro-RO"/>
        </w:rPr>
      </w:pPr>
      <w:r>
        <w:rPr>
          <w:rFonts w:ascii="Arial" w:hAnsi="Arial" w:cs="Arial"/>
          <w:lang w:val="ro-RO"/>
        </w:rPr>
        <w:t>e) condiţiile pe care trebuie să le îndeplinească materialele folosite pentru contacte electrice, inclusiv justificarea acestor condiţii</w:t>
      </w:r>
    </w:p>
    <w:p w:rsidR="006731E9" w:rsidRDefault="006731E9" w:rsidP="006731E9">
      <w:pPr>
        <w:jc w:val="both"/>
        <w:rPr>
          <w:rFonts w:ascii="Arial" w:hAnsi="Arial" w:cs="Arial"/>
          <w:lang w:val="ro-RO"/>
        </w:rPr>
      </w:pPr>
      <w:r>
        <w:rPr>
          <w:rFonts w:ascii="Arial" w:hAnsi="Arial" w:cs="Arial"/>
          <w:lang w:val="ro-RO"/>
        </w:rPr>
        <w:t>f) direcţii de acţiune pentru reducerea vibraţiei contactelor</w:t>
      </w:r>
    </w:p>
    <w:p w:rsidR="006731E9" w:rsidRDefault="006731E9" w:rsidP="006731E9">
      <w:pPr>
        <w:jc w:val="both"/>
        <w:rPr>
          <w:rFonts w:ascii="Arial" w:hAnsi="Arial" w:cs="Arial"/>
          <w:lang w:val="ro-RO"/>
        </w:rPr>
      </w:pPr>
    </w:p>
    <w:p w:rsidR="006731E9" w:rsidRDefault="006731E9" w:rsidP="006731E9">
      <w:pPr>
        <w:jc w:val="both"/>
        <w:rPr>
          <w:rFonts w:ascii="Arial" w:hAnsi="Arial" w:cs="Arial"/>
          <w:b/>
          <w:bCs/>
          <w:lang w:val="ro-RO"/>
        </w:rPr>
      </w:pPr>
      <w:r>
        <w:rPr>
          <w:rFonts w:ascii="Arial" w:hAnsi="Arial" w:cs="Arial"/>
          <w:b/>
          <w:bCs/>
          <w:lang w:val="ro-RO"/>
        </w:rPr>
        <w:t xml:space="preserve">Barem de corectare: </w:t>
      </w:r>
    </w:p>
    <w:p w:rsidR="006731E9" w:rsidRDefault="006731E9" w:rsidP="006731E9">
      <w:pPr>
        <w:jc w:val="both"/>
        <w:rPr>
          <w:rFonts w:ascii="Arial" w:eastAsia="Calibri" w:hAnsi="Arial" w:cs="Arial"/>
          <w:i/>
          <w:lang w:val="ro-RO"/>
        </w:rPr>
      </w:pPr>
      <w:r>
        <w:rPr>
          <w:rFonts w:ascii="Arial" w:eastAsia="Calibri" w:hAnsi="Arial" w:cs="Arial"/>
          <w:i/>
          <w:lang w:val="ro-RO"/>
        </w:rPr>
        <w:t>Observaţie: Se va corecta şi nota orice altă formulare corectă care respectă structura dată de idei.</w:t>
      </w:r>
    </w:p>
    <w:p w:rsidR="006731E9" w:rsidRDefault="006731E9" w:rsidP="006731E9">
      <w:pPr>
        <w:jc w:val="both"/>
        <w:rPr>
          <w:rFonts w:ascii="Arial" w:hAnsi="Arial" w:cs="Arial"/>
          <w:lang w:val="ro-RO"/>
        </w:rPr>
      </w:pPr>
    </w:p>
    <w:p w:rsidR="006731E9" w:rsidRDefault="006731E9" w:rsidP="006731E9">
      <w:pPr>
        <w:jc w:val="both"/>
        <w:rPr>
          <w:rFonts w:ascii="Arial" w:hAnsi="Arial" w:cs="Arial"/>
          <w:lang w:val="ro-RO"/>
        </w:rPr>
      </w:pPr>
      <w:r>
        <w:rPr>
          <w:rFonts w:ascii="Arial" w:hAnsi="Arial" w:cs="Arial"/>
          <w:lang w:val="ro-RO"/>
        </w:rPr>
        <w:t>a) Contactul electric este locul de trecere a curentului de la o piesă conductoare de curent la altă piesă conductoare.</w:t>
      </w:r>
    </w:p>
    <w:p w:rsidR="006731E9" w:rsidRDefault="006731E9" w:rsidP="006731E9">
      <w:pPr>
        <w:jc w:val="both"/>
        <w:rPr>
          <w:rFonts w:ascii="Arial" w:hAnsi="Arial" w:cs="Arial"/>
          <w:lang w:val="ro-RO"/>
        </w:rPr>
      </w:pPr>
      <w:r>
        <w:rPr>
          <w:rFonts w:ascii="Arial" w:hAnsi="Arial" w:cs="Arial"/>
          <w:lang w:val="ro-RO"/>
        </w:rPr>
        <w:t>b) Valoarea rezistenţei de contact depinde de:</w:t>
      </w:r>
    </w:p>
    <w:p w:rsidR="006731E9" w:rsidRDefault="006731E9" w:rsidP="006731E9">
      <w:pPr>
        <w:jc w:val="both"/>
        <w:rPr>
          <w:rFonts w:ascii="Arial" w:hAnsi="Arial" w:cs="Arial"/>
          <w:lang w:val="ro-RO"/>
        </w:rPr>
      </w:pPr>
      <w:r>
        <w:rPr>
          <w:rFonts w:ascii="Arial" w:hAnsi="Arial" w:cs="Arial"/>
          <w:lang w:val="ro-RO"/>
        </w:rPr>
        <w:t>- forţa de apăsare între cele două piese de contact</w:t>
      </w:r>
    </w:p>
    <w:p w:rsidR="006731E9" w:rsidRDefault="006731E9" w:rsidP="006731E9">
      <w:pPr>
        <w:jc w:val="both"/>
        <w:rPr>
          <w:rFonts w:ascii="Arial" w:hAnsi="Arial" w:cs="Arial"/>
          <w:lang w:val="ro-RO"/>
        </w:rPr>
      </w:pPr>
      <w:r>
        <w:rPr>
          <w:rFonts w:ascii="Arial" w:hAnsi="Arial" w:cs="Arial"/>
          <w:lang w:val="ro-RO"/>
        </w:rPr>
        <w:t>- forma suprafeţei de contact între piesele de contact</w:t>
      </w:r>
    </w:p>
    <w:p w:rsidR="006731E9" w:rsidRDefault="006731E9" w:rsidP="006731E9">
      <w:pPr>
        <w:jc w:val="both"/>
        <w:rPr>
          <w:rFonts w:ascii="Arial" w:hAnsi="Arial" w:cs="Arial"/>
          <w:lang w:val="ro-RO"/>
        </w:rPr>
      </w:pPr>
      <w:r>
        <w:rPr>
          <w:rFonts w:ascii="Arial" w:hAnsi="Arial" w:cs="Arial"/>
          <w:lang w:val="ro-RO"/>
        </w:rPr>
        <w:t xml:space="preserve">- starea suprafeţei de contact (oxidare, murdărire) </w:t>
      </w:r>
    </w:p>
    <w:p w:rsidR="006731E9" w:rsidRDefault="006731E9" w:rsidP="006731E9">
      <w:pPr>
        <w:jc w:val="both"/>
        <w:rPr>
          <w:rFonts w:ascii="Arial" w:hAnsi="Arial" w:cs="Arial"/>
          <w:vertAlign w:val="superscript"/>
          <w:lang w:val="ro-RO"/>
        </w:rPr>
      </w:pPr>
      <w:r>
        <w:rPr>
          <w:rFonts w:ascii="Arial" w:hAnsi="Arial" w:cs="Arial"/>
          <w:lang w:val="ro-RO"/>
        </w:rPr>
        <w:t>c) Relaţia de calcul a rezistenţei de contact este R</w:t>
      </w:r>
      <w:r>
        <w:rPr>
          <w:rFonts w:ascii="Arial" w:hAnsi="Arial" w:cs="Arial"/>
          <w:vertAlign w:val="subscript"/>
          <w:lang w:val="ro-RO"/>
        </w:rPr>
        <w:t>c</w:t>
      </w:r>
      <w:r>
        <w:rPr>
          <w:rFonts w:ascii="Arial" w:hAnsi="Arial" w:cs="Arial"/>
          <w:lang w:val="ro-RO"/>
        </w:rPr>
        <w:t>=CF</w:t>
      </w:r>
      <w:r>
        <w:rPr>
          <w:rFonts w:ascii="Arial" w:hAnsi="Arial" w:cs="Arial"/>
          <w:vertAlign w:val="superscript"/>
          <w:lang w:val="ro-RO"/>
        </w:rPr>
        <w:t xml:space="preserve">–m </w:t>
      </w:r>
    </w:p>
    <w:p w:rsidR="006731E9" w:rsidRDefault="006731E9" w:rsidP="006731E9">
      <w:pPr>
        <w:jc w:val="both"/>
        <w:rPr>
          <w:rFonts w:ascii="Arial" w:hAnsi="Arial" w:cs="Arial"/>
          <w:lang w:val="ro-RO"/>
        </w:rPr>
      </w:pPr>
      <w:r>
        <w:rPr>
          <w:rFonts w:ascii="Arial" w:hAnsi="Arial" w:cs="Arial"/>
          <w:lang w:val="ro-RO"/>
        </w:rPr>
        <w:t xml:space="preserve">în care: </w:t>
      </w:r>
      <w:r>
        <w:rPr>
          <w:rFonts w:ascii="Arial" w:hAnsi="Arial" w:cs="Arial"/>
          <w:lang w:val="ro-RO"/>
        </w:rPr>
        <w:tab/>
      </w:r>
    </w:p>
    <w:p w:rsidR="006731E9" w:rsidRDefault="006731E9" w:rsidP="006731E9">
      <w:pPr>
        <w:jc w:val="both"/>
        <w:rPr>
          <w:rFonts w:ascii="Arial" w:hAnsi="Arial" w:cs="Arial"/>
          <w:lang w:val="ro-RO"/>
        </w:rPr>
      </w:pPr>
      <w:r>
        <w:rPr>
          <w:rFonts w:ascii="Arial" w:hAnsi="Arial" w:cs="Arial"/>
          <w:lang w:val="ro-RO"/>
        </w:rPr>
        <w:t>C – coeficient de material</w:t>
      </w:r>
    </w:p>
    <w:p w:rsidR="006731E9" w:rsidRDefault="006731E9" w:rsidP="006731E9">
      <w:pPr>
        <w:jc w:val="both"/>
        <w:rPr>
          <w:rFonts w:ascii="Arial" w:hAnsi="Arial" w:cs="Arial"/>
          <w:lang w:val="ro-RO"/>
        </w:rPr>
      </w:pPr>
      <w:r>
        <w:rPr>
          <w:rFonts w:ascii="Arial" w:hAnsi="Arial" w:cs="Arial"/>
          <w:lang w:val="ro-RO"/>
        </w:rPr>
        <w:t>F – forţa de apăsare între piesele de contact</w:t>
      </w:r>
    </w:p>
    <w:p w:rsidR="006731E9" w:rsidRDefault="006731E9" w:rsidP="006731E9">
      <w:pPr>
        <w:jc w:val="both"/>
        <w:rPr>
          <w:rFonts w:ascii="Arial" w:hAnsi="Arial" w:cs="Arial"/>
          <w:lang w:val="ro-RO"/>
        </w:rPr>
      </w:pPr>
      <w:r>
        <w:rPr>
          <w:rFonts w:ascii="Arial" w:hAnsi="Arial" w:cs="Arial"/>
          <w:lang w:val="ro-RO"/>
        </w:rPr>
        <w:t>M – exponent dependent de forma contactului (liniar, punctiform, de suprafaţă)</w:t>
      </w:r>
    </w:p>
    <w:p w:rsidR="006731E9" w:rsidRDefault="006731E9" w:rsidP="006731E9">
      <w:pPr>
        <w:jc w:val="both"/>
        <w:rPr>
          <w:rFonts w:ascii="Arial" w:hAnsi="Arial" w:cs="Arial"/>
          <w:lang w:val="ro-RO"/>
        </w:rPr>
      </w:pPr>
      <w:r>
        <w:rPr>
          <w:rFonts w:ascii="Arial" w:hAnsi="Arial" w:cs="Arial"/>
          <w:lang w:val="ro-RO"/>
        </w:rPr>
        <w:t>d) În funcţie de modul de realizare a îmbinării, contactele electrice pot fi:</w:t>
      </w:r>
    </w:p>
    <w:p w:rsidR="006731E9" w:rsidRDefault="006731E9" w:rsidP="006731E9">
      <w:pPr>
        <w:jc w:val="both"/>
        <w:rPr>
          <w:rFonts w:ascii="Arial" w:hAnsi="Arial" w:cs="Arial"/>
          <w:lang w:val="ro-RO"/>
        </w:rPr>
      </w:pPr>
      <w:r>
        <w:rPr>
          <w:rFonts w:ascii="Arial" w:hAnsi="Arial" w:cs="Arial"/>
          <w:lang w:val="ro-RO"/>
        </w:rPr>
        <w:t>- permanente, de exemplu legăturile la borne cu suruburi, papuci, barete</w:t>
      </w:r>
    </w:p>
    <w:p w:rsidR="006731E9" w:rsidRDefault="006731E9" w:rsidP="006731E9">
      <w:pPr>
        <w:jc w:val="both"/>
        <w:rPr>
          <w:rFonts w:ascii="Arial" w:hAnsi="Arial" w:cs="Arial"/>
          <w:lang w:val="ro-RO"/>
        </w:rPr>
      </w:pPr>
      <w:r>
        <w:rPr>
          <w:rFonts w:ascii="Arial" w:hAnsi="Arial" w:cs="Arial"/>
          <w:lang w:val="ro-RO"/>
        </w:rPr>
        <w:t>- de alunecare, de exemplu la maşinile electrice rotative, la reostate, la controlere</w:t>
      </w:r>
    </w:p>
    <w:p w:rsidR="006731E9" w:rsidRDefault="006731E9" w:rsidP="006731E9">
      <w:pPr>
        <w:jc w:val="both"/>
        <w:rPr>
          <w:rFonts w:ascii="Arial" w:hAnsi="Arial" w:cs="Arial"/>
          <w:lang w:val="ro-RO"/>
        </w:rPr>
      </w:pPr>
      <w:r>
        <w:rPr>
          <w:rFonts w:ascii="Arial" w:hAnsi="Arial" w:cs="Arial"/>
          <w:lang w:val="ro-RO"/>
        </w:rPr>
        <w:t xml:space="preserve">- amovibile, de exemplu la aparatele de comutaţie </w:t>
      </w:r>
    </w:p>
    <w:p w:rsidR="006731E9" w:rsidRDefault="006731E9" w:rsidP="006731E9">
      <w:pPr>
        <w:jc w:val="both"/>
        <w:rPr>
          <w:rFonts w:ascii="Arial" w:hAnsi="Arial" w:cs="Arial"/>
          <w:lang w:val="ro-RO"/>
        </w:rPr>
      </w:pPr>
      <w:r>
        <w:rPr>
          <w:rFonts w:ascii="Arial" w:hAnsi="Arial" w:cs="Arial"/>
          <w:lang w:val="ro-RO"/>
        </w:rPr>
        <w:t xml:space="preserve">e) Materialele folosite pentru construcţia contactelor electrice trebuie să îndeplinească următoarele condiţii: </w:t>
      </w:r>
    </w:p>
    <w:p w:rsidR="006731E9" w:rsidRDefault="006731E9" w:rsidP="006731E9">
      <w:pPr>
        <w:numPr>
          <w:ilvl w:val="0"/>
          <w:numId w:val="1"/>
        </w:numPr>
        <w:shd w:val="clear" w:color="auto" w:fill="FFFFFF"/>
        <w:ind w:left="284" w:hanging="284"/>
        <w:rPr>
          <w:rFonts w:ascii="Arial" w:hAnsi="Arial" w:cs="Arial"/>
          <w:lang w:val="ro-RO"/>
        </w:rPr>
      </w:pPr>
      <w:r>
        <w:rPr>
          <w:rFonts w:ascii="Arial" w:hAnsi="Arial" w:cs="Arial"/>
          <w:lang w:val="ro-RO"/>
        </w:rPr>
        <w:t xml:space="preserve">să aibă conductivitate termică mare, pentru a reduce încălzirea; </w:t>
      </w:r>
    </w:p>
    <w:p w:rsidR="006731E9" w:rsidRDefault="006731E9" w:rsidP="006731E9">
      <w:pPr>
        <w:numPr>
          <w:ilvl w:val="0"/>
          <w:numId w:val="1"/>
        </w:numPr>
        <w:shd w:val="clear" w:color="auto" w:fill="FFFFFF"/>
        <w:ind w:left="284" w:hanging="284"/>
        <w:jc w:val="both"/>
        <w:rPr>
          <w:rFonts w:ascii="Arial" w:hAnsi="Arial" w:cs="Arial"/>
          <w:lang w:val="ro-RO"/>
        </w:rPr>
      </w:pPr>
      <w:r>
        <w:rPr>
          <w:rFonts w:ascii="Arial" w:hAnsi="Arial" w:cs="Arial"/>
          <w:lang w:val="ro-RO"/>
        </w:rPr>
        <w:t xml:space="preserve">să aibă conductivitate electrică mare, pentru a obţine o rezistenţă de contact mică şi pentru a reduce încălzirea (prin efect Joule); </w:t>
      </w:r>
    </w:p>
    <w:p w:rsidR="006731E9" w:rsidRDefault="006731E9" w:rsidP="006731E9">
      <w:pPr>
        <w:numPr>
          <w:ilvl w:val="0"/>
          <w:numId w:val="1"/>
        </w:numPr>
        <w:shd w:val="clear" w:color="auto" w:fill="FFFFFF"/>
        <w:ind w:left="284" w:hanging="284"/>
        <w:rPr>
          <w:rFonts w:ascii="Arial" w:hAnsi="Arial" w:cs="Arial"/>
          <w:lang w:val="ro-RO"/>
        </w:rPr>
      </w:pPr>
      <w:r>
        <w:rPr>
          <w:rFonts w:ascii="Arial" w:hAnsi="Arial" w:cs="Arial"/>
          <w:lang w:val="ro-RO"/>
        </w:rPr>
        <w:t xml:space="preserve">să aibă rezistenţă mare la oxidare şi coroziune, pentru a nu mări rezistenţa de contact; </w:t>
      </w:r>
    </w:p>
    <w:p w:rsidR="006731E9" w:rsidRDefault="006731E9" w:rsidP="006731E9">
      <w:pPr>
        <w:numPr>
          <w:ilvl w:val="0"/>
          <w:numId w:val="1"/>
        </w:numPr>
        <w:shd w:val="clear" w:color="auto" w:fill="FFFFFF"/>
        <w:ind w:left="284" w:hanging="284"/>
        <w:rPr>
          <w:rFonts w:ascii="Arial" w:hAnsi="Arial" w:cs="Arial"/>
          <w:lang w:val="ro-RO"/>
        </w:rPr>
      </w:pPr>
      <w:r>
        <w:rPr>
          <w:rFonts w:ascii="Arial" w:hAnsi="Arial" w:cs="Arial"/>
          <w:lang w:val="ro-RO"/>
        </w:rPr>
        <w:t xml:space="preserve">să aibă temperatură mare de topire, pentru a rezista la acţiunea arcului electric; </w:t>
      </w:r>
    </w:p>
    <w:p w:rsidR="006731E9" w:rsidRDefault="006731E9" w:rsidP="006731E9">
      <w:pPr>
        <w:numPr>
          <w:ilvl w:val="0"/>
          <w:numId w:val="1"/>
        </w:numPr>
        <w:shd w:val="clear" w:color="auto" w:fill="FFFFFF"/>
        <w:ind w:left="284" w:hanging="284"/>
        <w:rPr>
          <w:rFonts w:ascii="Arial" w:hAnsi="Arial" w:cs="Arial"/>
          <w:lang w:val="ro-RO"/>
        </w:rPr>
      </w:pPr>
      <w:r>
        <w:rPr>
          <w:rFonts w:ascii="Arial" w:hAnsi="Arial" w:cs="Arial"/>
          <w:lang w:val="ro-RO"/>
        </w:rPr>
        <w:t xml:space="preserve">să poată fi întreţinute simplu şi uşor; </w:t>
      </w:r>
    </w:p>
    <w:p w:rsidR="006731E9" w:rsidRDefault="006731E9" w:rsidP="006731E9">
      <w:pPr>
        <w:numPr>
          <w:ilvl w:val="0"/>
          <w:numId w:val="1"/>
        </w:numPr>
        <w:shd w:val="clear" w:color="auto" w:fill="FFFFFF"/>
        <w:ind w:left="284" w:hanging="284"/>
        <w:rPr>
          <w:rFonts w:ascii="Arial" w:hAnsi="Arial" w:cs="Arial"/>
          <w:lang w:val="ro-RO"/>
        </w:rPr>
      </w:pPr>
      <w:r>
        <w:rPr>
          <w:rFonts w:ascii="Arial" w:hAnsi="Arial" w:cs="Arial"/>
          <w:lang w:val="ro-RO"/>
        </w:rPr>
        <w:t>să fie ieftine şi uşor de prelucrat</w:t>
      </w:r>
    </w:p>
    <w:p w:rsidR="006731E9" w:rsidRDefault="006731E9" w:rsidP="006731E9">
      <w:pPr>
        <w:shd w:val="clear" w:color="auto" w:fill="FFFFFF"/>
        <w:rPr>
          <w:rFonts w:ascii="Arial" w:hAnsi="Arial" w:cs="Arial"/>
          <w:lang w:val="ro-RO"/>
        </w:rPr>
      </w:pPr>
      <w:r>
        <w:rPr>
          <w:rFonts w:ascii="Arial" w:hAnsi="Arial" w:cs="Arial"/>
          <w:lang w:val="ro-RO"/>
        </w:rPr>
        <w:t>f) Pentru reducerea vibraţiei contactelor se acţionează în sensul micşorării:</w:t>
      </w:r>
    </w:p>
    <w:p w:rsidR="006731E9" w:rsidRDefault="006731E9" w:rsidP="006731E9">
      <w:pPr>
        <w:shd w:val="clear" w:color="auto" w:fill="FFFFFF"/>
        <w:rPr>
          <w:rFonts w:ascii="Arial" w:hAnsi="Arial" w:cs="Arial"/>
          <w:lang w:val="ro-RO"/>
        </w:rPr>
      </w:pPr>
      <w:r>
        <w:rPr>
          <w:rFonts w:ascii="Arial" w:hAnsi="Arial" w:cs="Arial"/>
          <w:lang w:val="ro-RO"/>
        </w:rPr>
        <w:t>- vitezei de impact</w:t>
      </w:r>
    </w:p>
    <w:p w:rsidR="006731E9" w:rsidRDefault="006731E9" w:rsidP="006731E9">
      <w:pPr>
        <w:shd w:val="clear" w:color="auto" w:fill="FFFFFF"/>
        <w:rPr>
          <w:rFonts w:ascii="Arial" w:hAnsi="Arial" w:cs="Arial"/>
          <w:lang w:val="ro-RO"/>
        </w:rPr>
      </w:pPr>
      <w:r>
        <w:rPr>
          <w:rFonts w:ascii="Arial" w:hAnsi="Arial" w:cs="Arial"/>
          <w:lang w:val="ro-RO"/>
        </w:rPr>
        <w:t>- masei contactelor şi a întregului echipaj mobil</w:t>
      </w:r>
    </w:p>
    <w:p w:rsidR="006731E9" w:rsidRDefault="006731E9" w:rsidP="006731E9">
      <w:pPr>
        <w:shd w:val="clear" w:color="auto" w:fill="FFFFFF"/>
        <w:rPr>
          <w:rFonts w:ascii="Arial" w:hAnsi="Arial" w:cs="Arial"/>
          <w:lang w:val="ro-RO"/>
        </w:rPr>
      </w:pPr>
      <w:r>
        <w:rPr>
          <w:rFonts w:ascii="Arial" w:hAnsi="Arial" w:cs="Arial"/>
          <w:lang w:val="ro-RO"/>
        </w:rPr>
        <w:t>- lungimii suporţilor şi punţilor conductoare</w:t>
      </w:r>
    </w:p>
    <w:p w:rsidR="006731E9" w:rsidRDefault="006731E9" w:rsidP="006731E9">
      <w:pPr>
        <w:shd w:val="clear" w:color="auto" w:fill="FFFFFF"/>
        <w:rPr>
          <w:rFonts w:ascii="Arial" w:hAnsi="Arial" w:cs="Arial"/>
          <w:lang w:val="ro-RO"/>
        </w:rPr>
      </w:pPr>
      <w:r>
        <w:rPr>
          <w:rFonts w:ascii="Arial" w:hAnsi="Arial" w:cs="Arial"/>
          <w:lang w:val="ro-RO"/>
        </w:rPr>
        <w:t>- razei de curbură a pieselor de contact</w:t>
      </w:r>
    </w:p>
    <w:p w:rsidR="006731E9" w:rsidRDefault="006731E9" w:rsidP="006731E9">
      <w:pPr>
        <w:rPr>
          <w:rFonts w:ascii="Arial" w:hAnsi="Arial" w:cs="Arial"/>
          <w:lang w:val="ro-RO"/>
        </w:rPr>
      </w:pPr>
    </w:p>
    <w:p w:rsidR="006731E9" w:rsidRDefault="006731E9">
      <w:pPr>
        <w:spacing w:after="200" w:line="276" w:lineRule="auto"/>
        <w:rPr>
          <w:rFonts w:ascii="Arial" w:hAnsi="Arial" w:cs="Arial"/>
          <w:lang w:val="ro-RO"/>
        </w:rPr>
      </w:pPr>
      <w:r>
        <w:rPr>
          <w:rFonts w:ascii="Arial" w:hAnsi="Arial" w:cs="Arial"/>
          <w:lang w:val="ro-RO"/>
        </w:rPr>
        <w:br w:type="page"/>
      </w:r>
    </w:p>
    <w:p w:rsidR="006731E9" w:rsidRDefault="006731E9" w:rsidP="006731E9">
      <w:pPr>
        <w:shd w:val="clear" w:color="auto" w:fill="FFFFFF"/>
        <w:rPr>
          <w:rFonts w:ascii="Arial" w:hAnsi="Arial" w:cs="Arial"/>
          <w:lang w:val="ro-RO"/>
        </w:rPr>
      </w:pPr>
      <w:r>
        <w:rPr>
          <w:rFonts w:ascii="Arial" w:hAnsi="Arial" w:cs="Arial"/>
          <w:lang w:val="ro-RO"/>
        </w:rPr>
        <w:lastRenderedPageBreak/>
        <w:t>Nivel: dificil</w:t>
      </w:r>
    </w:p>
    <w:p w:rsidR="006731E9" w:rsidRDefault="006731E9" w:rsidP="006731E9">
      <w:pPr>
        <w:shd w:val="clear" w:color="auto" w:fill="FFFFFF"/>
        <w:rPr>
          <w:rFonts w:ascii="Arial" w:hAnsi="Arial" w:cs="Arial"/>
          <w:lang w:val="ro-RO"/>
        </w:rPr>
      </w:pPr>
    </w:p>
    <w:p w:rsidR="006731E9" w:rsidRDefault="006731E9" w:rsidP="006731E9">
      <w:pPr>
        <w:shd w:val="clear" w:color="auto" w:fill="FFFFFF"/>
        <w:rPr>
          <w:rFonts w:ascii="Arial" w:hAnsi="Arial" w:cs="Arial"/>
          <w:lang w:val="ro-RO"/>
        </w:rPr>
      </w:pPr>
      <w:bookmarkStart w:id="0" w:name="_GoBack"/>
      <w:r w:rsidRPr="006731E9">
        <w:rPr>
          <w:rFonts w:ascii="Arial" w:hAnsi="Arial" w:cs="Arial"/>
          <w:b/>
          <w:lang w:val="ro-RO"/>
        </w:rPr>
        <w:t>6.</w:t>
      </w:r>
      <w:r>
        <w:rPr>
          <w:rFonts w:ascii="Arial" w:hAnsi="Arial" w:cs="Arial"/>
          <w:lang w:val="ro-RO"/>
        </w:rPr>
        <w:t xml:space="preserve"> </w:t>
      </w:r>
      <w:bookmarkEnd w:id="0"/>
      <w:r>
        <w:rPr>
          <w:rFonts w:ascii="Arial" w:hAnsi="Arial" w:cs="Arial"/>
          <w:lang w:val="ro-RO"/>
        </w:rPr>
        <w:t>Realizaţi un eseu cu tema „</w:t>
      </w:r>
      <w:r>
        <w:rPr>
          <w:rFonts w:ascii="Arial" w:hAnsi="Arial" w:cs="Arial"/>
          <w:i/>
          <w:lang w:val="ro-RO"/>
        </w:rPr>
        <w:t>Termobimetale</w:t>
      </w:r>
      <w:r>
        <w:rPr>
          <w:rFonts w:ascii="Arial" w:hAnsi="Arial" w:cs="Arial"/>
          <w:lang w:val="ro-RO"/>
        </w:rPr>
        <w:t>” având următoarea structură:</w:t>
      </w:r>
    </w:p>
    <w:p w:rsidR="006731E9" w:rsidRDefault="006731E9" w:rsidP="006731E9">
      <w:pPr>
        <w:shd w:val="clear" w:color="auto" w:fill="FFFFFF"/>
        <w:rPr>
          <w:rFonts w:ascii="Arial" w:hAnsi="Arial" w:cs="Arial"/>
          <w:lang w:val="ro-RO"/>
        </w:rPr>
      </w:pPr>
      <w:r>
        <w:rPr>
          <w:rFonts w:ascii="Arial" w:hAnsi="Arial" w:cs="Arial"/>
          <w:lang w:val="ro-RO"/>
        </w:rPr>
        <w:t>a) modul de obţinere al bimetalelor</w:t>
      </w:r>
    </w:p>
    <w:p w:rsidR="006731E9" w:rsidRDefault="006731E9" w:rsidP="006731E9">
      <w:pPr>
        <w:shd w:val="clear" w:color="auto" w:fill="FFFFFF"/>
        <w:rPr>
          <w:rFonts w:ascii="Arial" w:hAnsi="Arial" w:cs="Arial"/>
          <w:lang w:val="ro-RO"/>
        </w:rPr>
      </w:pPr>
      <w:r>
        <w:rPr>
          <w:rFonts w:ascii="Arial" w:hAnsi="Arial" w:cs="Arial"/>
          <w:lang w:val="ro-RO"/>
        </w:rPr>
        <w:t>b) componentele unui bimetal, inclusiv caracterizarea acestora în funcţie de coeficientul de dilatare termică</w:t>
      </w:r>
    </w:p>
    <w:p w:rsidR="006731E9" w:rsidRDefault="006731E9" w:rsidP="006731E9">
      <w:pPr>
        <w:shd w:val="clear" w:color="auto" w:fill="FFFFFF"/>
        <w:rPr>
          <w:rFonts w:ascii="Arial" w:hAnsi="Arial" w:cs="Arial"/>
          <w:lang w:val="ro-RO"/>
        </w:rPr>
      </w:pPr>
      <w:r>
        <w:rPr>
          <w:rFonts w:ascii="Arial" w:hAnsi="Arial" w:cs="Arial"/>
          <w:lang w:val="ro-RO"/>
        </w:rPr>
        <w:t>c) clasificarea bimetalelor în funcţie de forma lamelelor</w:t>
      </w:r>
    </w:p>
    <w:p w:rsidR="006731E9" w:rsidRDefault="006731E9" w:rsidP="006731E9">
      <w:pPr>
        <w:shd w:val="clear" w:color="auto" w:fill="FFFFFF"/>
        <w:rPr>
          <w:rFonts w:ascii="Arial" w:hAnsi="Arial" w:cs="Arial"/>
          <w:lang w:val="ro-RO"/>
        </w:rPr>
      </w:pPr>
      <w:r>
        <w:rPr>
          <w:rFonts w:ascii="Arial" w:hAnsi="Arial" w:cs="Arial"/>
          <w:lang w:val="ro-RO"/>
        </w:rPr>
        <w:t>d) explicarea modalităţilor de încălzire a bimetalelor</w:t>
      </w:r>
    </w:p>
    <w:p w:rsidR="006731E9" w:rsidRDefault="006731E9" w:rsidP="006731E9">
      <w:pPr>
        <w:shd w:val="clear" w:color="auto" w:fill="FFFFFF"/>
        <w:rPr>
          <w:rFonts w:ascii="Arial" w:hAnsi="Arial" w:cs="Arial"/>
          <w:lang w:val="ro-RO"/>
        </w:rPr>
      </w:pPr>
      <w:r>
        <w:rPr>
          <w:rFonts w:ascii="Arial" w:hAnsi="Arial" w:cs="Arial"/>
          <w:lang w:val="ro-RO"/>
        </w:rPr>
        <w:t>e) mărimile caracteristice unui bimetal</w:t>
      </w:r>
    </w:p>
    <w:p w:rsidR="006731E9" w:rsidRDefault="006731E9" w:rsidP="006731E9">
      <w:pPr>
        <w:shd w:val="clear" w:color="auto" w:fill="FFFFFF"/>
        <w:rPr>
          <w:rFonts w:ascii="Arial" w:hAnsi="Arial" w:cs="Arial"/>
          <w:lang w:val="ro-RO"/>
        </w:rPr>
      </w:pPr>
    </w:p>
    <w:p w:rsidR="006731E9" w:rsidRDefault="006731E9" w:rsidP="006731E9">
      <w:pPr>
        <w:shd w:val="clear" w:color="auto" w:fill="FFFFFF"/>
        <w:rPr>
          <w:rFonts w:ascii="Arial" w:hAnsi="Arial" w:cs="Arial"/>
          <w:b/>
          <w:bCs/>
          <w:lang w:val="ro-RO"/>
        </w:rPr>
      </w:pPr>
      <w:r>
        <w:rPr>
          <w:rFonts w:ascii="Arial" w:hAnsi="Arial" w:cs="Arial"/>
          <w:b/>
          <w:bCs/>
          <w:lang w:val="ro-RO"/>
        </w:rPr>
        <w:t>Barem de corectare:</w:t>
      </w:r>
    </w:p>
    <w:p w:rsidR="006731E9" w:rsidRDefault="006731E9" w:rsidP="006731E9">
      <w:pPr>
        <w:jc w:val="both"/>
        <w:rPr>
          <w:rFonts w:ascii="Arial" w:eastAsia="Calibri" w:hAnsi="Arial" w:cs="Arial"/>
          <w:i/>
          <w:lang w:val="ro-RO"/>
        </w:rPr>
      </w:pPr>
      <w:r>
        <w:rPr>
          <w:rFonts w:ascii="Arial" w:eastAsia="Calibri" w:hAnsi="Arial" w:cs="Arial"/>
          <w:i/>
          <w:lang w:val="ro-RO"/>
        </w:rPr>
        <w:t>Observaţie: Se va corecta şi nota orice altă formulare corectă care respectă structura dată de idei.</w:t>
      </w:r>
    </w:p>
    <w:p w:rsidR="006731E9" w:rsidRDefault="006731E9" w:rsidP="006731E9">
      <w:pPr>
        <w:shd w:val="clear" w:color="auto" w:fill="FFFFFF"/>
        <w:rPr>
          <w:rFonts w:ascii="Arial" w:hAnsi="Arial" w:cs="Arial"/>
          <w:lang w:val="ro-RO"/>
        </w:rPr>
      </w:pPr>
    </w:p>
    <w:p w:rsidR="006731E9" w:rsidRDefault="006731E9" w:rsidP="006731E9">
      <w:pPr>
        <w:shd w:val="clear" w:color="auto" w:fill="FFFFFF"/>
        <w:rPr>
          <w:rFonts w:ascii="Arial" w:hAnsi="Arial" w:cs="Arial"/>
          <w:lang w:val="ro-RO"/>
        </w:rPr>
      </w:pPr>
      <w:r>
        <w:rPr>
          <w:rFonts w:ascii="Arial" w:hAnsi="Arial" w:cs="Arial"/>
          <w:lang w:val="ro-RO"/>
        </w:rPr>
        <w:t>a) Bimetalele sunt formate din două metale sudate între ele şi apoi laminate la rece până la obţinerea unor foi la care cele două componente sunt intm legate între ele pe toată suprafaţa.</w:t>
      </w:r>
    </w:p>
    <w:p w:rsidR="006731E9" w:rsidRDefault="006731E9" w:rsidP="006731E9">
      <w:pPr>
        <w:shd w:val="clear" w:color="auto" w:fill="FFFFFF"/>
        <w:rPr>
          <w:rFonts w:ascii="Arial" w:hAnsi="Arial" w:cs="Arial"/>
          <w:lang w:val="ro-RO"/>
        </w:rPr>
      </w:pPr>
      <w:r>
        <w:rPr>
          <w:rFonts w:ascii="Arial" w:hAnsi="Arial" w:cs="Arial"/>
          <w:lang w:val="ro-RO"/>
        </w:rPr>
        <w:t>b) Componentele unui termobimetal sunt:</w:t>
      </w:r>
    </w:p>
    <w:p w:rsidR="006731E9" w:rsidRDefault="006731E9" w:rsidP="006731E9">
      <w:pPr>
        <w:shd w:val="clear" w:color="auto" w:fill="FFFFFF"/>
        <w:rPr>
          <w:rFonts w:ascii="Arial" w:hAnsi="Arial" w:cs="Arial"/>
          <w:lang w:val="ro-RO"/>
        </w:rPr>
      </w:pPr>
      <w:r>
        <w:rPr>
          <w:rFonts w:ascii="Arial" w:hAnsi="Arial" w:cs="Arial"/>
          <w:lang w:val="ro-RO"/>
        </w:rPr>
        <w:t>- componenta activă, cu coeficient de dilatare foarte mare;</w:t>
      </w:r>
    </w:p>
    <w:p w:rsidR="006731E9" w:rsidRDefault="006731E9" w:rsidP="006731E9">
      <w:pPr>
        <w:shd w:val="clear" w:color="auto" w:fill="FFFFFF"/>
        <w:rPr>
          <w:rFonts w:ascii="Arial" w:hAnsi="Arial" w:cs="Arial"/>
          <w:lang w:val="ro-RO"/>
        </w:rPr>
      </w:pPr>
      <w:r>
        <w:rPr>
          <w:rFonts w:ascii="Arial" w:hAnsi="Arial" w:cs="Arial"/>
          <w:lang w:val="ro-RO"/>
        </w:rPr>
        <w:t>- componenta pasivă, cu coeficient de dilatare aproape nul.</w:t>
      </w:r>
    </w:p>
    <w:p w:rsidR="006731E9" w:rsidRDefault="006731E9" w:rsidP="006731E9">
      <w:pPr>
        <w:shd w:val="clear" w:color="auto" w:fill="FFFFFF"/>
        <w:rPr>
          <w:rFonts w:ascii="Arial" w:hAnsi="Arial" w:cs="Arial"/>
          <w:lang w:val="ro-RO"/>
        </w:rPr>
      </w:pPr>
      <w:r>
        <w:rPr>
          <w:rFonts w:ascii="Arial" w:hAnsi="Arial" w:cs="Arial"/>
          <w:lang w:val="ro-RO"/>
        </w:rPr>
        <w:t>c) În funcţie de forma lamelelor, există bimetale lamelare şi bimetale în formă de disc.</w:t>
      </w:r>
    </w:p>
    <w:p w:rsidR="006731E9" w:rsidRDefault="006731E9" w:rsidP="006731E9">
      <w:pPr>
        <w:shd w:val="clear" w:color="auto" w:fill="FFFFFF"/>
        <w:rPr>
          <w:rFonts w:ascii="Arial" w:hAnsi="Arial" w:cs="Arial"/>
          <w:lang w:val="ro-RO"/>
        </w:rPr>
      </w:pPr>
      <w:r>
        <w:rPr>
          <w:rFonts w:ascii="Arial" w:hAnsi="Arial" w:cs="Arial"/>
          <w:lang w:val="ro-RO"/>
        </w:rPr>
        <w:t>d) După modul de ăncălzire a bimetalului există:</w:t>
      </w:r>
    </w:p>
    <w:p w:rsidR="006731E9" w:rsidRDefault="006731E9" w:rsidP="006731E9">
      <w:pPr>
        <w:shd w:val="clear" w:color="auto" w:fill="FFFFFF"/>
        <w:rPr>
          <w:rFonts w:ascii="Arial" w:hAnsi="Arial" w:cs="Arial"/>
          <w:lang w:val="ro-RO"/>
        </w:rPr>
      </w:pPr>
      <w:r>
        <w:rPr>
          <w:rFonts w:ascii="Arial" w:hAnsi="Arial" w:cs="Arial"/>
          <w:lang w:val="ro-RO"/>
        </w:rPr>
        <w:t>- termobimetale cu încălzire directă, adică încălzite prin efectul termic al curentului care parcurge lamela de bimetal;</w:t>
      </w:r>
    </w:p>
    <w:p w:rsidR="006731E9" w:rsidRDefault="006731E9" w:rsidP="006731E9">
      <w:pPr>
        <w:shd w:val="clear" w:color="auto" w:fill="FFFFFF"/>
        <w:jc w:val="both"/>
        <w:rPr>
          <w:rFonts w:ascii="Arial" w:hAnsi="Arial" w:cs="Arial"/>
          <w:lang w:val="ro-RO"/>
        </w:rPr>
      </w:pPr>
      <w:r>
        <w:rPr>
          <w:rFonts w:ascii="Arial" w:hAnsi="Arial" w:cs="Arial"/>
          <w:lang w:val="ro-RO"/>
        </w:rPr>
        <w:t xml:space="preserve">- termobimetale cu încălzire indirectă, adică încălzite prin radiaţie de la o rezistenţă parcursă de curent, fie înfăşurată în lungul lamelei bimetalice, fie situată în imediata ei apropiere; </w:t>
      </w:r>
    </w:p>
    <w:p w:rsidR="006731E9" w:rsidRDefault="006731E9" w:rsidP="006731E9">
      <w:pPr>
        <w:shd w:val="clear" w:color="auto" w:fill="FFFFFF"/>
        <w:jc w:val="both"/>
        <w:rPr>
          <w:rFonts w:ascii="Arial" w:hAnsi="Arial" w:cs="Arial"/>
          <w:lang w:val="ro-RO"/>
        </w:rPr>
      </w:pPr>
      <w:r>
        <w:rPr>
          <w:rFonts w:ascii="Arial" w:hAnsi="Arial" w:cs="Arial"/>
          <w:lang w:val="ro-RO"/>
        </w:rPr>
        <w:t>- termobimetale cu încălzire mixtă, adică încălzite de curentul care străbate atât rezistenţa încălzitoare, cât şi lamela bimetalică.</w:t>
      </w:r>
    </w:p>
    <w:p w:rsidR="006731E9" w:rsidRDefault="006731E9" w:rsidP="006731E9">
      <w:pPr>
        <w:shd w:val="clear" w:color="auto" w:fill="FFFFFF"/>
        <w:jc w:val="both"/>
        <w:rPr>
          <w:rFonts w:ascii="Arial" w:hAnsi="Arial" w:cs="Arial"/>
          <w:lang w:val="ro-RO"/>
        </w:rPr>
      </w:pPr>
      <w:r>
        <w:rPr>
          <w:rFonts w:ascii="Arial" w:hAnsi="Arial" w:cs="Arial"/>
          <w:lang w:val="ro-RO"/>
        </w:rPr>
        <w:t>e) Mărimile caracteristice unui termobimetal sunt:</w:t>
      </w:r>
    </w:p>
    <w:p w:rsidR="006731E9" w:rsidRDefault="006731E9" w:rsidP="006731E9">
      <w:pPr>
        <w:shd w:val="clear" w:color="auto" w:fill="FFFFFF"/>
        <w:jc w:val="both"/>
        <w:rPr>
          <w:rFonts w:ascii="Arial" w:hAnsi="Arial" w:cs="Arial"/>
          <w:lang w:val="ro-RO"/>
        </w:rPr>
      </w:pPr>
      <w:r>
        <w:rPr>
          <w:rFonts w:ascii="Arial" w:hAnsi="Arial" w:cs="Arial"/>
          <w:lang w:val="ro-RO"/>
        </w:rPr>
        <w:t>- săgeata (obţinută la o anumită supratemperatură);</w:t>
      </w:r>
    </w:p>
    <w:p w:rsidR="006731E9" w:rsidRPr="006731E9" w:rsidRDefault="006731E9" w:rsidP="006731E9">
      <w:pPr>
        <w:rPr>
          <w:rFonts w:ascii="Arial" w:hAnsi="Arial" w:cs="Arial"/>
          <w:b/>
          <w:color w:val="000000" w:themeColor="text1"/>
          <w:lang w:val="fr-BE"/>
        </w:rPr>
      </w:pPr>
      <w:r>
        <w:rPr>
          <w:rFonts w:ascii="Arial" w:hAnsi="Arial" w:cs="Arial"/>
          <w:lang w:val="ro-RO"/>
        </w:rPr>
        <w:t>- forţa (dezvoltată de termobimetalul încălzit</w:t>
      </w:r>
    </w:p>
    <w:sectPr w:rsidR="006731E9" w:rsidRPr="006731E9" w:rsidSect="006731E9">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D7623"/>
    <w:multiLevelType w:val="hybridMultilevel"/>
    <w:tmpl w:val="FAE85A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C81"/>
    <w:rsid w:val="000B3B4E"/>
    <w:rsid w:val="005463A6"/>
    <w:rsid w:val="006731E9"/>
    <w:rsid w:val="00776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E2543"/>
  <w15:docId w15:val="{7B3E2656-E92C-466F-A38A-4E69F2D0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C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776C81"/>
    <w:pPr>
      <w:spacing w:after="0" w:line="240" w:lineRule="auto"/>
      <w:jc w:val="both"/>
    </w:pPr>
    <w:rPr>
      <w:rFonts w:ascii="Bookman Old Style" w:eastAsia="Batang" w:hAnsi="Bookman Old Style" w:cs="Times New Roman"/>
      <w:sz w:val="20"/>
      <w:szCs w:val="20"/>
      <w:lang w:val="ro-RO" w:eastAsia="ko-KR"/>
    </w:rPr>
  </w:style>
  <w:style w:type="paragraph" w:styleId="NormalWeb">
    <w:name w:val="Normal (Web)"/>
    <w:basedOn w:val="Normal"/>
    <w:rsid w:val="00776C81"/>
    <w:pPr>
      <w:spacing w:before="100" w:beforeAutospacing="1" w:after="100" w:afterAutospacing="1"/>
    </w:pPr>
    <w:rPr>
      <w:lang w:val="ro-RO" w:eastAsia="ro-RO"/>
    </w:rPr>
  </w:style>
  <w:style w:type="paragraph" w:styleId="BodyText2">
    <w:name w:val="Body Text 2"/>
    <w:basedOn w:val="Normal"/>
    <w:link w:val="BodyText2Char"/>
    <w:uiPriority w:val="99"/>
    <w:unhideWhenUsed/>
    <w:rsid w:val="00776C81"/>
    <w:pPr>
      <w:spacing w:after="120" w:line="480" w:lineRule="auto"/>
    </w:pPr>
  </w:style>
  <w:style w:type="character" w:customStyle="1" w:styleId="BodyText2Char">
    <w:name w:val="Body Text 2 Char"/>
    <w:basedOn w:val="DefaultParagraphFont"/>
    <w:link w:val="BodyText2"/>
    <w:uiPriority w:val="99"/>
    <w:rsid w:val="00776C81"/>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776C81"/>
    <w:rPr>
      <w:sz w:val="20"/>
      <w:szCs w:val="20"/>
    </w:rPr>
  </w:style>
  <w:style w:type="character" w:customStyle="1" w:styleId="CommentTextChar">
    <w:name w:val="Comment Text Char"/>
    <w:basedOn w:val="DefaultParagraphFont"/>
    <w:link w:val="CommentText"/>
    <w:uiPriority w:val="99"/>
    <w:semiHidden/>
    <w:rsid w:val="00776C8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1791</Words>
  <Characters>10211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Camelia</cp:lastModifiedBy>
  <cp:revision>3</cp:revision>
  <dcterms:created xsi:type="dcterms:W3CDTF">2021-10-22T09:15:00Z</dcterms:created>
  <dcterms:modified xsi:type="dcterms:W3CDTF">2022-08-22T18:34:00Z</dcterms:modified>
</cp:coreProperties>
</file>