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dTable5Dark-Accent11"/>
        <w:tblpPr w:leftFromText="180" w:rightFromText="180" w:vertAnchor="page" w:horzAnchor="margin" w:tblpY="1895"/>
        <w:tblW w:w="0" w:type="auto"/>
        <w:tblLook w:val="04A0" w:firstRow="1" w:lastRow="0" w:firstColumn="1" w:lastColumn="0" w:noHBand="0" w:noVBand="1"/>
      </w:tblPr>
      <w:tblGrid>
        <w:gridCol w:w="3397"/>
        <w:gridCol w:w="6565"/>
      </w:tblGrid>
      <w:tr w:rsidR="0011097C" w14:paraId="74D40EC5" w14:textId="77777777" w:rsidTr="005E0A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5D7D4DBD" w14:textId="77777777" w:rsidR="0011097C" w:rsidRDefault="0011097C" w:rsidP="005E0AE8">
            <w:pPr>
              <w:rPr>
                <w:b w:val="0"/>
                <w:bCs w:val="0"/>
                <w:sz w:val="24"/>
                <w:szCs w:val="24"/>
                <w:lang w:val="ro-RO"/>
              </w:rPr>
            </w:pPr>
            <w:r>
              <w:rPr>
                <w:b w:val="0"/>
                <w:bCs w:val="0"/>
                <w:sz w:val="24"/>
                <w:szCs w:val="24"/>
                <w:lang w:val="ro-RO"/>
              </w:rPr>
              <w:t>Domeniul de pregătire profesională</w:t>
            </w:r>
          </w:p>
        </w:tc>
        <w:tc>
          <w:tcPr>
            <w:tcW w:w="6565" w:type="dxa"/>
          </w:tcPr>
          <w:p w14:paraId="2B1C396F" w14:textId="77777777" w:rsidR="0011097C" w:rsidRPr="00317D9D" w:rsidRDefault="0011097C" w:rsidP="005E0AE8">
            <w:pPr>
              <w:cnfStyle w:val="100000000000" w:firstRow="1" w:lastRow="0" w:firstColumn="0" w:lastColumn="0" w:oddVBand="0" w:evenVBand="0" w:oddHBand="0" w:evenHBand="0" w:firstRowFirstColumn="0" w:firstRowLastColumn="0" w:lastRowFirstColumn="0" w:lastRowLastColumn="0"/>
              <w:rPr>
                <w:color w:val="auto"/>
                <w:sz w:val="28"/>
                <w:szCs w:val="28"/>
                <w:lang w:val="ro-RO"/>
              </w:rPr>
            </w:pPr>
            <w:r w:rsidRPr="00317D9D">
              <w:rPr>
                <w:color w:val="auto"/>
                <w:sz w:val="28"/>
                <w:szCs w:val="28"/>
                <w:lang w:val="ro-RO"/>
              </w:rPr>
              <w:t>Fabricarea produselor din lemn</w:t>
            </w:r>
          </w:p>
        </w:tc>
      </w:tr>
      <w:tr w:rsidR="0011097C" w14:paraId="78881438" w14:textId="77777777" w:rsidTr="005E0A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0647854B" w14:textId="77777777" w:rsidR="0011097C" w:rsidRDefault="0011097C" w:rsidP="005E0AE8">
            <w:pPr>
              <w:rPr>
                <w:b w:val="0"/>
                <w:bCs w:val="0"/>
                <w:sz w:val="24"/>
                <w:szCs w:val="24"/>
                <w:lang w:val="ro-RO"/>
              </w:rPr>
            </w:pPr>
            <w:r>
              <w:rPr>
                <w:b w:val="0"/>
                <w:bCs w:val="0"/>
                <w:sz w:val="24"/>
                <w:szCs w:val="24"/>
                <w:lang w:val="ro-RO"/>
              </w:rPr>
              <w:t>Calificare profesională</w:t>
            </w:r>
          </w:p>
        </w:tc>
        <w:tc>
          <w:tcPr>
            <w:tcW w:w="6565" w:type="dxa"/>
          </w:tcPr>
          <w:p w14:paraId="00D14D1D" w14:textId="0EEE1C34" w:rsidR="0011097C" w:rsidRPr="005E0AE8" w:rsidRDefault="0011097C" w:rsidP="005E0AE8">
            <w:pPr>
              <w:cnfStyle w:val="000000100000" w:firstRow="0" w:lastRow="0" w:firstColumn="0" w:lastColumn="0" w:oddVBand="0" w:evenVBand="0" w:oddHBand="1" w:evenHBand="0" w:firstRowFirstColumn="0" w:firstRowLastColumn="0" w:lastRowFirstColumn="0" w:lastRowLastColumn="0"/>
              <w:rPr>
                <w:b/>
                <w:bCs/>
                <w:sz w:val="24"/>
                <w:szCs w:val="24"/>
                <w:lang w:val="ro-RO"/>
              </w:rPr>
            </w:pPr>
            <w:r w:rsidRPr="005E0AE8">
              <w:rPr>
                <w:b/>
                <w:bCs/>
                <w:sz w:val="24"/>
                <w:szCs w:val="24"/>
                <w:lang w:val="ro-RO"/>
              </w:rPr>
              <w:t>Tâmplar universal</w:t>
            </w:r>
          </w:p>
        </w:tc>
      </w:tr>
      <w:tr w:rsidR="0011097C" w14:paraId="5979D1C6" w14:textId="77777777" w:rsidTr="005E0AE8">
        <w:tc>
          <w:tcPr>
            <w:cnfStyle w:val="001000000000" w:firstRow="0" w:lastRow="0" w:firstColumn="1" w:lastColumn="0" w:oddVBand="0" w:evenVBand="0" w:oddHBand="0" w:evenHBand="0" w:firstRowFirstColumn="0" w:firstRowLastColumn="0" w:lastRowFirstColumn="0" w:lastRowLastColumn="0"/>
            <w:tcW w:w="3397" w:type="dxa"/>
          </w:tcPr>
          <w:p w14:paraId="177C9B83" w14:textId="77777777" w:rsidR="0011097C" w:rsidRDefault="0011097C" w:rsidP="005E0AE8">
            <w:pPr>
              <w:rPr>
                <w:b w:val="0"/>
                <w:bCs w:val="0"/>
                <w:sz w:val="24"/>
                <w:szCs w:val="24"/>
                <w:lang w:val="ro-RO"/>
              </w:rPr>
            </w:pPr>
            <w:r>
              <w:rPr>
                <w:b w:val="0"/>
                <w:bCs w:val="0"/>
                <w:sz w:val="24"/>
                <w:szCs w:val="24"/>
                <w:lang w:val="ro-RO"/>
              </w:rPr>
              <w:t>Denumire modul</w:t>
            </w:r>
            <w:r w:rsidR="005F4A7D">
              <w:rPr>
                <w:b w:val="0"/>
                <w:bCs w:val="0"/>
                <w:sz w:val="24"/>
                <w:szCs w:val="24"/>
                <w:lang w:val="ro-RO"/>
              </w:rPr>
              <w:t xml:space="preserve"> II</w:t>
            </w:r>
          </w:p>
        </w:tc>
        <w:tc>
          <w:tcPr>
            <w:tcW w:w="6565" w:type="dxa"/>
          </w:tcPr>
          <w:p w14:paraId="2266B6A6" w14:textId="77777777" w:rsidR="0011097C" w:rsidRPr="005E0AE8" w:rsidRDefault="005F4A7D" w:rsidP="005E0AE8">
            <w:pPr>
              <w:jc w:val="both"/>
              <w:cnfStyle w:val="000000000000" w:firstRow="0" w:lastRow="0" w:firstColumn="0" w:lastColumn="0" w:oddVBand="0" w:evenVBand="0" w:oddHBand="0" w:evenHBand="0" w:firstRowFirstColumn="0" w:firstRowLastColumn="0" w:lastRowFirstColumn="0" w:lastRowLastColumn="0"/>
              <w:rPr>
                <w:b/>
                <w:bCs/>
                <w:sz w:val="24"/>
                <w:szCs w:val="24"/>
                <w:lang w:val="ro-RO"/>
              </w:rPr>
            </w:pPr>
            <w:r w:rsidRPr="005E0AE8">
              <w:rPr>
                <w:b/>
                <w:color w:val="000000"/>
                <w:sz w:val="24"/>
                <w:szCs w:val="24"/>
                <w:lang w:val="ro-RO"/>
              </w:rPr>
              <w:t>Prelucrarea mecanică a elementelor din lemn masiv şi a panourilor</w:t>
            </w:r>
          </w:p>
        </w:tc>
      </w:tr>
      <w:tr w:rsidR="0011097C" w14:paraId="1093BB17" w14:textId="77777777" w:rsidTr="005E0A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3171801B" w14:textId="77777777" w:rsidR="0011097C" w:rsidRDefault="0011097C" w:rsidP="005E0AE8">
            <w:pPr>
              <w:rPr>
                <w:b w:val="0"/>
                <w:bCs w:val="0"/>
                <w:sz w:val="24"/>
                <w:szCs w:val="24"/>
                <w:lang w:val="ro-RO"/>
              </w:rPr>
            </w:pPr>
            <w:r>
              <w:rPr>
                <w:b w:val="0"/>
                <w:bCs w:val="0"/>
                <w:sz w:val="24"/>
                <w:szCs w:val="24"/>
                <w:lang w:val="ro-RO"/>
              </w:rPr>
              <w:t>An de studiu</w:t>
            </w:r>
          </w:p>
        </w:tc>
        <w:tc>
          <w:tcPr>
            <w:tcW w:w="6565" w:type="dxa"/>
          </w:tcPr>
          <w:p w14:paraId="6A4C6A37" w14:textId="63BFADEC" w:rsidR="0011097C" w:rsidRPr="005E0AE8" w:rsidRDefault="0011097C" w:rsidP="005E0AE8">
            <w:pPr>
              <w:cnfStyle w:val="000000100000" w:firstRow="0" w:lastRow="0" w:firstColumn="0" w:lastColumn="0" w:oddVBand="0" w:evenVBand="0" w:oddHBand="1" w:evenHBand="0" w:firstRowFirstColumn="0" w:firstRowLastColumn="0" w:lastRowFirstColumn="0" w:lastRowLastColumn="0"/>
              <w:rPr>
                <w:b/>
                <w:bCs/>
                <w:sz w:val="24"/>
                <w:szCs w:val="24"/>
                <w:lang w:val="ro-RO"/>
              </w:rPr>
            </w:pPr>
            <w:r w:rsidRPr="005E0AE8">
              <w:rPr>
                <w:b/>
                <w:bCs/>
                <w:sz w:val="24"/>
                <w:szCs w:val="24"/>
                <w:lang w:val="ro-RO"/>
              </w:rPr>
              <w:t>Clasa a X</w:t>
            </w:r>
            <w:r w:rsidR="005F4A7D" w:rsidRPr="005E0AE8">
              <w:rPr>
                <w:b/>
                <w:bCs/>
                <w:sz w:val="24"/>
                <w:szCs w:val="24"/>
                <w:lang w:val="ro-RO"/>
              </w:rPr>
              <w:t>I</w:t>
            </w:r>
            <w:r w:rsidRPr="005E0AE8">
              <w:rPr>
                <w:b/>
                <w:bCs/>
                <w:sz w:val="24"/>
                <w:szCs w:val="24"/>
                <w:lang w:val="ro-RO"/>
              </w:rPr>
              <w:t xml:space="preserve"> </w:t>
            </w:r>
            <w:r w:rsidR="005E0AE8" w:rsidRPr="005E0AE8">
              <w:rPr>
                <w:b/>
                <w:bCs/>
                <w:sz w:val="24"/>
                <w:szCs w:val="24"/>
                <w:lang w:val="ro-RO"/>
              </w:rPr>
              <w:t>–</w:t>
            </w:r>
            <w:r w:rsidRPr="005E0AE8">
              <w:rPr>
                <w:b/>
                <w:bCs/>
                <w:sz w:val="24"/>
                <w:szCs w:val="24"/>
                <w:lang w:val="ro-RO"/>
              </w:rPr>
              <w:t xml:space="preserve"> a</w:t>
            </w:r>
            <w:r w:rsidR="005E0AE8" w:rsidRPr="005E0AE8">
              <w:rPr>
                <w:b/>
                <w:bCs/>
                <w:sz w:val="24"/>
                <w:szCs w:val="24"/>
                <w:lang w:val="ro-RO"/>
              </w:rPr>
              <w:t xml:space="preserve"> ip</w:t>
            </w:r>
          </w:p>
        </w:tc>
      </w:tr>
    </w:tbl>
    <w:p w14:paraId="0E7D258B" w14:textId="5FBC9F5A" w:rsidR="005821D9" w:rsidRDefault="00403074" w:rsidP="0011097C">
      <w:pPr>
        <w:jc w:val="center"/>
        <w:rPr>
          <w:b/>
          <w:bCs/>
          <w:color w:val="002060"/>
          <w:sz w:val="28"/>
          <w:szCs w:val="28"/>
          <w:lang w:val="ro-RO"/>
        </w:rPr>
      </w:pPr>
      <w:r w:rsidRPr="00403074">
        <w:rPr>
          <w:b/>
          <w:bCs/>
          <w:color w:val="002060"/>
          <w:sz w:val="28"/>
          <w:szCs w:val="28"/>
          <w:lang w:val="ro-RO"/>
        </w:rPr>
        <w:t xml:space="preserve">Itemi </w:t>
      </w:r>
      <w:r w:rsidR="00E53384">
        <w:rPr>
          <w:b/>
          <w:bCs/>
          <w:color w:val="002060"/>
          <w:sz w:val="28"/>
          <w:szCs w:val="28"/>
          <w:lang w:val="ro-RO"/>
        </w:rPr>
        <w:t>eseu structurat</w:t>
      </w:r>
    </w:p>
    <w:p w14:paraId="623A1CD4" w14:textId="77777777" w:rsidR="005E0AE8" w:rsidRPr="0011097C" w:rsidRDefault="005E0AE8" w:rsidP="005E0AE8">
      <w:pPr>
        <w:spacing w:after="0" w:line="240" w:lineRule="auto"/>
        <w:jc w:val="center"/>
        <w:rPr>
          <w:b/>
          <w:bCs/>
          <w:color w:val="002060"/>
          <w:sz w:val="28"/>
          <w:szCs w:val="28"/>
          <w:lang w:val="ro-RO"/>
        </w:rPr>
      </w:pPr>
    </w:p>
    <w:p w14:paraId="72160435" w14:textId="77777777" w:rsidR="00246CED" w:rsidRPr="005E0AE8" w:rsidRDefault="00246CED" w:rsidP="005E0AE8">
      <w:pPr>
        <w:pStyle w:val="ListParagraph"/>
        <w:numPr>
          <w:ilvl w:val="0"/>
          <w:numId w:val="19"/>
        </w:numPr>
        <w:tabs>
          <w:tab w:val="left" w:pos="142"/>
          <w:tab w:val="left" w:pos="284"/>
        </w:tabs>
        <w:autoSpaceDE w:val="0"/>
        <w:autoSpaceDN w:val="0"/>
        <w:adjustRightInd w:val="0"/>
        <w:ind w:left="0" w:firstLine="0"/>
        <w:rPr>
          <w:rFonts w:ascii="Calibri" w:hAnsi="Calibri" w:cs="Calibri"/>
          <w:lang w:val="ro-RO"/>
        </w:rPr>
      </w:pPr>
      <w:r w:rsidRPr="005E0AE8">
        <w:rPr>
          <w:rFonts w:ascii="Calibri" w:hAnsi="Calibri" w:cs="Calibri"/>
          <w:lang w:val="ro-RO"/>
        </w:rPr>
        <w:t xml:space="preserve"> Elaboraţi un eseu cu titlul : </w:t>
      </w:r>
      <w:r w:rsidRPr="005E0AE8">
        <w:rPr>
          <w:rFonts w:ascii="Calibri" w:hAnsi="Calibri" w:cs="Calibri"/>
          <w:b/>
          <w:lang w:val="ro-RO"/>
        </w:rPr>
        <w:t>„</w:t>
      </w:r>
      <w:r w:rsidRPr="005E0AE8">
        <w:rPr>
          <w:rFonts w:ascii="Calibri" w:hAnsi="Calibri" w:cs="Calibri"/>
          <w:b/>
          <w:i/>
          <w:lang w:val="ro-RO"/>
        </w:rPr>
        <w:t>Prelucrarea mecanică a reperelor din lemn masiv, în scopul obţinerii preciziei geometrice a secţiunii transversale”</w:t>
      </w:r>
      <w:r w:rsidRPr="005E0AE8">
        <w:rPr>
          <w:rFonts w:ascii="Calibri" w:hAnsi="Calibri" w:cs="Calibri"/>
          <w:lang w:val="ro-RO"/>
        </w:rPr>
        <w:t xml:space="preserve"> după următoarea structură de idei:                                                                                                                          </w:t>
      </w:r>
    </w:p>
    <w:p w14:paraId="51AC66BB" w14:textId="77777777" w:rsidR="00246CED" w:rsidRPr="005E0AE8" w:rsidRDefault="00246CED" w:rsidP="005E0AE8">
      <w:pPr>
        <w:pStyle w:val="ListParagraph"/>
        <w:numPr>
          <w:ilvl w:val="0"/>
          <w:numId w:val="18"/>
        </w:numPr>
        <w:contextualSpacing/>
        <w:jc w:val="both"/>
        <w:rPr>
          <w:rFonts w:ascii="Calibri" w:hAnsi="Calibri" w:cs="Calibri"/>
          <w:lang w:val="ro-RO"/>
        </w:rPr>
      </w:pPr>
      <w:r w:rsidRPr="005E0AE8">
        <w:rPr>
          <w:rFonts w:ascii="Calibri" w:hAnsi="Calibri" w:cs="Calibri"/>
          <w:lang w:val="ro-RO"/>
        </w:rPr>
        <w:t>Enumerarea operaţiilor de prelucrare mecanică necesare obţinerii preciziei geometrice a secţiunii transversale;</w:t>
      </w:r>
    </w:p>
    <w:p w14:paraId="5DEDE8FA" w14:textId="77777777" w:rsidR="00246CED" w:rsidRPr="005E0AE8" w:rsidRDefault="00246CED" w:rsidP="005E0AE8">
      <w:pPr>
        <w:pStyle w:val="ListParagraph"/>
        <w:numPr>
          <w:ilvl w:val="0"/>
          <w:numId w:val="18"/>
        </w:numPr>
        <w:contextualSpacing/>
        <w:jc w:val="both"/>
        <w:rPr>
          <w:rFonts w:ascii="Calibri" w:hAnsi="Calibri" w:cs="Calibri"/>
          <w:lang w:val="ro-RO"/>
        </w:rPr>
      </w:pPr>
      <w:r w:rsidRPr="005E0AE8">
        <w:rPr>
          <w:rFonts w:ascii="Calibri" w:hAnsi="Calibri" w:cs="Calibri"/>
          <w:lang w:val="ro-RO"/>
        </w:rPr>
        <w:t>Definirea fiecărei operaţii;</w:t>
      </w:r>
    </w:p>
    <w:p w14:paraId="0B0F9EE2" w14:textId="77777777" w:rsidR="00246CED" w:rsidRPr="005E0AE8" w:rsidRDefault="00246CED" w:rsidP="005E0AE8">
      <w:pPr>
        <w:pStyle w:val="ListParagraph"/>
        <w:numPr>
          <w:ilvl w:val="0"/>
          <w:numId w:val="18"/>
        </w:numPr>
        <w:contextualSpacing/>
        <w:jc w:val="both"/>
        <w:rPr>
          <w:rFonts w:ascii="Calibri" w:hAnsi="Calibri" w:cs="Calibri"/>
          <w:lang w:val="ro-RO"/>
        </w:rPr>
      </w:pPr>
      <w:r w:rsidRPr="005E0AE8">
        <w:rPr>
          <w:rFonts w:ascii="Calibri" w:hAnsi="Calibri" w:cs="Calibri"/>
          <w:lang w:val="ro-RO"/>
        </w:rPr>
        <w:t>Precizarea utilajelor folosite;</w:t>
      </w:r>
    </w:p>
    <w:p w14:paraId="714EF254" w14:textId="77777777" w:rsidR="00246CED" w:rsidRPr="005E0AE8" w:rsidRDefault="00246CED" w:rsidP="005E0AE8">
      <w:pPr>
        <w:pStyle w:val="ListParagraph"/>
        <w:numPr>
          <w:ilvl w:val="0"/>
          <w:numId w:val="18"/>
        </w:numPr>
        <w:contextualSpacing/>
        <w:jc w:val="both"/>
        <w:rPr>
          <w:rFonts w:ascii="Calibri" w:hAnsi="Calibri" w:cs="Calibri"/>
          <w:lang w:val="pt-BR"/>
        </w:rPr>
      </w:pPr>
      <w:r w:rsidRPr="005E0AE8">
        <w:rPr>
          <w:rFonts w:ascii="Calibri" w:hAnsi="Calibri" w:cs="Calibri"/>
          <w:lang w:val="ro-RO"/>
        </w:rPr>
        <w:t>Prezentarea</w:t>
      </w:r>
      <w:r w:rsidRPr="005E0AE8">
        <w:rPr>
          <w:rFonts w:ascii="Calibri" w:hAnsi="Calibri" w:cs="Calibri"/>
          <w:lang w:val="pt-BR"/>
        </w:rPr>
        <w:t xml:space="preserve"> sculelor tăietoare folosite de fiecare utilaj;</w:t>
      </w:r>
    </w:p>
    <w:p w14:paraId="7CB3837D" w14:textId="77777777" w:rsidR="00246CED" w:rsidRPr="005E0AE8" w:rsidRDefault="00246CED" w:rsidP="005E0AE8">
      <w:pPr>
        <w:pStyle w:val="ListParagraph"/>
        <w:numPr>
          <w:ilvl w:val="0"/>
          <w:numId w:val="18"/>
        </w:numPr>
        <w:ind w:left="714" w:hanging="357"/>
        <w:contextualSpacing/>
        <w:jc w:val="both"/>
        <w:rPr>
          <w:rFonts w:ascii="Calibri" w:hAnsi="Calibri" w:cs="Calibri"/>
          <w:lang w:val="pt-BR"/>
        </w:rPr>
      </w:pPr>
      <w:r w:rsidRPr="005E0AE8">
        <w:rPr>
          <w:rFonts w:ascii="Calibri" w:hAnsi="Calibri" w:cs="Calibri"/>
          <w:lang w:val="pt-BR"/>
        </w:rPr>
        <w:t xml:space="preserve">Precizarea părţilor componente şi a operaţiilor de reglare a utilajului care execută prima operaţie în succesiunea operaţiilor </w:t>
      </w:r>
      <w:r w:rsidRPr="005E0AE8">
        <w:rPr>
          <w:rFonts w:ascii="Calibri" w:hAnsi="Calibri" w:cs="Calibri"/>
          <w:lang w:val="ro-RO"/>
        </w:rPr>
        <w:t>de prelucrare mecanică</w:t>
      </w:r>
      <w:r w:rsidRPr="005E0AE8">
        <w:rPr>
          <w:rFonts w:ascii="Calibri" w:hAnsi="Calibri" w:cs="Calibri"/>
          <w:lang w:val="pt-BR"/>
        </w:rPr>
        <w:t>.</w:t>
      </w:r>
    </w:p>
    <w:p w14:paraId="0DC83FBC" w14:textId="77777777" w:rsidR="00AD0AF8" w:rsidRPr="005E0AE8" w:rsidRDefault="00AD0AF8" w:rsidP="005E0AE8">
      <w:pPr>
        <w:autoSpaceDE w:val="0"/>
        <w:autoSpaceDN w:val="0"/>
        <w:adjustRightInd w:val="0"/>
        <w:spacing w:after="0" w:line="240" w:lineRule="auto"/>
        <w:jc w:val="both"/>
        <w:rPr>
          <w:rFonts w:ascii="Calibri" w:eastAsia="Calibri" w:hAnsi="Calibri" w:cs="Calibri"/>
          <w:b/>
          <w:sz w:val="24"/>
          <w:szCs w:val="24"/>
        </w:rPr>
      </w:pPr>
      <w:r w:rsidRPr="005E0AE8">
        <w:rPr>
          <w:rFonts w:ascii="Calibri" w:eastAsia="Calibri" w:hAnsi="Calibri" w:cs="Calibri"/>
          <w:sz w:val="24"/>
          <w:szCs w:val="24"/>
        </w:rPr>
        <w:t xml:space="preserve">                                                                                                                                      </w:t>
      </w:r>
    </w:p>
    <w:tbl>
      <w:tblPr>
        <w:tblStyle w:val="PlainTable41"/>
        <w:tblpPr w:leftFromText="180" w:rightFromText="180" w:vertAnchor="text" w:horzAnchor="page" w:tblpX="1092" w:tblpY="-37"/>
        <w:tblW w:w="10636" w:type="dxa"/>
        <w:tblLook w:val="04A0" w:firstRow="1" w:lastRow="0" w:firstColumn="1" w:lastColumn="0" w:noHBand="0" w:noVBand="1"/>
      </w:tblPr>
      <w:tblGrid>
        <w:gridCol w:w="1101"/>
        <w:gridCol w:w="1896"/>
        <w:gridCol w:w="7639"/>
      </w:tblGrid>
      <w:tr w:rsidR="006E5204" w:rsidRPr="005E0AE8" w14:paraId="3E2FF776" w14:textId="77777777" w:rsidTr="00246CED">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2997" w:type="dxa"/>
            <w:gridSpan w:val="2"/>
          </w:tcPr>
          <w:p w14:paraId="5641C35F" w14:textId="77777777" w:rsidR="006E5204" w:rsidRPr="005E0AE8" w:rsidRDefault="006E5204" w:rsidP="005E0AE8">
            <w:pPr>
              <w:jc w:val="both"/>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Nivel de dificultate:</w:t>
            </w:r>
          </w:p>
        </w:tc>
        <w:tc>
          <w:tcPr>
            <w:tcW w:w="7639" w:type="dxa"/>
          </w:tcPr>
          <w:p w14:paraId="33F0F691" w14:textId="77777777" w:rsidR="006E5204" w:rsidRPr="005E0AE8" w:rsidRDefault="00246CED" w:rsidP="005E0AE8">
            <w:pPr>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4"/>
                <w:szCs w:val="24"/>
                <w:lang w:val="ro-RO"/>
              </w:rPr>
            </w:pPr>
            <w:r w:rsidRPr="005E0AE8">
              <w:rPr>
                <w:rFonts w:ascii="Calibri" w:eastAsia="Times New Roman" w:hAnsi="Calibri" w:cs="Calibri"/>
                <w:bCs w:val="0"/>
                <w:sz w:val="24"/>
                <w:szCs w:val="24"/>
                <w:lang w:val="ro-RO"/>
              </w:rPr>
              <w:t>mediu</w:t>
            </w:r>
          </w:p>
        </w:tc>
      </w:tr>
      <w:tr w:rsidR="006E5204" w:rsidRPr="005E0AE8" w14:paraId="4957AD00" w14:textId="77777777" w:rsidTr="00246CED">
        <w:trPr>
          <w:cnfStyle w:val="000000100000" w:firstRow="0" w:lastRow="0" w:firstColumn="0" w:lastColumn="0" w:oddVBand="0" w:evenVBand="0" w:oddHBand="1" w:evenHBand="0" w:firstRowFirstColumn="0" w:firstRowLastColumn="0" w:lastRowFirstColumn="0" w:lastRowLastColumn="0"/>
          <w:trHeight w:val="6949"/>
        </w:trPr>
        <w:tc>
          <w:tcPr>
            <w:cnfStyle w:val="001000000000" w:firstRow="0" w:lastRow="0" w:firstColumn="1" w:lastColumn="0" w:oddVBand="0" w:evenVBand="0" w:oddHBand="0" w:evenHBand="0" w:firstRowFirstColumn="0" w:firstRowLastColumn="0" w:lastRowFirstColumn="0" w:lastRowLastColumn="0"/>
            <w:tcW w:w="1101" w:type="dxa"/>
          </w:tcPr>
          <w:p w14:paraId="51353B17" w14:textId="77777777" w:rsidR="006E5204" w:rsidRPr="005E0AE8" w:rsidRDefault="006E5204" w:rsidP="005E0AE8">
            <w:pPr>
              <w:jc w:val="both"/>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Răspuns:</w:t>
            </w:r>
          </w:p>
        </w:tc>
        <w:tc>
          <w:tcPr>
            <w:tcW w:w="9535" w:type="dxa"/>
            <w:gridSpan w:val="2"/>
          </w:tcPr>
          <w:p w14:paraId="0228B74D"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it-IT"/>
              </w:rPr>
            </w:pPr>
            <w:r w:rsidRPr="005E0AE8">
              <w:rPr>
                <w:rFonts w:ascii="Calibri" w:hAnsi="Calibri" w:cs="Calibri"/>
                <w:b/>
                <w:sz w:val="24"/>
                <w:szCs w:val="24"/>
                <w:lang w:val="it-IT"/>
              </w:rPr>
              <w:t xml:space="preserve">a. </w:t>
            </w:r>
            <w:r w:rsidRPr="005E0AE8">
              <w:rPr>
                <w:rFonts w:ascii="Calibri" w:hAnsi="Calibri" w:cs="Calibri"/>
                <w:sz w:val="24"/>
                <w:szCs w:val="24"/>
                <w:lang w:val="it-IT"/>
              </w:rPr>
              <w:t>Îndreptarea unei feţe şi a unui cant, rindeluirea la grosimea şi lăţime finală, retezarea la lungimea finală</w:t>
            </w:r>
          </w:p>
          <w:p w14:paraId="6F0CC58F"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5E0AE8">
              <w:rPr>
                <w:rFonts w:ascii="Calibri" w:hAnsi="Calibri" w:cs="Calibri"/>
                <w:b/>
                <w:sz w:val="24"/>
                <w:szCs w:val="24"/>
              </w:rPr>
              <w:t xml:space="preserve">b. </w:t>
            </w:r>
            <w:r w:rsidRPr="005E0AE8">
              <w:rPr>
                <w:rFonts w:ascii="Calibri" w:hAnsi="Calibri" w:cs="Calibri"/>
                <w:sz w:val="24"/>
                <w:szCs w:val="24"/>
                <w:lang w:val="ro-RO"/>
              </w:rPr>
              <w:t>Prin operaţia de îndreptare se formează o faţă plană, care reprezintă baza tehnologică pentru operaţiile ulterioare.</w:t>
            </w:r>
          </w:p>
          <w:p w14:paraId="5803EED1"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5E0AE8">
              <w:rPr>
                <w:rFonts w:ascii="Calibri" w:hAnsi="Calibri" w:cs="Calibri"/>
                <w:sz w:val="24"/>
                <w:szCs w:val="24"/>
                <w:lang w:val="ro-RO"/>
              </w:rPr>
              <w:t>Prin operaţia de rindeluire se realizează precizia geometrică a secţiunii, prin feţe paralele şi perpendiculare între ele (faţă - cant), precum şi precizia dimensiunilor în limitele abaterilor prescrise.</w:t>
            </w:r>
          </w:p>
          <w:p w14:paraId="29EDC00A"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5E0AE8">
              <w:rPr>
                <w:rFonts w:ascii="Calibri" w:hAnsi="Calibri" w:cs="Calibri"/>
                <w:sz w:val="24"/>
                <w:szCs w:val="24"/>
                <w:lang w:val="ro-RO"/>
              </w:rPr>
              <w:t>Operaţia de retezare la lungime se execută după operaţiile de rindeluire pe feţe şi canturi.</w:t>
            </w:r>
          </w:p>
          <w:p w14:paraId="20ECF9A1"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5E0AE8">
              <w:rPr>
                <w:rFonts w:ascii="Calibri" w:hAnsi="Calibri" w:cs="Calibri"/>
                <w:b/>
                <w:sz w:val="24"/>
                <w:szCs w:val="24"/>
                <w:lang w:val="ro-RO"/>
              </w:rPr>
              <w:t xml:space="preserve">c. </w:t>
            </w:r>
            <w:r w:rsidRPr="005E0AE8">
              <w:rPr>
                <w:rFonts w:ascii="Calibri" w:hAnsi="Calibri" w:cs="Calibri"/>
                <w:sz w:val="24"/>
                <w:szCs w:val="24"/>
                <w:lang w:val="ro-RO"/>
              </w:rPr>
              <w:t>Operaţia de îndreptare se execută la maşina de îndreptat MI-500.</w:t>
            </w:r>
          </w:p>
          <w:p w14:paraId="3E315F98"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5E0AE8">
              <w:rPr>
                <w:rFonts w:ascii="Calibri" w:hAnsi="Calibri" w:cs="Calibri"/>
                <w:sz w:val="24"/>
                <w:szCs w:val="24"/>
                <w:lang w:val="ro-RO"/>
              </w:rPr>
              <w:t>Rindeluirea se execută la maşina de rindeluit la grosime MRG-8.</w:t>
            </w:r>
          </w:p>
          <w:p w14:paraId="072D165A"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i/>
                <w:sz w:val="24"/>
                <w:szCs w:val="24"/>
                <w:lang w:val="ro-RO"/>
              </w:rPr>
            </w:pPr>
            <w:r w:rsidRPr="005E0AE8">
              <w:rPr>
                <w:rFonts w:ascii="Calibri" w:hAnsi="Calibri" w:cs="Calibri"/>
                <w:sz w:val="24"/>
                <w:szCs w:val="24"/>
                <w:lang w:val="ro-RO"/>
              </w:rPr>
              <w:t>Retezarea la lungimea finală se execută la ferăstrăul circular universal de tâmplărie CUM-3.</w:t>
            </w:r>
            <w:r w:rsidRPr="005E0AE8">
              <w:rPr>
                <w:rFonts w:ascii="Calibri" w:hAnsi="Calibri" w:cs="Calibri"/>
                <w:i/>
                <w:sz w:val="24"/>
                <w:szCs w:val="24"/>
                <w:lang w:val="ro-RO"/>
              </w:rPr>
              <w:t xml:space="preserve"> </w:t>
            </w:r>
          </w:p>
          <w:p w14:paraId="67BF1CC9"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5E0AE8">
              <w:rPr>
                <w:rFonts w:ascii="Calibri" w:hAnsi="Calibri" w:cs="Calibri"/>
                <w:b/>
                <w:sz w:val="24"/>
                <w:szCs w:val="24"/>
                <w:lang w:val="ro-RO"/>
              </w:rPr>
              <w:t xml:space="preserve">d. </w:t>
            </w:r>
            <w:r w:rsidRPr="005E0AE8">
              <w:rPr>
                <w:rFonts w:ascii="Calibri" w:hAnsi="Calibri" w:cs="Calibri"/>
                <w:sz w:val="24"/>
                <w:szCs w:val="24"/>
                <w:lang w:val="ro-RO"/>
              </w:rPr>
              <w:t>Maşina de îndreptat foloseşte cuţite plane subţiri</w:t>
            </w:r>
          </w:p>
          <w:p w14:paraId="29C03DA9"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5E0AE8">
              <w:rPr>
                <w:rFonts w:ascii="Calibri" w:hAnsi="Calibri" w:cs="Calibri"/>
                <w:sz w:val="24"/>
                <w:szCs w:val="24"/>
                <w:lang w:val="ro-RO"/>
              </w:rPr>
              <w:t>Maşina de rindeluit la grosime foloseşte cuţite plane groase</w:t>
            </w:r>
          </w:p>
          <w:p w14:paraId="4F0A52C9"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i/>
                <w:iCs/>
                <w:sz w:val="24"/>
                <w:szCs w:val="24"/>
              </w:rPr>
            </w:pPr>
            <w:r w:rsidRPr="005E0AE8">
              <w:rPr>
                <w:rFonts w:ascii="Calibri" w:hAnsi="Calibri" w:cs="Calibri"/>
                <w:sz w:val="24"/>
                <w:szCs w:val="24"/>
                <w:lang w:val="ro-RO"/>
              </w:rPr>
              <w:t>Ferăstrăul circular universal de tâmplărie CUM-3 foloseşte discuri tăietoare.</w:t>
            </w:r>
          </w:p>
          <w:p w14:paraId="5A16D36B" w14:textId="50BE2BEA"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i/>
                <w:iCs/>
                <w:sz w:val="24"/>
                <w:szCs w:val="24"/>
                <w:lang w:val="ro-RO"/>
              </w:rPr>
            </w:pPr>
            <w:r w:rsidRPr="005E0AE8">
              <w:rPr>
                <w:rFonts w:ascii="Calibri" w:hAnsi="Calibri" w:cs="Calibri"/>
                <w:b/>
                <w:sz w:val="24"/>
                <w:szCs w:val="24"/>
              </w:rPr>
              <w:t>e</w:t>
            </w:r>
            <w:r w:rsidRPr="005E0AE8">
              <w:rPr>
                <w:rFonts w:ascii="Calibri" w:hAnsi="Calibri" w:cs="Calibri"/>
                <w:b/>
                <w:i/>
                <w:iCs/>
                <w:sz w:val="24"/>
                <w:szCs w:val="24"/>
              </w:rPr>
              <w:t xml:space="preserve">. </w:t>
            </w:r>
            <w:r w:rsidRPr="005E0AE8">
              <w:rPr>
                <w:rFonts w:ascii="Calibri" w:hAnsi="Calibri" w:cs="Calibri"/>
                <w:iCs/>
                <w:sz w:val="24"/>
                <w:szCs w:val="24"/>
                <w:lang w:val="ro-RO"/>
              </w:rPr>
              <w:t>Maşina de îndreptat are următoarele părţi componente: batiu, arbore port cuţite, electromotor, curele de transmisie trapezoidale, masa maşinii formată din două părţi, riglă de ghidaj, mecanism de pîrghii şi articulaţii, mecanism şurub-piuliţă, apărătoare de protecţie de tip evantai.</w:t>
            </w:r>
          </w:p>
          <w:p w14:paraId="38B98703" w14:textId="77777777" w:rsidR="00246CED" w:rsidRPr="005E0AE8" w:rsidRDefault="00246CED" w:rsidP="005E0AE8">
            <w:pPr>
              <w:jc w:val="both"/>
              <w:cnfStyle w:val="000000100000" w:firstRow="0" w:lastRow="0" w:firstColumn="0" w:lastColumn="0" w:oddVBand="0" w:evenVBand="0" w:oddHBand="1" w:evenHBand="0" w:firstRowFirstColumn="0" w:firstRowLastColumn="0" w:lastRowFirstColumn="0" w:lastRowLastColumn="0"/>
              <w:rPr>
                <w:rFonts w:ascii="Calibri" w:hAnsi="Calibri" w:cs="Calibri"/>
                <w:iCs/>
                <w:sz w:val="24"/>
                <w:szCs w:val="24"/>
                <w:lang w:val="ro-RO"/>
              </w:rPr>
            </w:pPr>
            <w:r w:rsidRPr="005E0AE8">
              <w:rPr>
                <w:rFonts w:ascii="Calibri" w:hAnsi="Calibri" w:cs="Calibri"/>
                <w:iCs/>
                <w:sz w:val="24"/>
                <w:szCs w:val="24"/>
                <w:lang w:val="ro-RO"/>
              </w:rPr>
              <w:t>Reglarea maşinii se face prin următoarele operaţii:</w:t>
            </w:r>
          </w:p>
          <w:p w14:paraId="407D6172" w14:textId="7C7C6A8B" w:rsidR="00246CED" w:rsidRPr="005E0AE8" w:rsidRDefault="00246CED" w:rsidP="005E0AE8">
            <w:pPr>
              <w:pStyle w:val="ListParagraph"/>
              <w:numPr>
                <w:ilvl w:val="0"/>
                <w:numId w:val="20"/>
              </w:numPr>
              <w:contextualSpacing/>
              <w:jc w:val="both"/>
              <w:cnfStyle w:val="000000100000" w:firstRow="0" w:lastRow="0" w:firstColumn="0" w:lastColumn="0" w:oddVBand="0" w:evenVBand="0" w:oddHBand="1" w:evenHBand="0" w:firstRowFirstColumn="0" w:firstRowLastColumn="0" w:lastRowFirstColumn="0" w:lastRowLastColumn="0"/>
              <w:rPr>
                <w:rFonts w:ascii="Calibri" w:hAnsi="Calibri" w:cs="Calibri"/>
                <w:iCs/>
                <w:lang w:val="ro-RO"/>
              </w:rPr>
            </w:pPr>
            <w:r w:rsidRPr="005E0AE8">
              <w:rPr>
                <w:rFonts w:ascii="Calibri" w:hAnsi="Calibri" w:cs="Calibri"/>
                <w:iCs/>
                <w:lang w:val="ro-RO"/>
              </w:rPr>
              <w:t>Reglarea poziţiei mesei din faţă stabilind grosimea de prelucrare</w:t>
            </w:r>
            <w:r w:rsidR="005E0AE8">
              <w:rPr>
                <w:rFonts w:ascii="Calibri" w:hAnsi="Calibri" w:cs="Calibri"/>
                <w:iCs/>
                <w:lang w:val="ro-RO"/>
              </w:rPr>
              <w:t>;</w:t>
            </w:r>
          </w:p>
          <w:p w14:paraId="251026B6" w14:textId="4C106037" w:rsidR="00246CED" w:rsidRPr="005E0AE8" w:rsidRDefault="00246CED" w:rsidP="005E0AE8">
            <w:pPr>
              <w:pStyle w:val="ListParagraph"/>
              <w:numPr>
                <w:ilvl w:val="0"/>
                <w:numId w:val="20"/>
              </w:numPr>
              <w:contextualSpacing/>
              <w:jc w:val="both"/>
              <w:cnfStyle w:val="000000100000" w:firstRow="0" w:lastRow="0" w:firstColumn="0" w:lastColumn="0" w:oddVBand="0" w:evenVBand="0" w:oddHBand="1" w:evenHBand="0" w:firstRowFirstColumn="0" w:firstRowLastColumn="0" w:lastRowFirstColumn="0" w:lastRowLastColumn="0"/>
              <w:rPr>
                <w:rFonts w:ascii="Calibri" w:hAnsi="Calibri" w:cs="Calibri"/>
                <w:iCs/>
                <w:lang w:val="ro-RO"/>
              </w:rPr>
            </w:pPr>
            <w:r w:rsidRPr="005E0AE8">
              <w:rPr>
                <w:rFonts w:ascii="Calibri" w:hAnsi="Calibri" w:cs="Calibri"/>
                <w:iCs/>
                <w:lang w:val="ro-RO"/>
              </w:rPr>
              <w:t>Reglarea poziţiei riglei de ghidaj prin deplasarea pe orizontală, în funcţie de lăţimea materialului prelucrat</w:t>
            </w:r>
            <w:r w:rsidR="005E0AE8">
              <w:rPr>
                <w:rFonts w:ascii="Calibri" w:hAnsi="Calibri" w:cs="Calibri"/>
                <w:iCs/>
                <w:lang w:val="ro-RO"/>
              </w:rPr>
              <w:t>;</w:t>
            </w:r>
          </w:p>
          <w:p w14:paraId="77A9D4DA" w14:textId="2B47F26D" w:rsidR="006E5204" w:rsidRPr="005E0AE8" w:rsidRDefault="00246CED" w:rsidP="005E0AE8">
            <w:pPr>
              <w:pStyle w:val="ListParagraph"/>
              <w:numPr>
                <w:ilvl w:val="0"/>
                <w:numId w:val="20"/>
              </w:numPr>
              <w:contextualSpacing/>
              <w:jc w:val="both"/>
              <w:cnfStyle w:val="000000100000" w:firstRow="0" w:lastRow="0" w:firstColumn="0" w:lastColumn="0" w:oddVBand="0" w:evenVBand="0" w:oddHBand="1" w:evenHBand="0" w:firstRowFirstColumn="0" w:firstRowLastColumn="0" w:lastRowFirstColumn="0" w:lastRowLastColumn="0"/>
              <w:rPr>
                <w:rFonts w:ascii="Calibri" w:hAnsi="Calibri" w:cs="Calibri"/>
                <w:iCs/>
                <w:lang w:val="ro-RO"/>
              </w:rPr>
            </w:pPr>
            <w:r w:rsidRPr="005E0AE8">
              <w:rPr>
                <w:rFonts w:ascii="Calibri" w:hAnsi="Calibri" w:cs="Calibri"/>
                <w:iCs/>
                <w:lang w:val="ro-RO"/>
              </w:rPr>
              <w:t>Reglarea unghiului de înclinare a riglei în cazul prelucrării canturilor care nu formează unghi de 90</w:t>
            </w:r>
            <w:r w:rsidRPr="005E0AE8">
              <w:rPr>
                <w:rFonts w:ascii="Calibri" w:hAnsi="Calibri" w:cs="Calibri"/>
                <w:iCs/>
                <w:vertAlign w:val="superscript"/>
                <w:lang w:val="ro-RO"/>
              </w:rPr>
              <w:t>0</w:t>
            </w:r>
            <w:r w:rsidRPr="005E0AE8">
              <w:rPr>
                <w:rFonts w:ascii="Calibri" w:hAnsi="Calibri" w:cs="Calibri"/>
                <w:iCs/>
                <w:lang w:val="ro-RO"/>
              </w:rPr>
              <w:t xml:space="preserve"> cu faţa</w:t>
            </w:r>
            <w:r w:rsidR="005E0AE8">
              <w:rPr>
                <w:rFonts w:ascii="Calibri" w:hAnsi="Calibri" w:cs="Calibri"/>
                <w:iCs/>
                <w:lang w:val="ro-RO"/>
              </w:rPr>
              <w:t>.</w:t>
            </w:r>
            <w:r w:rsidRPr="005E0AE8">
              <w:rPr>
                <w:rFonts w:ascii="Calibri" w:hAnsi="Calibri" w:cs="Calibri"/>
                <w:iCs/>
                <w:lang w:val="ro-RO"/>
              </w:rPr>
              <w:t xml:space="preserve"> </w:t>
            </w:r>
          </w:p>
        </w:tc>
      </w:tr>
    </w:tbl>
    <w:p w14:paraId="4394B1F1" w14:textId="77777777" w:rsidR="00246CED" w:rsidRPr="005E0AE8" w:rsidRDefault="00246CED" w:rsidP="008775D2">
      <w:pPr>
        <w:pStyle w:val="ListParagraph"/>
        <w:numPr>
          <w:ilvl w:val="0"/>
          <w:numId w:val="19"/>
        </w:numPr>
        <w:autoSpaceDE w:val="0"/>
        <w:autoSpaceDN w:val="0"/>
        <w:adjustRightInd w:val="0"/>
        <w:ind w:left="284" w:hanging="284"/>
        <w:jc w:val="both"/>
        <w:rPr>
          <w:rFonts w:ascii="Calibri" w:hAnsi="Calibri" w:cs="Calibri"/>
          <w:lang w:val="ro-RO"/>
        </w:rPr>
      </w:pPr>
      <w:r w:rsidRPr="005E0AE8">
        <w:rPr>
          <w:rFonts w:ascii="Calibri" w:hAnsi="Calibri" w:cs="Calibri"/>
          <w:lang w:val="ro-RO"/>
        </w:rPr>
        <w:lastRenderedPageBreak/>
        <w:t xml:space="preserve">Elaboraţi un eseu cu titlul : </w:t>
      </w:r>
      <w:r w:rsidRPr="005E0AE8">
        <w:rPr>
          <w:rFonts w:ascii="Calibri" w:hAnsi="Calibri" w:cs="Calibri"/>
          <w:b/>
          <w:lang w:val="ro-RO"/>
        </w:rPr>
        <w:t>„Executarea unui cep dublu cu umerii profilaţi</w:t>
      </w:r>
      <w:r w:rsidRPr="005E0AE8">
        <w:rPr>
          <w:rFonts w:ascii="Calibri" w:hAnsi="Calibri" w:cs="Calibri"/>
          <w:b/>
          <w:i/>
          <w:lang w:val="ro-RO"/>
        </w:rPr>
        <w:t>”</w:t>
      </w:r>
      <w:r w:rsidRPr="005E0AE8">
        <w:rPr>
          <w:rFonts w:ascii="Calibri" w:hAnsi="Calibri" w:cs="Calibri"/>
          <w:lang w:val="ro-RO"/>
        </w:rPr>
        <w:t xml:space="preserve"> după următoarea structură de idei:</w:t>
      </w:r>
    </w:p>
    <w:p w14:paraId="3A7B3554" w14:textId="77777777" w:rsidR="00246CED" w:rsidRPr="005E0AE8" w:rsidRDefault="00246CED" w:rsidP="00246CED">
      <w:pPr>
        <w:pStyle w:val="ListParagraph"/>
        <w:numPr>
          <w:ilvl w:val="0"/>
          <w:numId w:val="22"/>
        </w:numPr>
        <w:suppressAutoHyphens/>
        <w:jc w:val="both"/>
        <w:rPr>
          <w:rFonts w:ascii="Calibri" w:hAnsi="Calibri" w:cs="Calibri"/>
          <w:lang w:val="ro-RO"/>
        </w:rPr>
      </w:pPr>
      <w:r w:rsidRPr="005E0AE8">
        <w:rPr>
          <w:rFonts w:ascii="Calibri" w:hAnsi="Calibri" w:cs="Calibri"/>
          <w:lang w:val="ro-RO"/>
        </w:rPr>
        <w:t>Indicarea utilajului folosit.</w:t>
      </w:r>
    </w:p>
    <w:p w14:paraId="23B9BBFF" w14:textId="77777777" w:rsidR="00246CED" w:rsidRPr="005E0AE8" w:rsidRDefault="00246CED" w:rsidP="00246CED">
      <w:pPr>
        <w:numPr>
          <w:ilvl w:val="0"/>
          <w:numId w:val="22"/>
        </w:numPr>
        <w:suppressAutoHyphens/>
        <w:spacing w:after="0" w:line="240" w:lineRule="auto"/>
        <w:jc w:val="both"/>
        <w:rPr>
          <w:rFonts w:ascii="Calibri" w:hAnsi="Calibri" w:cs="Calibri"/>
          <w:sz w:val="24"/>
          <w:szCs w:val="24"/>
          <w:lang w:val="ro-RO"/>
        </w:rPr>
      </w:pPr>
      <w:r w:rsidRPr="005E0AE8">
        <w:rPr>
          <w:rFonts w:ascii="Calibri" w:hAnsi="Calibri" w:cs="Calibri"/>
          <w:sz w:val="24"/>
          <w:szCs w:val="24"/>
          <w:lang w:val="ro-RO"/>
        </w:rPr>
        <w:t>Reprezentarea cepului.</w:t>
      </w:r>
    </w:p>
    <w:p w14:paraId="276DEF5E" w14:textId="77777777" w:rsidR="00246CED" w:rsidRPr="005E0AE8" w:rsidRDefault="00246CED" w:rsidP="00246CED">
      <w:pPr>
        <w:numPr>
          <w:ilvl w:val="0"/>
          <w:numId w:val="22"/>
        </w:numPr>
        <w:suppressAutoHyphens/>
        <w:spacing w:after="0" w:line="240" w:lineRule="auto"/>
        <w:jc w:val="both"/>
        <w:rPr>
          <w:rFonts w:ascii="Calibri" w:hAnsi="Calibri" w:cs="Calibri"/>
          <w:sz w:val="24"/>
          <w:szCs w:val="24"/>
          <w:lang w:val="ro-RO"/>
        </w:rPr>
      </w:pPr>
      <w:r w:rsidRPr="005E0AE8">
        <w:rPr>
          <w:rFonts w:ascii="Calibri" w:hAnsi="Calibri" w:cs="Calibri"/>
          <w:sz w:val="24"/>
          <w:szCs w:val="24"/>
          <w:lang w:val="ro-RO"/>
        </w:rPr>
        <w:t xml:space="preserve">Enumerarea fazelor de lucru la realizarea cepului.  </w:t>
      </w:r>
    </w:p>
    <w:p w14:paraId="3F84B8CC" w14:textId="77777777" w:rsidR="00246CED" w:rsidRPr="005E0AE8" w:rsidRDefault="00246CED" w:rsidP="00246CED">
      <w:pPr>
        <w:numPr>
          <w:ilvl w:val="0"/>
          <w:numId w:val="22"/>
        </w:numPr>
        <w:suppressAutoHyphens/>
        <w:spacing w:after="0" w:line="240" w:lineRule="auto"/>
        <w:jc w:val="both"/>
        <w:rPr>
          <w:rFonts w:ascii="Calibri" w:hAnsi="Calibri" w:cs="Calibri"/>
          <w:sz w:val="24"/>
          <w:szCs w:val="24"/>
          <w:lang w:val="ro-RO"/>
        </w:rPr>
      </w:pPr>
      <w:r w:rsidRPr="005E0AE8">
        <w:rPr>
          <w:rFonts w:ascii="Calibri" w:hAnsi="Calibri" w:cs="Calibri"/>
          <w:sz w:val="24"/>
          <w:szCs w:val="24"/>
          <w:lang w:val="ro-RO"/>
        </w:rPr>
        <w:t xml:space="preserve">Precizarea sculele tăietoare folosite pe fiecare fază de lucru. </w:t>
      </w:r>
    </w:p>
    <w:p w14:paraId="61B2472B" w14:textId="77777777" w:rsidR="000E40BB" w:rsidRPr="005E0AE8" w:rsidRDefault="000E40BB" w:rsidP="000E40BB">
      <w:pPr>
        <w:numPr>
          <w:ilvl w:val="0"/>
          <w:numId w:val="22"/>
        </w:numPr>
        <w:suppressAutoHyphens/>
        <w:spacing w:after="0" w:line="240" w:lineRule="auto"/>
        <w:jc w:val="both"/>
        <w:rPr>
          <w:rFonts w:ascii="Calibri" w:hAnsi="Calibri" w:cs="Calibri"/>
          <w:sz w:val="24"/>
          <w:szCs w:val="24"/>
        </w:rPr>
      </w:pPr>
      <w:r w:rsidRPr="005E0AE8">
        <w:rPr>
          <w:rFonts w:ascii="Calibri" w:hAnsi="Calibri" w:cs="Calibri"/>
          <w:sz w:val="24"/>
          <w:szCs w:val="24"/>
          <w:lang w:val="ro-RO"/>
        </w:rPr>
        <w:t xml:space="preserve">Reprezentarea în ordine succesivă a fazelor de lucru necesare realizării cepului.  </w:t>
      </w:r>
    </w:p>
    <w:p w14:paraId="0F612D64" w14:textId="77777777" w:rsidR="000E40BB" w:rsidRPr="008775D2" w:rsidRDefault="000E40BB" w:rsidP="00246CED">
      <w:pPr>
        <w:jc w:val="both"/>
        <w:rPr>
          <w:rFonts w:ascii="Calibri" w:hAnsi="Calibri" w:cs="Calibri"/>
          <w:b/>
          <w:bCs/>
          <w:sz w:val="24"/>
          <w:szCs w:val="24"/>
          <w:lang w:val="ro-RO"/>
        </w:rPr>
      </w:pPr>
    </w:p>
    <w:tbl>
      <w:tblPr>
        <w:tblStyle w:val="PlainTable41"/>
        <w:tblpPr w:leftFromText="180" w:rightFromText="180" w:vertAnchor="text" w:horzAnchor="page" w:tblpX="1092" w:tblpY="-37"/>
        <w:tblW w:w="10636" w:type="dxa"/>
        <w:tblLook w:val="04A0" w:firstRow="1" w:lastRow="0" w:firstColumn="1" w:lastColumn="0" w:noHBand="0" w:noVBand="1"/>
      </w:tblPr>
      <w:tblGrid>
        <w:gridCol w:w="1101"/>
        <w:gridCol w:w="1896"/>
        <w:gridCol w:w="7639"/>
      </w:tblGrid>
      <w:tr w:rsidR="000E40BB" w:rsidRPr="008775D2" w14:paraId="7918B9F3" w14:textId="77777777" w:rsidTr="00BF425B">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2997" w:type="dxa"/>
            <w:gridSpan w:val="2"/>
          </w:tcPr>
          <w:p w14:paraId="1E1716F8" w14:textId="77777777" w:rsidR="000E40BB" w:rsidRPr="008775D2" w:rsidRDefault="000E40BB" w:rsidP="00BF425B">
            <w:pPr>
              <w:rPr>
                <w:rFonts w:ascii="Calibri" w:eastAsia="Times New Roman" w:hAnsi="Calibri" w:cs="Calibri"/>
                <w:b w:val="0"/>
                <w:sz w:val="24"/>
                <w:szCs w:val="24"/>
                <w:lang w:val="ro-RO"/>
              </w:rPr>
            </w:pPr>
            <w:r w:rsidRPr="008775D2">
              <w:rPr>
                <w:rFonts w:ascii="Calibri" w:eastAsia="Times New Roman" w:hAnsi="Calibri" w:cs="Calibri"/>
                <w:b w:val="0"/>
                <w:sz w:val="24"/>
                <w:szCs w:val="24"/>
                <w:lang w:val="ro-RO"/>
              </w:rPr>
              <w:t>Nivel de dificultate:</w:t>
            </w:r>
          </w:p>
        </w:tc>
        <w:tc>
          <w:tcPr>
            <w:tcW w:w="7639" w:type="dxa"/>
          </w:tcPr>
          <w:p w14:paraId="76D8E010" w14:textId="77777777" w:rsidR="000E40BB" w:rsidRPr="008775D2" w:rsidRDefault="000E40BB" w:rsidP="00BF425B">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4"/>
                <w:szCs w:val="24"/>
                <w:lang w:val="ro-RO"/>
              </w:rPr>
            </w:pPr>
            <w:r w:rsidRPr="008775D2">
              <w:rPr>
                <w:rFonts w:ascii="Calibri" w:eastAsia="Times New Roman" w:hAnsi="Calibri" w:cs="Calibri"/>
                <w:bCs w:val="0"/>
                <w:sz w:val="24"/>
                <w:szCs w:val="24"/>
                <w:lang w:val="ro-RO"/>
              </w:rPr>
              <w:t>mediu</w:t>
            </w:r>
          </w:p>
        </w:tc>
      </w:tr>
      <w:tr w:rsidR="000E40BB" w:rsidRPr="008775D2" w14:paraId="5C83449B" w14:textId="77777777" w:rsidTr="00BF425B">
        <w:trPr>
          <w:cnfStyle w:val="000000100000" w:firstRow="0" w:lastRow="0" w:firstColumn="0" w:lastColumn="0" w:oddVBand="0" w:evenVBand="0" w:oddHBand="1" w:evenHBand="0" w:firstRowFirstColumn="0" w:firstRowLastColumn="0" w:lastRowFirstColumn="0" w:lastRowLastColumn="0"/>
          <w:trHeight w:val="6949"/>
        </w:trPr>
        <w:tc>
          <w:tcPr>
            <w:cnfStyle w:val="001000000000" w:firstRow="0" w:lastRow="0" w:firstColumn="1" w:lastColumn="0" w:oddVBand="0" w:evenVBand="0" w:oddHBand="0" w:evenHBand="0" w:firstRowFirstColumn="0" w:firstRowLastColumn="0" w:lastRowFirstColumn="0" w:lastRowLastColumn="0"/>
            <w:tcW w:w="1101" w:type="dxa"/>
          </w:tcPr>
          <w:p w14:paraId="44A28E19" w14:textId="77777777" w:rsidR="000E40BB" w:rsidRPr="008775D2" w:rsidRDefault="000E40BB" w:rsidP="00BF425B">
            <w:pPr>
              <w:rPr>
                <w:rFonts w:ascii="Calibri" w:eastAsia="Times New Roman" w:hAnsi="Calibri" w:cs="Calibri"/>
                <w:b w:val="0"/>
                <w:sz w:val="24"/>
                <w:szCs w:val="24"/>
                <w:lang w:val="ro-RO"/>
              </w:rPr>
            </w:pPr>
            <w:r w:rsidRPr="008775D2">
              <w:rPr>
                <w:rFonts w:ascii="Calibri" w:eastAsia="Times New Roman" w:hAnsi="Calibri" w:cs="Calibri"/>
                <w:b w:val="0"/>
                <w:sz w:val="24"/>
                <w:szCs w:val="24"/>
                <w:lang w:val="ro-RO"/>
              </w:rPr>
              <w:t>Răspuns:</w:t>
            </w:r>
          </w:p>
        </w:tc>
        <w:tc>
          <w:tcPr>
            <w:tcW w:w="9535" w:type="dxa"/>
            <w:gridSpan w:val="2"/>
          </w:tcPr>
          <w:p w14:paraId="2B322170" w14:textId="77777777" w:rsidR="000E40BB" w:rsidRPr="008775D2" w:rsidRDefault="000E40BB" w:rsidP="000E40BB">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8775D2">
              <w:rPr>
                <w:rFonts w:ascii="Calibri" w:hAnsi="Calibri" w:cs="Calibri"/>
                <w:b/>
                <w:sz w:val="24"/>
                <w:szCs w:val="24"/>
                <w:lang w:val="ro-RO"/>
              </w:rPr>
              <w:t xml:space="preserve">a. </w:t>
            </w:r>
            <w:r w:rsidRPr="008775D2">
              <w:rPr>
                <w:rFonts w:ascii="Calibri" w:hAnsi="Calibri" w:cs="Calibri"/>
                <w:sz w:val="24"/>
                <w:szCs w:val="24"/>
                <w:lang w:val="ro-RO"/>
              </w:rPr>
              <w:t>Masina simplă de cepuit</w:t>
            </w:r>
          </w:p>
          <w:p w14:paraId="3D397CAF" w14:textId="19B09D3B" w:rsidR="000E40BB" w:rsidRPr="008775D2" w:rsidRDefault="000E40BB" w:rsidP="000E40BB">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b/>
                <w:sz w:val="24"/>
                <w:szCs w:val="24"/>
                <w:lang w:val="ro-RO"/>
              </w:rPr>
              <w:t>b.</w:t>
            </w:r>
            <w:r w:rsidRPr="008775D2">
              <w:rPr>
                <w:rFonts w:ascii="Calibri" w:hAnsi="Calibri" w:cs="Calibri"/>
                <w:sz w:val="24"/>
                <w:szCs w:val="24"/>
                <w:lang w:val="ro-RO"/>
              </w:rPr>
              <w:t xml:space="preserve">         </w:t>
            </w:r>
          </w:p>
          <w:p w14:paraId="61712BDA" w14:textId="77777777" w:rsidR="000E40BB" w:rsidRPr="008775D2" w:rsidRDefault="000E40BB" w:rsidP="000E40B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lang w:val="ro-RO"/>
              </w:rPr>
            </w:pPr>
            <w:r w:rsidRPr="008775D2">
              <w:rPr>
                <w:rFonts w:ascii="Calibri" w:hAnsi="Calibri" w:cs="Calibri"/>
                <w:noProof/>
                <w:sz w:val="24"/>
                <w:szCs w:val="24"/>
                <w:lang w:val="ro-RO" w:eastAsia="ro-RO"/>
              </w:rPr>
              <w:drawing>
                <wp:inline distT="0" distB="0" distL="0" distR="0" wp14:anchorId="6E585DC0" wp14:editId="4F118596">
                  <wp:extent cx="1685925" cy="847725"/>
                  <wp:effectExtent l="19050" t="0" r="9525" b="0"/>
                  <wp:docPr id="5" name="Imagine 2" descr="CCF02192011_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descr="CCF02192011_00000"/>
                          <pic:cNvPicPr>
                            <a:picLocks noChangeAspect="1" noChangeArrowheads="1"/>
                          </pic:cNvPicPr>
                        </pic:nvPicPr>
                        <pic:blipFill>
                          <a:blip r:embed="rId6">
                            <a:lum bright="12000"/>
                            <a:grayscl/>
                          </a:blip>
                          <a:srcRect l="46846" t="41553" r="42363" b="54352"/>
                          <a:stretch>
                            <a:fillRect/>
                          </a:stretch>
                        </pic:blipFill>
                        <pic:spPr bwMode="auto">
                          <a:xfrm>
                            <a:off x="0" y="0"/>
                            <a:ext cx="1685925" cy="847725"/>
                          </a:xfrm>
                          <a:prstGeom prst="rect">
                            <a:avLst/>
                          </a:prstGeom>
                          <a:noFill/>
                          <a:ln w="9525">
                            <a:noFill/>
                            <a:miter lim="800000"/>
                            <a:headEnd/>
                            <a:tailEnd/>
                          </a:ln>
                        </pic:spPr>
                      </pic:pic>
                    </a:graphicData>
                  </a:graphic>
                </wp:inline>
              </w:drawing>
            </w:r>
          </w:p>
          <w:p w14:paraId="4DAC21B6" w14:textId="77777777" w:rsidR="000E40BB" w:rsidRPr="008775D2" w:rsidRDefault="000E40BB" w:rsidP="000E40BB">
            <w:pPr>
              <w:cnfStyle w:val="000000100000" w:firstRow="0" w:lastRow="0" w:firstColumn="0" w:lastColumn="0" w:oddVBand="0" w:evenVBand="0" w:oddHBand="1" w:evenHBand="0" w:firstRowFirstColumn="0" w:firstRowLastColumn="0" w:lastRowFirstColumn="0" w:lastRowLastColumn="0"/>
              <w:rPr>
                <w:rFonts w:ascii="Calibri" w:hAnsi="Calibri" w:cs="Calibri"/>
                <w:b/>
                <w:color w:val="000000"/>
                <w:sz w:val="24"/>
                <w:szCs w:val="24"/>
                <w:lang w:val="ro-RO"/>
              </w:rPr>
            </w:pPr>
            <w:r w:rsidRPr="008775D2">
              <w:rPr>
                <w:rFonts w:ascii="Calibri" w:hAnsi="Calibri" w:cs="Calibri"/>
                <w:b/>
                <w:color w:val="000000"/>
                <w:sz w:val="24"/>
                <w:szCs w:val="24"/>
                <w:lang w:val="ro-RO"/>
              </w:rPr>
              <w:t xml:space="preserve">c. </w:t>
            </w:r>
            <w:r w:rsidRPr="008775D2">
              <w:rPr>
                <w:rFonts w:ascii="Calibri" w:hAnsi="Calibri" w:cs="Calibri"/>
                <w:color w:val="000000"/>
                <w:sz w:val="24"/>
                <w:szCs w:val="24"/>
                <w:lang w:val="ro-RO"/>
              </w:rPr>
              <w:t>Retezare la lungime; frezarea cepului simplu; profilarea umerilor cepului; frezarea scobiturii.</w:t>
            </w:r>
          </w:p>
          <w:p w14:paraId="5F9622F3" w14:textId="77777777" w:rsidR="000E40BB" w:rsidRPr="008775D2" w:rsidRDefault="000E40BB" w:rsidP="000E40BB">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8775D2">
              <w:rPr>
                <w:rFonts w:ascii="Calibri" w:hAnsi="Calibri" w:cs="Calibri"/>
                <w:b/>
                <w:sz w:val="24"/>
                <w:szCs w:val="24"/>
                <w:lang w:val="ro-RO"/>
              </w:rPr>
              <w:t xml:space="preserve">d. </w:t>
            </w:r>
            <w:r w:rsidRPr="008775D2">
              <w:rPr>
                <w:rFonts w:ascii="Calibri" w:hAnsi="Calibri" w:cs="Calibri"/>
                <w:sz w:val="24"/>
                <w:szCs w:val="24"/>
                <w:lang w:val="ro-RO"/>
              </w:rPr>
              <w:t>Disc tăietor; cap de frezat cu 4 cuţite drepte; freză pentru profilat; freză disc.</w:t>
            </w:r>
          </w:p>
          <w:p w14:paraId="1DC7AA55" w14:textId="77777777" w:rsidR="000E40BB" w:rsidRPr="008775D2" w:rsidRDefault="000E40BB" w:rsidP="000E40BB">
            <w:pPr>
              <w:cnfStyle w:val="000000100000" w:firstRow="0" w:lastRow="0" w:firstColumn="0" w:lastColumn="0" w:oddVBand="0" w:evenVBand="0" w:oddHBand="1" w:evenHBand="0" w:firstRowFirstColumn="0" w:firstRowLastColumn="0" w:lastRowFirstColumn="0" w:lastRowLastColumn="0"/>
              <w:rPr>
                <w:rFonts w:ascii="Calibri" w:hAnsi="Calibri" w:cs="Calibri"/>
                <w:b/>
                <w:color w:val="000000"/>
                <w:sz w:val="24"/>
                <w:szCs w:val="24"/>
                <w:lang w:val="ro-RO"/>
              </w:rPr>
            </w:pPr>
            <w:r w:rsidRPr="008775D2">
              <w:rPr>
                <w:rFonts w:ascii="Calibri" w:hAnsi="Calibri" w:cs="Calibri"/>
                <w:b/>
                <w:color w:val="000000"/>
                <w:sz w:val="24"/>
                <w:szCs w:val="24"/>
                <w:lang w:val="ro-RO"/>
              </w:rPr>
              <w:t>e.</w:t>
            </w:r>
          </w:p>
          <w:p w14:paraId="0FDE417E" w14:textId="77777777" w:rsidR="000E40BB" w:rsidRPr="008775D2" w:rsidRDefault="000E40BB" w:rsidP="000E40BB">
            <w:pPr>
              <w:pStyle w:val="ListParagrap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8775D2">
              <w:rPr>
                <w:rFonts w:ascii="Calibri" w:hAnsi="Calibri" w:cs="Calibri"/>
                <w:lang w:val="ro-RO"/>
              </w:rPr>
              <w:t xml:space="preserve">      </w:t>
            </w:r>
            <w:r w:rsidRPr="008775D2">
              <w:rPr>
                <w:rFonts w:ascii="Calibri" w:hAnsi="Calibri" w:cs="Calibri"/>
                <w:b/>
                <w:lang w:val="ro-RO"/>
              </w:rPr>
              <w:t xml:space="preserve">           </w:t>
            </w:r>
            <w:r w:rsidRPr="008775D2">
              <w:rPr>
                <w:rFonts w:ascii="Calibri" w:hAnsi="Calibri" w:cs="Calibri"/>
                <w:noProof/>
                <w:lang w:val="ro-RO" w:eastAsia="ro-RO"/>
              </w:rPr>
              <w:drawing>
                <wp:inline distT="0" distB="0" distL="0" distR="0" wp14:anchorId="6E3EA8A0" wp14:editId="74D7F9DC">
                  <wp:extent cx="1800225" cy="2524125"/>
                  <wp:effectExtent l="19050" t="0" r="9525" b="0"/>
                  <wp:docPr id="6" name="Imagine 18" descr="CCF02192011_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descr="CCF02192011_00000"/>
                          <pic:cNvPicPr>
                            <a:picLocks noChangeAspect="1" noChangeArrowheads="1"/>
                          </pic:cNvPicPr>
                        </pic:nvPicPr>
                        <pic:blipFill>
                          <a:blip r:embed="rId7">
                            <a:lum bright="12000"/>
                            <a:grayscl/>
                          </a:blip>
                          <a:srcRect l="30841" t="11394" r="34846" b="51280"/>
                          <a:stretch>
                            <a:fillRect/>
                          </a:stretch>
                        </pic:blipFill>
                        <pic:spPr bwMode="auto">
                          <a:xfrm>
                            <a:off x="0" y="0"/>
                            <a:ext cx="1800225" cy="2524125"/>
                          </a:xfrm>
                          <a:prstGeom prst="rect">
                            <a:avLst/>
                          </a:prstGeom>
                          <a:noFill/>
                          <a:ln w="9525">
                            <a:noFill/>
                            <a:miter lim="800000"/>
                            <a:headEnd/>
                            <a:tailEnd/>
                          </a:ln>
                        </pic:spPr>
                      </pic:pic>
                    </a:graphicData>
                  </a:graphic>
                </wp:inline>
              </w:drawing>
            </w:r>
          </w:p>
        </w:tc>
      </w:tr>
    </w:tbl>
    <w:p w14:paraId="32EBD33D" w14:textId="6ED92EAB" w:rsidR="000E40BB" w:rsidRPr="008775D2" w:rsidRDefault="000E40BB" w:rsidP="000E40BB">
      <w:pPr>
        <w:spacing w:after="0" w:line="240" w:lineRule="auto"/>
        <w:jc w:val="both"/>
        <w:rPr>
          <w:rFonts w:ascii="Calibri" w:hAnsi="Calibri" w:cs="Calibri"/>
          <w:b/>
          <w:sz w:val="24"/>
          <w:szCs w:val="24"/>
          <w:lang w:val="ro-RO"/>
        </w:rPr>
      </w:pPr>
      <w:r w:rsidRPr="008775D2">
        <w:rPr>
          <w:rFonts w:ascii="Calibri" w:hAnsi="Calibri" w:cs="Calibri"/>
          <w:b/>
          <w:bCs/>
          <w:sz w:val="24"/>
          <w:szCs w:val="24"/>
          <w:lang w:val="ro-RO"/>
        </w:rPr>
        <w:t>3.</w:t>
      </w:r>
      <w:r w:rsidRPr="008775D2">
        <w:rPr>
          <w:rFonts w:ascii="Calibri" w:hAnsi="Calibri" w:cs="Calibri"/>
          <w:sz w:val="24"/>
          <w:szCs w:val="24"/>
          <w:lang w:val="ro-RO"/>
        </w:rPr>
        <w:t xml:space="preserve"> Alcătuiţi un eseu cu titlul</w:t>
      </w:r>
      <w:r w:rsidRPr="008775D2">
        <w:rPr>
          <w:rFonts w:ascii="Calibri" w:hAnsi="Calibri" w:cs="Calibri"/>
          <w:b/>
          <w:sz w:val="24"/>
          <w:szCs w:val="24"/>
          <w:lang w:val="ro-RO"/>
        </w:rPr>
        <w:t>:</w:t>
      </w:r>
      <w:r w:rsidR="008775D2">
        <w:rPr>
          <w:rFonts w:ascii="Calibri" w:hAnsi="Calibri" w:cs="Calibri"/>
          <w:b/>
          <w:sz w:val="24"/>
          <w:szCs w:val="24"/>
          <w:lang w:val="ro-RO"/>
        </w:rPr>
        <w:t xml:space="preserve"> </w:t>
      </w:r>
      <w:r w:rsidR="008775D2" w:rsidRPr="008775D2">
        <w:rPr>
          <w:rFonts w:ascii="Calibri" w:hAnsi="Calibri" w:cs="Calibri"/>
          <w:b/>
          <w:i/>
          <w:iCs/>
          <w:sz w:val="24"/>
          <w:szCs w:val="24"/>
          <w:lang w:val="ro-RO"/>
        </w:rPr>
        <w:t>“</w:t>
      </w:r>
      <w:r w:rsidR="008775D2" w:rsidRPr="008775D2">
        <w:rPr>
          <w:rFonts w:ascii="Calibri" w:hAnsi="Calibri" w:cs="Calibri"/>
          <w:b/>
          <w:i/>
          <w:iCs/>
          <w:sz w:val="24"/>
          <w:szCs w:val="24"/>
          <w:lang w:val="ro-RO"/>
        </w:rPr>
        <w:t>Agregatul de furniruit şi prelucrat panouri pe canturi</w:t>
      </w:r>
      <w:r w:rsidR="008775D2" w:rsidRPr="008775D2">
        <w:rPr>
          <w:rFonts w:ascii="Calibri" w:hAnsi="Calibri" w:cs="Calibri"/>
          <w:b/>
          <w:i/>
          <w:iCs/>
          <w:sz w:val="24"/>
          <w:szCs w:val="24"/>
          <w:lang w:val="ro-RO"/>
        </w:rPr>
        <w:t>”</w:t>
      </w:r>
      <w:r w:rsidR="008775D2">
        <w:rPr>
          <w:rFonts w:ascii="Calibri" w:hAnsi="Calibri" w:cs="Calibri"/>
          <w:b/>
          <w:sz w:val="24"/>
          <w:szCs w:val="24"/>
          <w:lang w:val="ro-RO"/>
        </w:rPr>
        <w:t xml:space="preserve">, </w:t>
      </w:r>
      <w:r w:rsidRPr="008775D2">
        <w:rPr>
          <w:rFonts w:ascii="Calibri" w:hAnsi="Calibri" w:cs="Calibri"/>
          <w:sz w:val="24"/>
          <w:szCs w:val="24"/>
          <w:lang w:val="ro-RO"/>
        </w:rPr>
        <w:t xml:space="preserve">după următoarea structură de idei: </w:t>
      </w:r>
    </w:p>
    <w:p w14:paraId="0966CCC5" w14:textId="77777777" w:rsidR="008775D2" w:rsidRDefault="000E40BB" w:rsidP="000E40BB">
      <w:pPr>
        <w:pStyle w:val="ListParagraph"/>
        <w:numPr>
          <w:ilvl w:val="0"/>
          <w:numId w:val="26"/>
        </w:numPr>
        <w:jc w:val="both"/>
        <w:rPr>
          <w:rFonts w:ascii="Calibri" w:hAnsi="Calibri" w:cs="Calibri"/>
          <w:lang w:val="ro-RO"/>
        </w:rPr>
      </w:pPr>
      <w:r w:rsidRPr="008775D2">
        <w:rPr>
          <w:rFonts w:ascii="Calibri" w:hAnsi="Calibri" w:cs="Calibri"/>
          <w:lang w:val="ro-RO"/>
        </w:rPr>
        <w:t>Domeniile de utilizare şi tipurile de borduri.</w:t>
      </w:r>
    </w:p>
    <w:p w14:paraId="44996003" w14:textId="77777777" w:rsidR="008775D2" w:rsidRDefault="000E40BB" w:rsidP="000E40BB">
      <w:pPr>
        <w:pStyle w:val="ListParagraph"/>
        <w:numPr>
          <w:ilvl w:val="0"/>
          <w:numId w:val="26"/>
        </w:numPr>
        <w:jc w:val="both"/>
        <w:rPr>
          <w:rFonts w:ascii="Calibri" w:hAnsi="Calibri" w:cs="Calibri"/>
          <w:lang w:val="ro-RO"/>
        </w:rPr>
      </w:pPr>
      <w:r w:rsidRPr="008775D2">
        <w:rPr>
          <w:rFonts w:ascii="Calibri" w:hAnsi="Calibri" w:cs="Calibri"/>
          <w:lang w:val="ro-RO"/>
        </w:rPr>
        <w:t>Succesiunea operaţiilor la acest agregat.</w:t>
      </w:r>
    </w:p>
    <w:p w14:paraId="3096325A" w14:textId="4B053159" w:rsidR="000E40BB" w:rsidRDefault="000E40BB" w:rsidP="000E40BB">
      <w:pPr>
        <w:pStyle w:val="ListParagraph"/>
        <w:numPr>
          <w:ilvl w:val="0"/>
          <w:numId w:val="26"/>
        </w:numPr>
        <w:jc w:val="both"/>
        <w:rPr>
          <w:rFonts w:ascii="Calibri" w:hAnsi="Calibri" w:cs="Calibri"/>
          <w:lang w:val="ro-RO"/>
        </w:rPr>
      </w:pPr>
      <w:r w:rsidRPr="008775D2">
        <w:rPr>
          <w:rFonts w:ascii="Calibri" w:hAnsi="Calibri" w:cs="Calibri"/>
          <w:lang w:val="ro-RO"/>
        </w:rPr>
        <w:t>Părţile componente</w:t>
      </w:r>
    </w:p>
    <w:p w14:paraId="21431081" w14:textId="7BD72964" w:rsidR="008775D2" w:rsidRDefault="008775D2" w:rsidP="008775D2">
      <w:pPr>
        <w:jc w:val="both"/>
        <w:rPr>
          <w:rFonts w:ascii="Calibri" w:hAnsi="Calibri" w:cs="Calibri"/>
          <w:lang w:val="ro-RO"/>
        </w:rPr>
      </w:pPr>
    </w:p>
    <w:p w14:paraId="085BCC2E" w14:textId="44B4B516" w:rsidR="008775D2" w:rsidRDefault="008775D2" w:rsidP="008775D2">
      <w:pPr>
        <w:jc w:val="both"/>
        <w:rPr>
          <w:rFonts w:ascii="Calibri" w:hAnsi="Calibri" w:cs="Calibri"/>
          <w:lang w:val="ro-RO"/>
        </w:rPr>
      </w:pPr>
    </w:p>
    <w:p w14:paraId="6393E58E" w14:textId="77777777" w:rsidR="008775D2" w:rsidRPr="008775D2" w:rsidRDefault="008775D2" w:rsidP="008775D2">
      <w:pPr>
        <w:jc w:val="both"/>
        <w:rPr>
          <w:rFonts w:ascii="Calibri" w:hAnsi="Calibri" w:cs="Calibri"/>
          <w:lang w:val="ro-RO"/>
        </w:rPr>
      </w:pPr>
    </w:p>
    <w:p w14:paraId="0D168256" w14:textId="77777777" w:rsidR="006E5204" w:rsidRPr="005E0AE8" w:rsidRDefault="006E5204" w:rsidP="00E53384">
      <w:pPr>
        <w:spacing w:after="0" w:line="240" w:lineRule="auto"/>
        <w:jc w:val="both"/>
        <w:rPr>
          <w:rFonts w:ascii="Calibri" w:hAnsi="Calibri" w:cs="Calibri"/>
          <w:b/>
          <w:bCs/>
          <w:sz w:val="24"/>
          <w:szCs w:val="24"/>
          <w:lang w:val="ro-RO"/>
        </w:rPr>
      </w:pPr>
    </w:p>
    <w:tbl>
      <w:tblPr>
        <w:tblStyle w:val="PlainTable41"/>
        <w:tblpPr w:leftFromText="180" w:rightFromText="180" w:vertAnchor="text" w:horzAnchor="page" w:tblpX="1092" w:tblpY="-37"/>
        <w:tblW w:w="10636" w:type="dxa"/>
        <w:tblLook w:val="04A0" w:firstRow="1" w:lastRow="0" w:firstColumn="1" w:lastColumn="0" w:noHBand="0" w:noVBand="1"/>
      </w:tblPr>
      <w:tblGrid>
        <w:gridCol w:w="1101"/>
        <w:gridCol w:w="1896"/>
        <w:gridCol w:w="7639"/>
      </w:tblGrid>
      <w:tr w:rsidR="000E40BB" w:rsidRPr="005E0AE8" w14:paraId="581B4B24" w14:textId="77777777" w:rsidTr="00BF425B">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2997" w:type="dxa"/>
            <w:gridSpan w:val="2"/>
          </w:tcPr>
          <w:p w14:paraId="3392D657" w14:textId="77777777" w:rsidR="000E40BB" w:rsidRPr="005E0AE8" w:rsidRDefault="000E40BB" w:rsidP="00BF425B">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lastRenderedPageBreak/>
              <w:t>Nivel de dificultate:</w:t>
            </w:r>
          </w:p>
        </w:tc>
        <w:tc>
          <w:tcPr>
            <w:tcW w:w="7639" w:type="dxa"/>
          </w:tcPr>
          <w:p w14:paraId="23358AD1" w14:textId="77777777" w:rsidR="000E40BB" w:rsidRPr="008775D2" w:rsidRDefault="000E40BB" w:rsidP="00BF425B">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4"/>
                <w:szCs w:val="24"/>
                <w:lang w:val="ro-RO"/>
              </w:rPr>
            </w:pPr>
            <w:r w:rsidRPr="008775D2">
              <w:rPr>
                <w:rFonts w:ascii="Calibri" w:eastAsia="Times New Roman" w:hAnsi="Calibri" w:cs="Calibri"/>
                <w:bCs w:val="0"/>
                <w:sz w:val="24"/>
                <w:szCs w:val="24"/>
                <w:lang w:val="ro-RO"/>
              </w:rPr>
              <w:t>mediu</w:t>
            </w:r>
          </w:p>
        </w:tc>
      </w:tr>
      <w:tr w:rsidR="000E40BB" w:rsidRPr="005E0AE8" w14:paraId="0C1B5633" w14:textId="77777777" w:rsidTr="000E40BB">
        <w:trPr>
          <w:cnfStyle w:val="000000100000" w:firstRow="0" w:lastRow="0" w:firstColumn="0" w:lastColumn="0" w:oddVBand="0" w:evenVBand="0" w:oddHBand="1" w:evenHBand="0" w:firstRowFirstColumn="0" w:firstRowLastColumn="0" w:lastRowFirstColumn="0" w:lastRowLastColumn="0"/>
          <w:trHeight w:val="6240"/>
        </w:trPr>
        <w:tc>
          <w:tcPr>
            <w:cnfStyle w:val="001000000000" w:firstRow="0" w:lastRow="0" w:firstColumn="1" w:lastColumn="0" w:oddVBand="0" w:evenVBand="0" w:oddHBand="0" w:evenHBand="0" w:firstRowFirstColumn="0" w:firstRowLastColumn="0" w:lastRowFirstColumn="0" w:lastRowLastColumn="0"/>
            <w:tcW w:w="1101" w:type="dxa"/>
          </w:tcPr>
          <w:p w14:paraId="2A1E8E67" w14:textId="77777777" w:rsidR="000E40BB" w:rsidRPr="005E0AE8" w:rsidRDefault="000E40BB" w:rsidP="00BF425B">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Răspuns:</w:t>
            </w:r>
          </w:p>
        </w:tc>
        <w:tc>
          <w:tcPr>
            <w:tcW w:w="9535" w:type="dxa"/>
            <w:gridSpan w:val="2"/>
          </w:tcPr>
          <w:p w14:paraId="7149D597" w14:textId="77777777" w:rsidR="000E40BB" w:rsidRPr="005E0AE8" w:rsidRDefault="000E40BB" w:rsidP="000E40BB">
            <w:pPr>
              <w:pStyle w:val="Header"/>
              <w:cnfStyle w:val="000000100000" w:firstRow="0" w:lastRow="0" w:firstColumn="0" w:lastColumn="0" w:oddVBand="0" w:evenVBand="0" w:oddHBand="1" w:evenHBand="0" w:firstRowFirstColumn="0" w:firstRowLastColumn="0" w:lastRowFirstColumn="0" w:lastRowLastColumn="0"/>
              <w:rPr>
                <w:rFonts w:ascii="Calibri" w:hAnsi="Calibri" w:cs="Calibri"/>
                <w:b/>
                <w:lang w:val="ro-RO"/>
              </w:rPr>
            </w:pPr>
            <w:r w:rsidRPr="005E0AE8">
              <w:rPr>
                <w:rFonts w:ascii="Calibri" w:hAnsi="Calibri" w:cs="Calibri"/>
                <w:b/>
                <w:lang w:val="ro-RO"/>
              </w:rPr>
              <w:t xml:space="preserve">a. </w:t>
            </w:r>
          </w:p>
          <w:p w14:paraId="3893E955" w14:textId="3BDA6D40" w:rsidR="000E40BB" w:rsidRPr="005E0AE8" w:rsidRDefault="000E40BB" w:rsidP="008775D2">
            <w:pPr>
              <w:pStyle w:val="Heade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5E0AE8">
              <w:rPr>
                <w:rFonts w:ascii="Calibri" w:hAnsi="Calibri" w:cs="Calibri"/>
                <w:lang w:val="ro-RO"/>
              </w:rPr>
              <w:t>- fabricile de mobilă şi fabricile de uşi ferestre pentru aplicarea şi prelucrarea bordurilor din furnire , folii înlocuitori de furnir,  borduri din lemn masiv sau material plastic.</w:t>
            </w:r>
          </w:p>
          <w:p w14:paraId="1D6B35E0" w14:textId="77777777" w:rsidR="000E40BB" w:rsidRPr="005E0AE8" w:rsidRDefault="000E40BB" w:rsidP="000E40BB">
            <w:pPr>
              <w:pStyle w:val="Header"/>
              <w:cnfStyle w:val="000000100000" w:firstRow="0" w:lastRow="0" w:firstColumn="0" w:lastColumn="0" w:oddVBand="0" w:evenVBand="0" w:oddHBand="1" w:evenHBand="0" w:firstRowFirstColumn="0" w:firstRowLastColumn="0" w:lastRowFirstColumn="0" w:lastRowLastColumn="0"/>
              <w:rPr>
                <w:rFonts w:ascii="Calibri" w:hAnsi="Calibri" w:cs="Calibri"/>
                <w:b/>
                <w:lang w:val="ro-RO"/>
              </w:rPr>
            </w:pPr>
            <w:r w:rsidRPr="005E0AE8">
              <w:rPr>
                <w:rFonts w:ascii="Calibri" w:hAnsi="Calibri" w:cs="Calibri"/>
                <w:b/>
                <w:lang w:val="ro-RO"/>
              </w:rPr>
              <w:t xml:space="preserve">b. </w:t>
            </w:r>
          </w:p>
          <w:p w14:paraId="34FE9D9B"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xml:space="preserve">- aplicarea adezivului pe canturile panoului ( rezervor de 8l, cu adeziv termoplast încălzit la </w:t>
            </w:r>
            <w:smartTag w:uri="urn:schemas-microsoft-com:office:smarttags" w:element="metricconverter">
              <w:smartTagPr>
                <w:attr w:name="ProductID" w:val="2500C"/>
              </w:smartTagPr>
              <w:r w:rsidRPr="008775D2">
                <w:rPr>
                  <w:rFonts w:ascii="Calibri" w:hAnsi="Calibri" w:cs="Calibri"/>
                  <w:sz w:val="24"/>
                  <w:szCs w:val="24"/>
                  <w:lang w:val="ro-RO"/>
                </w:rPr>
                <w:t>250</w:t>
              </w:r>
              <w:r w:rsidRPr="008775D2">
                <w:rPr>
                  <w:rFonts w:ascii="Calibri" w:hAnsi="Calibri" w:cs="Calibri"/>
                  <w:sz w:val="24"/>
                  <w:szCs w:val="24"/>
                  <w:vertAlign w:val="superscript"/>
                  <w:lang w:val="ro-RO"/>
                </w:rPr>
                <w:t>0</w:t>
              </w:r>
              <w:r w:rsidRPr="008775D2">
                <w:rPr>
                  <w:rFonts w:ascii="Calibri" w:hAnsi="Calibri" w:cs="Calibri"/>
                  <w:sz w:val="24"/>
                  <w:szCs w:val="24"/>
                  <w:lang w:val="ro-RO"/>
                </w:rPr>
                <w:t>C</w:t>
              </w:r>
            </w:smartTag>
            <w:r w:rsidRPr="008775D2">
              <w:rPr>
                <w:rFonts w:ascii="Calibri" w:hAnsi="Calibri" w:cs="Calibri"/>
                <w:sz w:val="24"/>
                <w:szCs w:val="24"/>
                <w:lang w:val="ro-RO"/>
              </w:rPr>
              <w:t xml:space="preserve"> şi aplicat cu o rolă încălzită la </w:t>
            </w:r>
            <w:smartTag w:uri="urn:schemas-microsoft-com:office:smarttags" w:element="metricconverter">
              <w:smartTagPr>
                <w:attr w:name="ProductID" w:val="3000C"/>
              </w:smartTagPr>
              <w:r w:rsidRPr="008775D2">
                <w:rPr>
                  <w:rFonts w:ascii="Calibri" w:hAnsi="Calibri" w:cs="Calibri"/>
                  <w:sz w:val="24"/>
                  <w:szCs w:val="24"/>
                  <w:lang w:val="ro-RO"/>
                </w:rPr>
                <w:t>300</w:t>
              </w:r>
              <w:r w:rsidRPr="008775D2">
                <w:rPr>
                  <w:rFonts w:ascii="Calibri" w:hAnsi="Calibri" w:cs="Calibri"/>
                  <w:sz w:val="24"/>
                  <w:szCs w:val="24"/>
                  <w:vertAlign w:val="superscript"/>
                  <w:lang w:val="ro-RO"/>
                </w:rPr>
                <w:t>0</w:t>
              </w:r>
              <w:r w:rsidRPr="008775D2">
                <w:rPr>
                  <w:rFonts w:ascii="Calibri" w:hAnsi="Calibri" w:cs="Calibri"/>
                  <w:sz w:val="24"/>
                  <w:szCs w:val="24"/>
                  <w:lang w:val="ro-RO"/>
                </w:rPr>
                <w:t>C</w:t>
              </w:r>
            </w:smartTag>
            <w:r w:rsidRPr="008775D2">
              <w:rPr>
                <w:rFonts w:ascii="Calibri" w:hAnsi="Calibri" w:cs="Calibri"/>
                <w:sz w:val="24"/>
                <w:szCs w:val="24"/>
                <w:lang w:val="ro-RO"/>
              </w:rPr>
              <w:t xml:space="preserve"> ),</w:t>
            </w:r>
          </w:p>
          <w:p w14:paraId="26F104DF"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înmagazinarea şi aplicarea furnirului ( casetă de furnire tăiate la lungime şi lăţime cu adaos de prelucrare, rolă de presare şi role de avans încălzite),</w:t>
            </w:r>
          </w:p>
          <w:p w14:paraId="0754B662"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xml:space="preserve">- retezarea bordurii la lungime ( discuri tăietoare cu diametrul </w:t>
            </w:r>
            <w:smartTag w:uri="urn:schemas-microsoft-com:office:smarttags" w:element="metricconverter">
              <w:smartTagPr>
                <w:attr w:name="ProductID" w:val="120 mm"/>
              </w:smartTagPr>
              <w:r w:rsidRPr="008775D2">
                <w:rPr>
                  <w:rFonts w:ascii="Calibri" w:hAnsi="Calibri" w:cs="Calibri"/>
                  <w:sz w:val="24"/>
                  <w:szCs w:val="24"/>
                  <w:lang w:val="ro-RO"/>
                </w:rPr>
                <w:t>120 mm</w:t>
              </w:r>
            </w:smartTag>
            <w:r w:rsidRPr="008775D2">
              <w:rPr>
                <w:rFonts w:ascii="Calibri" w:hAnsi="Calibri" w:cs="Calibri"/>
                <w:sz w:val="24"/>
                <w:szCs w:val="24"/>
                <w:lang w:val="ro-RO"/>
              </w:rPr>
              <w:t>, turaţie 12000rot/min, comandate pneumatic),</w:t>
            </w:r>
          </w:p>
          <w:p w14:paraId="57E57922"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frezarea furnirelor</w:t>
            </w:r>
            <w:r w:rsidRPr="008775D2">
              <w:rPr>
                <w:rFonts w:ascii="Calibri" w:hAnsi="Calibri" w:cs="Calibri"/>
                <w:sz w:val="24"/>
                <w:szCs w:val="24"/>
                <w:u w:val="single"/>
                <w:lang w:val="ro-RO"/>
              </w:rPr>
              <w:t xml:space="preserve"> </w:t>
            </w:r>
            <w:r w:rsidRPr="008775D2">
              <w:rPr>
                <w:rFonts w:ascii="Calibri" w:hAnsi="Calibri" w:cs="Calibri"/>
                <w:sz w:val="24"/>
                <w:szCs w:val="24"/>
                <w:lang w:val="ro-RO"/>
              </w:rPr>
              <w:t>( două freze acţionate individual, turaţia 12000 rot/min),</w:t>
            </w:r>
          </w:p>
          <w:p w14:paraId="1964FBA6"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frezarea canturilor (două freze acţionate individual, turaţia 12000 rot/min, sub unghiuri de la -15</w:t>
            </w:r>
            <w:r w:rsidRPr="008775D2">
              <w:rPr>
                <w:rFonts w:ascii="Calibri" w:hAnsi="Calibri" w:cs="Calibri"/>
                <w:sz w:val="24"/>
                <w:szCs w:val="24"/>
                <w:vertAlign w:val="superscript"/>
                <w:lang w:val="ro-RO"/>
              </w:rPr>
              <w:t>0</w:t>
            </w:r>
            <w:r w:rsidRPr="008775D2">
              <w:rPr>
                <w:rFonts w:ascii="Calibri" w:hAnsi="Calibri" w:cs="Calibri"/>
                <w:sz w:val="24"/>
                <w:szCs w:val="24"/>
                <w:lang w:val="ro-RO"/>
              </w:rPr>
              <w:t xml:space="preserve"> la +95</w:t>
            </w:r>
            <w:r w:rsidRPr="008775D2">
              <w:rPr>
                <w:rFonts w:ascii="Calibri" w:hAnsi="Calibri" w:cs="Calibri"/>
                <w:sz w:val="24"/>
                <w:szCs w:val="24"/>
                <w:vertAlign w:val="superscript"/>
                <w:lang w:val="ro-RO"/>
              </w:rPr>
              <w:t>0</w:t>
            </w:r>
            <w:r w:rsidRPr="008775D2">
              <w:rPr>
                <w:rFonts w:ascii="Calibri" w:hAnsi="Calibri" w:cs="Calibri"/>
                <w:sz w:val="24"/>
                <w:szCs w:val="24"/>
                <w:lang w:val="ro-RO"/>
              </w:rPr>
              <w:t xml:space="preserve"> faţă de orizontală, frezare falţuri , uluce),</w:t>
            </w:r>
          </w:p>
          <w:p w14:paraId="5216D12A"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şlefuirea canturilor ( bandă abrazivă, condusă pe trei valţuri, granulaţie 100, 120 cu oscilaţie în plan vertical)</w:t>
            </w:r>
          </w:p>
          <w:p w14:paraId="50632B7F" w14:textId="77777777" w:rsidR="000E40BB" w:rsidRPr="008775D2" w:rsidRDefault="000E40BB" w:rsidP="008775D2">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8775D2">
              <w:rPr>
                <w:rFonts w:ascii="Calibri" w:hAnsi="Calibri" w:cs="Calibri"/>
                <w:sz w:val="24"/>
                <w:szCs w:val="24"/>
                <w:lang w:val="ro-RO"/>
              </w:rPr>
              <w:t>- rotunjirea şi teşirea canturilor ( şlefuire cu benzi,  discuri sau freze cu ax înclinabil).</w:t>
            </w:r>
          </w:p>
          <w:p w14:paraId="07888EEB" w14:textId="77777777" w:rsidR="000E40BB" w:rsidRPr="005E0AE8" w:rsidRDefault="000E40BB" w:rsidP="000E40BB">
            <w:pPr>
              <w:pStyle w:val="Header"/>
              <w:cnfStyle w:val="000000100000" w:firstRow="0" w:lastRow="0" w:firstColumn="0" w:lastColumn="0" w:oddVBand="0" w:evenVBand="0" w:oddHBand="1" w:evenHBand="0" w:firstRowFirstColumn="0" w:firstRowLastColumn="0" w:lastRowFirstColumn="0" w:lastRowLastColumn="0"/>
              <w:rPr>
                <w:rFonts w:ascii="Calibri" w:hAnsi="Calibri" w:cs="Calibri"/>
                <w:b/>
                <w:lang w:val="ro-RO"/>
              </w:rPr>
            </w:pPr>
            <w:r w:rsidRPr="005E0AE8">
              <w:rPr>
                <w:rFonts w:ascii="Calibri" w:hAnsi="Calibri" w:cs="Calibri"/>
                <w:b/>
                <w:lang w:val="ro-RO"/>
              </w:rPr>
              <w:t xml:space="preserve">c. </w:t>
            </w:r>
          </w:p>
          <w:p w14:paraId="1CDF7071" w14:textId="45B465D1"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6455C7">
              <w:rPr>
                <w:rFonts w:ascii="Calibri" w:hAnsi="Calibri" w:cs="Calibri"/>
                <w:sz w:val="24"/>
                <w:szCs w:val="24"/>
                <w:lang w:val="ro-RO"/>
              </w:rPr>
              <w:t>-  batiu, corp fix, corp mobil reglabil faţă de cel fi</w:t>
            </w:r>
            <w:r w:rsidR="006455C7">
              <w:rPr>
                <w:rFonts w:ascii="Calibri" w:hAnsi="Calibri" w:cs="Calibri"/>
                <w:sz w:val="24"/>
                <w:szCs w:val="24"/>
                <w:lang w:val="ro-RO"/>
              </w:rPr>
              <w:t>&lt;</w:t>
            </w:r>
          </w:p>
          <w:p w14:paraId="42E952D4" w14:textId="77777777" w:rsidR="000E40BB" w:rsidRPr="005E0AE8"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rPr>
            </w:pPr>
            <w:r w:rsidRPr="006455C7">
              <w:rPr>
                <w:rFonts w:ascii="Calibri" w:hAnsi="Calibri" w:cs="Calibri"/>
                <w:sz w:val="24"/>
                <w:szCs w:val="24"/>
                <w:lang w:val="ro-RO"/>
              </w:rPr>
              <w:t>-  fiecare corp cuprinde grupul pentru încălzit şi aplicat adeziv, grupul pentru aplicat borduri, grupul rolelor de presare, discuri de retezat, freze de frezat furnir, freze universale, grup de şlefuit canturi, grup de teşit canturi (la unele tipuri constructive).</w:t>
            </w:r>
          </w:p>
        </w:tc>
      </w:tr>
    </w:tbl>
    <w:p w14:paraId="0FC6AB70" w14:textId="77777777" w:rsidR="000E40BB" w:rsidRPr="005E0AE8" w:rsidRDefault="000E40BB" w:rsidP="00E53384">
      <w:pPr>
        <w:spacing w:after="0" w:line="240" w:lineRule="auto"/>
        <w:jc w:val="both"/>
        <w:rPr>
          <w:rFonts w:ascii="Calibri" w:hAnsi="Calibri" w:cs="Calibri"/>
          <w:b/>
          <w:bCs/>
          <w:sz w:val="24"/>
          <w:szCs w:val="24"/>
          <w:lang w:val="ro-RO"/>
        </w:rPr>
      </w:pPr>
    </w:p>
    <w:p w14:paraId="53AB910C" w14:textId="2E3712E6" w:rsidR="000E40BB" w:rsidRPr="006455C7" w:rsidRDefault="000E40BB" w:rsidP="006455C7">
      <w:pPr>
        <w:spacing w:after="0" w:line="240" w:lineRule="auto"/>
        <w:jc w:val="both"/>
        <w:rPr>
          <w:rFonts w:ascii="Calibri" w:hAnsi="Calibri" w:cs="Calibri"/>
          <w:spacing w:val="-4"/>
          <w:sz w:val="24"/>
          <w:szCs w:val="24"/>
          <w:lang w:val="ro-RO"/>
        </w:rPr>
      </w:pPr>
      <w:r w:rsidRPr="006455C7">
        <w:rPr>
          <w:rFonts w:ascii="Calibri" w:hAnsi="Calibri" w:cs="Calibri"/>
          <w:b/>
          <w:bCs/>
          <w:sz w:val="24"/>
          <w:szCs w:val="24"/>
          <w:lang w:val="ro-RO"/>
        </w:rPr>
        <w:t>4.</w:t>
      </w:r>
      <w:r w:rsidRPr="006455C7">
        <w:rPr>
          <w:rFonts w:ascii="Calibri" w:hAnsi="Calibri" w:cs="Calibri"/>
          <w:spacing w:val="-4"/>
          <w:sz w:val="24"/>
          <w:szCs w:val="24"/>
          <w:lang w:val="ro-RO"/>
        </w:rPr>
        <w:t xml:space="preserve"> Alcătuiţi un eseu cu titlul  </w:t>
      </w:r>
      <w:r w:rsidR="006455C7">
        <w:rPr>
          <w:rFonts w:ascii="Calibri" w:hAnsi="Calibri" w:cs="Calibri"/>
          <w:spacing w:val="-4"/>
          <w:sz w:val="24"/>
          <w:szCs w:val="24"/>
          <w:lang w:val="ro-RO"/>
        </w:rPr>
        <w:t>„</w:t>
      </w:r>
      <w:r w:rsidR="006455C7" w:rsidRPr="006455C7">
        <w:rPr>
          <w:rFonts w:ascii="Calibri" w:hAnsi="Calibri" w:cs="Calibri"/>
          <w:b/>
          <w:bCs/>
          <w:i/>
          <w:iCs/>
          <w:spacing w:val="-4"/>
          <w:sz w:val="24"/>
          <w:szCs w:val="24"/>
          <w:lang w:val="ro-RO"/>
        </w:rPr>
        <w:t>Şlefuirea lemnului masiv şi a panourilor</w:t>
      </w:r>
      <w:r w:rsidR="006455C7">
        <w:rPr>
          <w:rFonts w:ascii="Calibri" w:hAnsi="Calibri" w:cs="Calibri"/>
          <w:spacing w:val="-4"/>
          <w:sz w:val="24"/>
          <w:szCs w:val="24"/>
          <w:lang w:val="ro-RO"/>
        </w:rPr>
        <w:t>”</w:t>
      </w:r>
      <w:r w:rsidRPr="006455C7">
        <w:rPr>
          <w:rFonts w:ascii="Calibri" w:hAnsi="Calibri" w:cs="Calibri"/>
          <w:spacing w:val="-4"/>
          <w:sz w:val="24"/>
          <w:szCs w:val="24"/>
          <w:lang w:val="ro-RO"/>
        </w:rPr>
        <w:t>, după următoarea structură de idei:</w:t>
      </w:r>
    </w:p>
    <w:p w14:paraId="77E85D63" w14:textId="6C6F88EF" w:rsidR="000E40BB" w:rsidRPr="006455C7" w:rsidRDefault="000E40BB" w:rsidP="006455C7">
      <w:pPr>
        <w:spacing w:after="0" w:line="240" w:lineRule="auto"/>
        <w:jc w:val="both"/>
        <w:rPr>
          <w:rFonts w:ascii="Calibri" w:hAnsi="Calibri" w:cs="Calibri"/>
          <w:spacing w:val="-4"/>
          <w:sz w:val="24"/>
          <w:szCs w:val="24"/>
          <w:lang w:val="ro-RO"/>
        </w:rPr>
      </w:pPr>
      <w:r w:rsidRPr="006455C7">
        <w:rPr>
          <w:rFonts w:ascii="Calibri" w:hAnsi="Calibri" w:cs="Calibri"/>
          <w:b/>
          <w:spacing w:val="-4"/>
          <w:sz w:val="24"/>
          <w:szCs w:val="24"/>
          <w:lang w:val="ro-RO"/>
        </w:rPr>
        <w:t>a.</w:t>
      </w:r>
      <w:r w:rsidRPr="006455C7">
        <w:rPr>
          <w:rFonts w:ascii="Calibri" w:hAnsi="Calibri" w:cs="Calibri"/>
          <w:spacing w:val="-4"/>
          <w:sz w:val="24"/>
          <w:szCs w:val="24"/>
          <w:lang w:val="ro-RO"/>
        </w:rPr>
        <w:t xml:space="preserve">  Definirea operaţiei de şlefuire</w:t>
      </w:r>
      <w:r w:rsidR="006455C7">
        <w:rPr>
          <w:rFonts w:ascii="Calibri" w:hAnsi="Calibri" w:cs="Calibri"/>
          <w:spacing w:val="-4"/>
          <w:sz w:val="24"/>
          <w:szCs w:val="24"/>
          <w:lang w:val="ro-RO"/>
        </w:rPr>
        <w:t>;</w:t>
      </w:r>
    </w:p>
    <w:p w14:paraId="28538B9D" w14:textId="0DE52134" w:rsidR="000E40BB" w:rsidRPr="006455C7" w:rsidRDefault="000E40BB" w:rsidP="006455C7">
      <w:pPr>
        <w:spacing w:after="0" w:line="240" w:lineRule="auto"/>
        <w:jc w:val="both"/>
        <w:rPr>
          <w:rFonts w:ascii="Calibri" w:hAnsi="Calibri" w:cs="Calibri"/>
          <w:spacing w:val="-4"/>
          <w:sz w:val="24"/>
          <w:szCs w:val="24"/>
          <w:lang w:val="ro-RO"/>
        </w:rPr>
      </w:pPr>
      <w:r w:rsidRPr="006455C7">
        <w:rPr>
          <w:rFonts w:ascii="Calibri" w:hAnsi="Calibri" w:cs="Calibri"/>
          <w:b/>
          <w:spacing w:val="-4"/>
          <w:sz w:val="24"/>
          <w:szCs w:val="24"/>
          <w:lang w:val="ro-RO"/>
        </w:rPr>
        <w:t>b.</w:t>
      </w:r>
      <w:r w:rsidRPr="006455C7">
        <w:rPr>
          <w:rFonts w:ascii="Calibri" w:hAnsi="Calibri" w:cs="Calibri"/>
          <w:spacing w:val="-4"/>
          <w:sz w:val="24"/>
          <w:szCs w:val="24"/>
          <w:lang w:val="ro-RO"/>
        </w:rPr>
        <w:t xml:space="preserve">  Clasificarea operaţiilor de şlefuire</w:t>
      </w:r>
      <w:r w:rsidR="006455C7">
        <w:rPr>
          <w:rFonts w:ascii="Calibri" w:hAnsi="Calibri" w:cs="Calibri"/>
          <w:spacing w:val="-4"/>
          <w:sz w:val="24"/>
          <w:szCs w:val="24"/>
          <w:lang w:val="ro-RO"/>
        </w:rPr>
        <w:t>;</w:t>
      </w:r>
    </w:p>
    <w:p w14:paraId="281FC833" w14:textId="77777777" w:rsidR="000E40BB" w:rsidRPr="006455C7" w:rsidRDefault="000E40BB" w:rsidP="006455C7">
      <w:pPr>
        <w:spacing w:after="0" w:line="240" w:lineRule="auto"/>
        <w:jc w:val="both"/>
        <w:rPr>
          <w:rFonts w:ascii="Calibri" w:hAnsi="Calibri" w:cs="Calibri"/>
          <w:b/>
          <w:bCs/>
          <w:sz w:val="24"/>
          <w:szCs w:val="24"/>
          <w:lang w:val="ro-RO"/>
        </w:rPr>
      </w:pPr>
      <w:r w:rsidRPr="006455C7">
        <w:rPr>
          <w:rFonts w:ascii="Calibri" w:hAnsi="Calibri" w:cs="Calibri"/>
          <w:b/>
          <w:spacing w:val="-4"/>
          <w:sz w:val="24"/>
          <w:szCs w:val="24"/>
          <w:lang w:val="ro-RO"/>
        </w:rPr>
        <w:t>c.</w:t>
      </w:r>
      <w:r w:rsidRPr="006455C7">
        <w:rPr>
          <w:rFonts w:ascii="Calibri" w:hAnsi="Calibri" w:cs="Calibri"/>
          <w:spacing w:val="-4"/>
          <w:sz w:val="24"/>
          <w:szCs w:val="24"/>
          <w:lang w:val="ro-RO"/>
        </w:rPr>
        <w:t xml:space="preserve">  Scopul şi rugozităţile recomandate pentru fiecare tip de şlefuire.</w:t>
      </w:r>
    </w:p>
    <w:p w14:paraId="66500EE9" w14:textId="77777777" w:rsidR="006E5204" w:rsidRPr="006455C7" w:rsidRDefault="006E5204" w:rsidP="006455C7">
      <w:pPr>
        <w:spacing w:after="0" w:line="240" w:lineRule="auto"/>
        <w:jc w:val="both"/>
        <w:rPr>
          <w:rFonts w:ascii="Calibri" w:hAnsi="Calibri" w:cs="Calibri"/>
          <w:b/>
          <w:bCs/>
          <w:sz w:val="24"/>
          <w:szCs w:val="24"/>
          <w:lang w:val="ro-RO"/>
        </w:rPr>
      </w:pPr>
    </w:p>
    <w:tbl>
      <w:tblPr>
        <w:tblStyle w:val="PlainTable41"/>
        <w:tblpPr w:leftFromText="180" w:rightFromText="180" w:vertAnchor="text" w:horzAnchor="page" w:tblpX="1092" w:tblpY="-37"/>
        <w:tblW w:w="10576" w:type="dxa"/>
        <w:tblLook w:val="04A0" w:firstRow="1" w:lastRow="0" w:firstColumn="1" w:lastColumn="0" w:noHBand="0" w:noVBand="1"/>
      </w:tblPr>
      <w:tblGrid>
        <w:gridCol w:w="1095"/>
        <w:gridCol w:w="1885"/>
        <w:gridCol w:w="7596"/>
      </w:tblGrid>
      <w:tr w:rsidR="000E40BB" w:rsidRPr="005E0AE8" w14:paraId="72E35BF8" w14:textId="77777777" w:rsidTr="000E40BB">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980" w:type="dxa"/>
            <w:gridSpan w:val="2"/>
          </w:tcPr>
          <w:p w14:paraId="2858FE4D" w14:textId="77777777" w:rsidR="000E40BB" w:rsidRPr="006455C7" w:rsidRDefault="000E40BB" w:rsidP="00BF425B">
            <w:pPr>
              <w:rPr>
                <w:rFonts w:ascii="Calibri" w:eastAsia="Times New Roman" w:hAnsi="Calibri" w:cs="Calibri"/>
                <w:b w:val="0"/>
                <w:lang w:val="ro-RO"/>
              </w:rPr>
            </w:pPr>
            <w:r w:rsidRPr="006455C7">
              <w:rPr>
                <w:rFonts w:ascii="Calibri" w:eastAsia="Times New Roman" w:hAnsi="Calibri" w:cs="Calibri"/>
                <w:b w:val="0"/>
                <w:lang w:val="ro-RO"/>
              </w:rPr>
              <w:t>Nivel de dificultate:</w:t>
            </w:r>
          </w:p>
        </w:tc>
        <w:tc>
          <w:tcPr>
            <w:tcW w:w="7596" w:type="dxa"/>
          </w:tcPr>
          <w:p w14:paraId="79209AE6" w14:textId="77777777" w:rsidR="000E40BB" w:rsidRPr="006455C7" w:rsidRDefault="000E40BB" w:rsidP="00BF425B">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val="ro-RO"/>
              </w:rPr>
            </w:pPr>
            <w:r w:rsidRPr="006455C7">
              <w:rPr>
                <w:rFonts w:ascii="Calibri" w:eastAsia="Times New Roman" w:hAnsi="Calibri" w:cs="Calibri"/>
                <w:bCs w:val="0"/>
                <w:lang w:val="ro-RO"/>
              </w:rPr>
              <w:t>mediu</w:t>
            </w:r>
          </w:p>
        </w:tc>
      </w:tr>
      <w:tr w:rsidR="000E40BB" w:rsidRPr="005E0AE8" w14:paraId="0EE537BD" w14:textId="77777777" w:rsidTr="000E40BB">
        <w:trPr>
          <w:cnfStyle w:val="000000100000" w:firstRow="0" w:lastRow="0" w:firstColumn="0" w:lastColumn="0" w:oddVBand="0" w:evenVBand="0" w:oddHBand="1" w:evenHBand="0" w:firstRowFirstColumn="0" w:firstRowLastColumn="0" w:lastRowFirstColumn="0" w:lastRowLastColumn="0"/>
          <w:trHeight w:val="4513"/>
        </w:trPr>
        <w:tc>
          <w:tcPr>
            <w:cnfStyle w:val="001000000000" w:firstRow="0" w:lastRow="0" w:firstColumn="1" w:lastColumn="0" w:oddVBand="0" w:evenVBand="0" w:oddHBand="0" w:evenHBand="0" w:firstRowFirstColumn="0" w:firstRowLastColumn="0" w:lastRowFirstColumn="0" w:lastRowLastColumn="0"/>
            <w:tcW w:w="1095" w:type="dxa"/>
          </w:tcPr>
          <w:p w14:paraId="174C2106" w14:textId="77777777" w:rsidR="000E40BB" w:rsidRPr="006455C7" w:rsidRDefault="000E40BB" w:rsidP="00BF425B">
            <w:pPr>
              <w:rPr>
                <w:rFonts w:ascii="Calibri" w:eastAsia="Times New Roman" w:hAnsi="Calibri" w:cs="Calibri"/>
                <w:b w:val="0"/>
                <w:lang w:val="ro-RO"/>
              </w:rPr>
            </w:pPr>
            <w:r w:rsidRPr="006455C7">
              <w:rPr>
                <w:rFonts w:ascii="Calibri" w:eastAsia="Times New Roman" w:hAnsi="Calibri" w:cs="Calibri"/>
                <w:b w:val="0"/>
                <w:lang w:val="ro-RO"/>
              </w:rPr>
              <w:t>Răspuns:</w:t>
            </w:r>
          </w:p>
        </w:tc>
        <w:tc>
          <w:tcPr>
            <w:tcW w:w="9481" w:type="dxa"/>
            <w:gridSpan w:val="2"/>
          </w:tcPr>
          <w:p w14:paraId="5E9B9442"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pacing w:val="-4"/>
                <w:lang w:val="ro-RO"/>
              </w:rPr>
            </w:pPr>
            <w:r w:rsidRPr="006455C7">
              <w:rPr>
                <w:rFonts w:ascii="Calibri" w:hAnsi="Calibri" w:cs="Calibri"/>
                <w:b/>
                <w:spacing w:val="-4"/>
                <w:lang w:val="ro-RO"/>
              </w:rPr>
              <w:t>a.</w:t>
            </w:r>
          </w:p>
          <w:p w14:paraId="119380D8" w14:textId="77777777" w:rsidR="000E40BB" w:rsidRPr="006455C7" w:rsidRDefault="000E40BB" w:rsidP="006455C7">
            <w:pPr>
              <w:pStyle w:val="NoSpacing"/>
              <w:jc w:val="both"/>
              <w:cnfStyle w:val="000000100000" w:firstRow="0" w:lastRow="0" w:firstColumn="0" w:lastColumn="0" w:oddVBand="0" w:evenVBand="0" w:oddHBand="1" w:evenHBand="0" w:firstRowFirstColumn="0" w:firstRowLastColumn="0" w:lastRowFirstColumn="0" w:lastRowLastColumn="0"/>
              <w:rPr>
                <w:rFonts w:cs="Calibri"/>
                <w:lang w:val="ro-RO"/>
              </w:rPr>
            </w:pPr>
            <w:r w:rsidRPr="006455C7">
              <w:rPr>
                <w:rFonts w:cs="Calibri"/>
                <w:lang w:val="ro-RO"/>
              </w:rPr>
              <w:t>Şlefuirea reprezintă operația de prelucrare prin așchiere, cu granule abrazive, care se execută pe fețe și canturi pentru eliminarea asperităților de la operațiile anterioare și asigurarea rugozității în limitele cerute de tehnologile de finisare.</w:t>
            </w:r>
          </w:p>
          <w:p w14:paraId="62C2A247" w14:textId="77777777" w:rsidR="000E40BB" w:rsidRPr="006455C7" w:rsidRDefault="000E40BB" w:rsidP="006455C7">
            <w:pPr>
              <w:pStyle w:val="NoSpacing"/>
              <w:jc w:val="both"/>
              <w:cnfStyle w:val="000000100000" w:firstRow="0" w:lastRow="0" w:firstColumn="0" w:lastColumn="0" w:oddVBand="0" w:evenVBand="0" w:oddHBand="1" w:evenHBand="0" w:firstRowFirstColumn="0" w:firstRowLastColumn="0" w:lastRowFirstColumn="0" w:lastRowLastColumn="0"/>
              <w:rPr>
                <w:rFonts w:cs="Calibri"/>
                <w:b/>
                <w:lang w:val="ro-RO"/>
              </w:rPr>
            </w:pPr>
            <w:r w:rsidRPr="006455C7">
              <w:rPr>
                <w:rFonts w:cs="Calibri"/>
                <w:b/>
                <w:lang w:val="ro-RO"/>
              </w:rPr>
              <w:t>b.</w:t>
            </w:r>
          </w:p>
          <w:p w14:paraId="5FD86664"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spacing w:val="-4"/>
                <w:lang w:val="ro-RO"/>
              </w:rPr>
            </w:pPr>
            <w:r w:rsidRPr="006455C7">
              <w:rPr>
                <w:rFonts w:ascii="Calibri" w:hAnsi="Calibri" w:cs="Calibri"/>
                <w:spacing w:val="-4"/>
                <w:lang w:val="ro-RO"/>
              </w:rPr>
              <w:t>În funcţie de rugozitatea obţinută la şlefuire aceasta poate fi clasificată în:</w:t>
            </w:r>
          </w:p>
          <w:p w14:paraId="0BDCFA0D" w14:textId="5ECDDBB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spacing w:val="-4"/>
                <w:lang w:val="ro-RO"/>
              </w:rPr>
            </w:pPr>
            <w:r w:rsidRPr="006455C7">
              <w:rPr>
                <w:rFonts w:ascii="Calibri" w:hAnsi="Calibri" w:cs="Calibri"/>
                <w:spacing w:val="-4"/>
                <w:lang w:val="ro-RO"/>
              </w:rPr>
              <w:t>-</w:t>
            </w:r>
            <w:r w:rsidR="006455C7">
              <w:rPr>
                <w:rFonts w:ascii="Calibri" w:hAnsi="Calibri" w:cs="Calibri"/>
                <w:spacing w:val="-4"/>
                <w:lang w:val="ro-RO"/>
              </w:rPr>
              <w:t xml:space="preserve"> </w:t>
            </w:r>
            <w:r w:rsidRPr="006455C7">
              <w:rPr>
                <w:rFonts w:ascii="Calibri" w:hAnsi="Calibri" w:cs="Calibri"/>
                <w:spacing w:val="-4"/>
                <w:lang w:val="ro-RO"/>
              </w:rPr>
              <w:t>şlefuire grosieră</w:t>
            </w:r>
            <w:r w:rsidR="006455C7">
              <w:rPr>
                <w:rFonts w:ascii="Calibri" w:hAnsi="Calibri" w:cs="Calibri"/>
                <w:spacing w:val="-4"/>
                <w:lang w:val="ro-RO"/>
              </w:rPr>
              <w:t>;</w:t>
            </w:r>
          </w:p>
          <w:p w14:paraId="37717188" w14:textId="476AC30A"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spacing w:val="-4"/>
                <w:lang w:val="ro-RO"/>
              </w:rPr>
            </w:pPr>
            <w:r w:rsidRPr="006455C7">
              <w:rPr>
                <w:rFonts w:ascii="Calibri" w:hAnsi="Calibri" w:cs="Calibri"/>
                <w:spacing w:val="-4"/>
                <w:lang w:val="ro-RO"/>
              </w:rPr>
              <w:t>-</w:t>
            </w:r>
            <w:r w:rsidR="006455C7">
              <w:rPr>
                <w:rFonts w:ascii="Calibri" w:hAnsi="Calibri" w:cs="Calibri"/>
                <w:spacing w:val="-4"/>
                <w:lang w:val="ro-RO"/>
              </w:rPr>
              <w:t xml:space="preserve"> </w:t>
            </w:r>
            <w:r w:rsidRPr="006455C7">
              <w:rPr>
                <w:rFonts w:ascii="Calibri" w:hAnsi="Calibri" w:cs="Calibri"/>
                <w:spacing w:val="-4"/>
                <w:lang w:val="ro-RO"/>
              </w:rPr>
              <w:t>şlefuire de finisare</w:t>
            </w:r>
            <w:r w:rsidR="006455C7">
              <w:rPr>
                <w:rFonts w:ascii="Calibri" w:hAnsi="Calibri" w:cs="Calibri"/>
                <w:spacing w:val="-4"/>
                <w:lang w:val="ro-RO"/>
              </w:rPr>
              <w:t>.</w:t>
            </w:r>
          </w:p>
          <w:p w14:paraId="161D39B6" w14:textId="77777777" w:rsidR="000E40BB" w:rsidRPr="006455C7" w:rsidRDefault="000E40BB" w:rsidP="006455C7">
            <w:pPr>
              <w:pStyle w:val="PlainText"/>
              <w:spacing w:line="360" w:lineRule="auto"/>
              <w:cnfStyle w:val="000000100000" w:firstRow="0" w:lastRow="0" w:firstColumn="0" w:lastColumn="0" w:oddVBand="0" w:evenVBand="0" w:oddHBand="1" w:evenHBand="0" w:firstRowFirstColumn="0" w:firstRowLastColumn="0" w:lastRowFirstColumn="0" w:lastRowLastColumn="0"/>
              <w:rPr>
                <w:rFonts w:ascii="Calibri" w:hAnsi="Calibri" w:cs="Calibri"/>
                <w:b/>
                <w:sz w:val="22"/>
                <w:szCs w:val="22"/>
                <w:lang w:val="ro-RO"/>
              </w:rPr>
            </w:pPr>
            <w:r w:rsidRPr="006455C7">
              <w:rPr>
                <w:rFonts w:ascii="Calibri" w:hAnsi="Calibri" w:cs="Calibri"/>
                <w:b/>
                <w:sz w:val="22"/>
                <w:szCs w:val="22"/>
                <w:lang w:val="ro-RO"/>
              </w:rPr>
              <w:t>c.</w:t>
            </w:r>
          </w:p>
          <w:p w14:paraId="7A3BC3A5"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grosieră- urmăreşte eliminarea neregularităţilor de la operaţiile anterioare.</w:t>
            </w:r>
          </w:p>
          <w:p w14:paraId="61CD8A8C"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grosieră a lemnului masiv se execută cu granulaţii de 60-80 şi a furnirelor granulaţii 80-100.</w:t>
            </w:r>
          </w:p>
          <w:p w14:paraId="25491592"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grosieră a furnirelor îmbinată cu hârtie gumată-urmăreşte eliminarea hârtiei gumate.</w:t>
            </w:r>
          </w:p>
          <w:p w14:paraId="7FCD4D6A"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de finisare - asigură rugozitatea cerută de tehnologia de finisare şi asigurarea calităţii suprafeţelor fără defecte.</w:t>
            </w:r>
          </w:p>
          <w:p w14:paraId="021FD160"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de finisare a lemnului masiv se face cu granulaţii de 100,120, în unele cazuri 150.</w:t>
            </w:r>
          </w:p>
          <w:p w14:paraId="19AFF8B7" w14:textId="77777777" w:rsidR="000E40BB" w:rsidRPr="006455C7" w:rsidRDefault="000E40BB" w:rsidP="006455C7">
            <w:pPr>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ro-RO"/>
              </w:rPr>
            </w:pPr>
            <w:r w:rsidRPr="006455C7">
              <w:rPr>
                <w:rFonts w:ascii="Calibri" w:hAnsi="Calibri" w:cs="Calibri"/>
                <w:lang w:val="ro-RO"/>
              </w:rPr>
              <w:t>Şlefuirea de finisare a suprafețelor furniruite se execută cu granulații de 100-150.</w:t>
            </w:r>
          </w:p>
        </w:tc>
      </w:tr>
    </w:tbl>
    <w:p w14:paraId="0A97FB12" w14:textId="75789B23" w:rsidR="000E40BB" w:rsidRPr="006455C7" w:rsidRDefault="000E40BB" w:rsidP="006455C7">
      <w:pPr>
        <w:spacing w:after="0" w:line="240" w:lineRule="auto"/>
        <w:jc w:val="both"/>
        <w:rPr>
          <w:rFonts w:ascii="Calibri" w:hAnsi="Calibri" w:cs="Calibri"/>
          <w:b/>
          <w:sz w:val="24"/>
          <w:szCs w:val="24"/>
          <w:lang w:val="ro-RO"/>
        </w:rPr>
      </w:pPr>
      <w:r w:rsidRPr="006455C7">
        <w:rPr>
          <w:rFonts w:ascii="Calibri" w:hAnsi="Calibri" w:cs="Calibri"/>
          <w:b/>
          <w:bCs/>
          <w:sz w:val="24"/>
          <w:szCs w:val="24"/>
          <w:lang w:val="ro-RO"/>
        </w:rPr>
        <w:lastRenderedPageBreak/>
        <w:t>5.</w:t>
      </w:r>
      <w:r w:rsidRPr="006455C7">
        <w:rPr>
          <w:rFonts w:ascii="Calibri" w:hAnsi="Calibri" w:cs="Calibri"/>
          <w:sz w:val="24"/>
          <w:szCs w:val="24"/>
          <w:lang w:val="ro-RO"/>
        </w:rPr>
        <w:t xml:space="preserve"> Alcătuiţi un eseu cu titlul</w:t>
      </w:r>
      <w:r w:rsidRPr="006455C7">
        <w:rPr>
          <w:rFonts w:ascii="Calibri" w:hAnsi="Calibri" w:cs="Calibri"/>
          <w:bCs/>
          <w:sz w:val="24"/>
          <w:szCs w:val="24"/>
          <w:lang w:val="ro-RO"/>
        </w:rPr>
        <w:t>:</w:t>
      </w:r>
      <w:r w:rsidRPr="006455C7">
        <w:rPr>
          <w:rFonts w:ascii="Calibri" w:hAnsi="Calibri" w:cs="Calibri"/>
          <w:b/>
          <w:sz w:val="24"/>
          <w:szCs w:val="24"/>
          <w:lang w:val="ro-RO"/>
        </w:rPr>
        <w:t xml:space="preserve"> </w:t>
      </w:r>
      <w:r w:rsidR="006455C7" w:rsidRPr="006455C7">
        <w:rPr>
          <w:rFonts w:ascii="Calibri" w:hAnsi="Calibri" w:cs="Calibri"/>
          <w:b/>
          <w:sz w:val="24"/>
          <w:szCs w:val="24"/>
          <w:lang w:val="ro-RO"/>
        </w:rPr>
        <w:t>“</w:t>
      </w:r>
      <w:r w:rsidR="006455C7" w:rsidRPr="006455C7">
        <w:rPr>
          <w:rFonts w:ascii="Calibri" w:hAnsi="Calibri" w:cs="Calibri"/>
          <w:b/>
          <w:i/>
          <w:iCs/>
          <w:sz w:val="24"/>
          <w:szCs w:val="24"/>
          <w:lang w:val="ro-RO"/>
        </w:rPr>
        <w:t>Rindeluirea la grosime</w:t>
      </w:r>
      <w:r w:rsidR="006455C7" w:rsidRPr="006455C7">
        <w:rPr>
          <w:rFonts w:ascii="Calibri" w:hAnsi="Calibri" w:cs="Calibri"/>
          <w:b/>
          <w:sz w:val="24"/>
          <w:szCs w:val="24"/>
          <w:lang w:val="ro-RO"/>
        </w:rPr>
        <w:t>”,</w:t>
      </w:r>
      <w:r w:rsidR="006455C7">
        <w:rPr>
          <w:rFonts w:ascii="Calibri" w:hAnsi="Calibri" w:cs="Calibri"/>
          <w:b/>
          <w:sz w:val="24"/>
          <w:szCs w:val="24"/>
          <w:lang w:val="ro-RO"/>
        </w:rPr>
        <w:t xml:space="preserve"> </w:t>
      </w:r>
      <w:r w:rsidRPr="006455C7">
        <w:rPr>
          <w:rFonts w:ascii="Calibri" w:hAnsi="Calibri" w:cs="Calibri"/>
          <w:sz w:val="24"/>
          <w:szCs w:val="24"/>
          <w:lang w:val="ro-RO"/>
        </w:rPr>
        <w:t xml:space="preserve">după următoarea structură de idei: </w:t>
      </w:r>
    </w:p>
    <w:p w14:paraId="1B4DA31B" w14:textId="5D8D5DFC" w:rsid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Scopul operaţiei</w:t>
      </w:r>
    </w:p>
    <w:p w14:paraId="6D08D6BC" w14:textId="77777777" w:rsid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Utilajul folosit;</w:t>
      </w:r>
    </w:p>
    <w:p w14:paraId="718631A3" w14:textId="77777777" w:rsid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Operaţii ce se pot executa la acest utilaj;</w:t>
      </w:r>
    </w:p>
    <w:p w14:paraId="61A4B869" w14:textId="77777777" w:rsid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Scule folosite (formă, materialul din care sunt executate);</w:t>
      </w:r>
    </w:p>
    <w:p w14:paraId="17EA1CD2" w14:textId="77777777" w:rsid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Condiţii de bază ale unei montări corecte a cuţitelor în arbori;</w:t>
      </w:r>
    </w:p>
    <w:p w14:paraId="3F35C827" w14:textId="532D9CED" w:rsidR="000E40BB" w:rsidRPr="006455C7" w:rsidRDefault="000E40BB" w:rsidP="006455C7">
      <w:pPr>
        <w:pStyle w:val="ListParagraph"/>
        <w:numPr>
          <w:ilvl w:val="0"/>
          <w:numId w:val="27"/>
        </w:numPr>
        <w:rPr>
          <w:rFonts w:ascii="Calibri" w:hAnsi="Calibri" w:cs="Calibri"/>
          <w:lang w:val="ro-RO"/>
        </w:rPr>
      </w:pPr>
      <w:r w:rsidRPr="006455C7">
        <w:rPr>
          <w:rFonts w:ascii="Calibri" w:hAnsi="Calibri" w:cs="Calibri"/>
          <w:lang w:val="ro-RO"/>
        </w:rPr>
        <w:t>Turaţia arborelui şi grosimea stratului de prelucrare</w:t>
      </w:r>
    </w:p>
    <w:p w14:paraId="0D4C5B82" w14:textId="77777777" w:rsidR="006E5204" w:rsidRPr="005E0AE8" w:rsidRDefault="006E5204" w:rsidP="00E53384">
      <w:pPr>
        <w:spacing w:after="0" w:line="240" w:lineRule="auto"/>
        <w:jc w:val="both"/>
        <w:rPr>
          <w:rFonts w:ascii="Calibri" w:hAnsi="Calibri" w:cs="Calibri"/>
          <w:b/>
          <w:bCs/>
          <w:sz w:val="24"/>
          <w:szCs w:val="24"/>
          <w:lang w:val="ro-RO"/>
        </w:rPr>
      </w:pPr>
    </w:p>
    <w:tbl>
      <w:tblPr>
        <w:tblStyle w:val="PlainTable41"/>
        <w:tblpPr w:leftFromText="180" w:rightFromText="180" w:vertAnchor="text" w:horzAnchor="page" w:tblpX="1092" w:tblpY="-37"/>
        <w:tblW w:w="10576" w:type="dxa"/>
        <w:tblLook w:val="04A0" w:firstRow="1" w:lastRow="0" w:firstColumn="1" w:lastColumn="0" w:noHBand="0" w:noVBand="1"/>
      </w:tblPr>
      <w:tblGrid>
        <w:gridCol w:w="1095"/>
        <w:gridCol w:w="1885"/>
        <w:gridCol w:w="7596"/>
      </w:tblGrid>
      <w:tr w:rsidR="000E1859" w:rsidRPr="005E0AE8" w14:paraId="4898D1B2" w14:textId="77777777" w:rsidTr="00BF425B">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980" w:type="dxa"/>
            <w:gridSpan w:val="2"/>
          </w:tcPr>
          <w:p w14:paraId="455F4DD0" w14:textId="77777777" w:rsidR="000E1859" w:rsidRPr="005E0AE8" w:rsidRDefault="000E1859" w:rsidP="00BF425B">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Nivel de dificultate:</w:t>
            </w:r>
          </w:p>
        </w:tc>
        <w:tc>
          <w:tcPr>
            <w:tcW w:w="7596" w:type="dxa"/>
          </w:tcPr>
          <w:p w14:paraId="7438F841" w14:textId="77777777" w:rsidR="000E1859" w:rsidRPr="00710CB9" w:rsidRDefault="000E1859" w:rsidP="00BF425B">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4"/>
                <w:szCs w:val="24"/>
                <w:lang w:val="ro-RO"/>
              </w:rPr>
            </w:pPr>
            <w:r w:rsidRPr="00710CB9">
              <w:rPr>
                <w:rFonts w:ascii="Calibri" w:eastAsia="Times New Roman" w:hAnsi="Calibri" w:cs="Calibri"/>
                <w:bCs w:val="0"/>
                <w:sz w:val="24"/>
                <w:szCs w:val="24"/>
                <w:lang w:val="ro-RO"/>
              </w:rPr>
              <w:t>mediu</w:t>
            </w:r>
          </w:p>
        </w:tc>
      </w:tr>
      <w:tr w:rsidR="000E1859" w:rsidRPr="005E0AE8" w14:paraId="2010ABA2" w14:textId="77777777" w:rsidTr="000E1859">
        <w:trPr>
          <w:cnfStyle w:val="000000100000" w:firstRow="0" w:lastRow="0" w:firstColumn="0" w:lastColumn="0" w:oddVBand="0" w:evenVBand="0" w:oddHBand="1" w:evenHBand="0" w:firstRowFirstColumn="0" w:firstRowLastColumn="0" w:lastRowFirstColumn="0" w:lastRowLastColumn="0"/>
          <w:trHeight w:val="6511"/>
        </w:trPr>
        <w:tc>
          <w:tcPr>
            <w:cnfStyle w:val="001000000000" w:firstRow="0" w:lastRow="0" w:firstColumn="1" w:lastColumn="0" w:oddVBand="0" w:evenVBand="0" w:oddHBand="0" w:evenHBand="0" w:firstRowFirstColumn="0" w:firstRowLastColumn="0" w:lastRowFirstColumn="0" w:lastRowLastColumn="0"/>
            <w:tcW w:w="1095" w:type="dxa"/>
          </w:tcPr>
          <w:p w14:paraId="29B16BB6" w14:textId="77777777" w:rsidR="000E1859" w:rsidRPr="005E0AE8" w:rsidRDefault="000E1859" w:rsidP="00BF425B">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Răspuns:</w:t>
            </w:r>
          </w:p>
        </w:tc>
        <w:tc>
          <w:tcPr>
            <w:tcW w:w="9481" w:type="dxa"/>
            <w:gridSpan w:val="2"/>
          </w:tcPr>
          <w:p w14:paraId="167DFAFD" w14:textId="77777777" w:rsidR="000E1859" w:rsidRPr="005E0AE8"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es-ES"/>
              </w:rPr>
            </w:pPr>
            <w:r w:rsidRPr="005E0AE8">
              <w:rPr>
                <w:rFonts w:ascii="Calibri" w:hAnsi="Calibri" w:cs="Calibri"/>
                <w:b/>
                <w:sz w:val="24"/>
                <w:szCs w:val="24"/>
                <w:lang w:val="es-ES"/>
              </w:rPr>
              <w:t>a.</w:t>
            </w:r>
          </w:p>
          <w:p w14:paraId="7A127587" w14:textId="77777777" w:rsidR="000E1859" w:rsidRPr="00710CB9" w:rsidRDefault="000E1859" w:rsidP="00710CB9">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710CB9">
              <w:rPr>
                <w:rFonts w:ascii="Calibri" w:hAnsi="Calibri" w:cs="Calibri"/>
                <w:sz w:val="24"/>
                <w:szCs w:val="24"/>
                <w:lang w:val="ro-RO"/>
              </w:rPr>
              <w:t>Obţinerea de repere cu feţe şi canturi paralele şi perpendiculare între ele, de grosime constantă pe toată lungimea, dimensionate la lăţime şi grosime nominale.</w:t>
            </w:r>
            <w:r w:rsidRPr="00710CB9">
              <w:rPr>
                <w:rFonts w:ascii="Calibri" w:hAnsi="Calibri" w:cs="Calibri"/>
                <w:sz w:val="24"/>
                <w:szCs w:val="24"/>
                <w:lang w:val="ro-RO"/>
              </w:rPr>
              <w:tab/>
            </w:r>
            <w:r w:rsidRPr="00710CB9">
              <w:rPr>
                <w:rFonts w:ascii="Calibri" w:hAnsi="Calibri" w:cs="Calibri"/>
                <w:sz w:val="24"/>
                <w:szCs w:val="24"/>
                <w:lang w:val="ro-RO"/>
              </w:rPr>
              <w:tab/>
            </w:r>
          </w:p>
          <w:p w14:paraId="3133B008" w14:textId="77777777" w:rsidR="000E1859" w:rsidRPr="00710CB9"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710CB9">
              <w:rPr>
                <w:rFonts w:ascii="Calibri" w:hAnsi="Calibri" w:cs="Calibri"/>
                <w:b/>
                <w:sz w:val="24"/>
                <w:szCs w:val="24"/>
                <w:lang w:val="ro-RO"/>
              </w:rPr>
              <w:t>b.</w:t>
            </w:r>
          </w:p>
          <w:p w14:paraId="26F503A4" w14:textId="561D449D" w:rsidR="000E1859" w:rsidRPr="00710CB9"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710CB9">
              <w:rPr>
                <w:rFonts w:ascii="Calibri" w:hAnsi="Calibri" w:cs="Calibri"/>
                <w:sz w:val="24"/>
                <w:szCs w:val="24"/>
                <w:lang w:val="ro-RO"/>
              </w:rPr>
              <w:t>Maşina de rindeluit la grosime</w:t>
            </w:r>
            <w:r w:rsidRPr="00710CB9">
              <w:rPr>
                <w:rFonts w:ascii="Calibri" w:hAnsi="Calibri" w:cs="Calibri"/>
                <w:b/>
                <w:sz w:val="24"/>
                <w:szCs w:val="24"/>
                <w:lang w:val="ro-RO"/>
              </w:rPr>
              <w:tab/>
            </w:r>
            <w:r w:rsidRPr="00710CB9">
              <w:rPr>
                <w:rFonts w:ascii="Calibri" w:hAnsi="Calibri" w:cs="Calibri"/>
                <w:b/>
                <w:sz w:val="24"/>
                <w:szCs w:val="24"/>
                <w:lang w:val="ro-RO"/>
              </w:rPr>
              <w:tab/>
            </w:r>
            <w:r w:rsidRPr="00710CB9">
              <w:rPr>
                <w:rFonts w:ascii="Calibri" w:hAnsi="Calibri" w:cs="Calibri"/>
                <w:b/>
                <w:sz w:val="24"/>
                <w:szCs w:val="24"/>
                <w:lang w:val="ro-RO"/>
              </w:rPr>
              <w:tab/>
            </w:r>
            <w:r w:rsidRPr="00710CB9">
              <w:rPr>
                <w:rFonts w:ascii="Calibri" w:hAnsi="Calibri" w:cs="Calibri"/>
                <w:b/>
                <w:sz w:val="24"/>
                <w:szCs w:val="24"/>
                <w:lang w:val="ro-RO"/>
              </w:rPr>
              <w:tab/>
            </w:r>
            <w:r w:rsidRPr="00710CB9">
              <w:rPr>
                <w:rFonts w:ascii="Calibri" w:hAnsi="Calibri" w:cs="Calibri"/>
                <w:b/>
                <w:sz w:val="24"/>
                <w:szCs w:val="24"/>
                <w:lang w:val="ro-RO"/>
              </w:rPr>
              <w:tab/>
              <w:t xml:space="preserve">            </w:t>
            </w:r>
          </w:p>
          <w:p w14:paraId="2099712A" w14:textId="77777777" w:rsidR="000E1859" w:rsidRPr="00710CB9"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710CB9">
              <w:rPr>
                <w:rFonts w:ascii="Calibri" w:hAnsi="Calibri" w:cs="Calibri"/>
                <w:b/>
                <w:sz w:val="24"/>
                <w:szCs w:val="24"/>
                <w:lang w:val="ro-RO"/>
              </w:rPr>
              <w:t>c.</w:t>
            </w:r>
            <w:r w:rsidRPr="00710CB9">
              <w:rPr>
                <w:rFonts w:ascii="Calibri" w:hAnsi="Calibri" w:cs="Calibri"/>
                <w:sz w:val="24"/>
                <w:szCs w:val="24"/>
                <w:lang w:val="ro-RO"/>
              </w:rPr>
              <w:t xml:space="preserve"> Operaţii: </w:t>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t xml:space="preserve"> </w:t>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p>
          <w:p w14:paraId="16E77F13" w14:textId="77777777" w:rsidR="00710CB9" w:rsidRDefault="00710CB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xml:space="preserve">- </w:t>
            </w:r>
            <w:r w:rsidR="000E1859" w:rsidRPr="00710CB9">
              <w:rPr>
                <w:rFonts w:ascii="Calibri" w:hAnsi="Calibri" w:cs="Calibri"/>
                <w:sz w:val="24"/>
                <w:szCs w:val="24"/>
                <w:lang w:val="ro-RO"/>
              </w:rPr>
              <w:t>rindeluirea unei feţe plane</w:t>
            </w:r>
            <w:r>
              <w:rPr>
                <w:rFonts w:ascii="Calibri" w:hAnsi="Calibri" w:cs="Calibri"/>
                <w:sz w:val="24"/>
                <w:szCs w:val="24"/>
                <w:lang w:val="ro-RO"/>
              </w:rPr>
              <w:t>;</w:t>
            </w:r>
          </w:p>
          <w:p w14:paraId="768861BA" w14:textId="77777777" w:rsidR="00710CB9" w:rsidRDefault="00710CB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r</w:t>
            </w:r>
            <w:r w:rsidR="000E1859" w:rsidRPr="00710CB9">
              <w:rPr>
                <w:rFonts w:ascii="Calibri" w:hAnsi="Calibri" w:cs="Calibri"/>
                <w:sz w:val="24"/>
                <w:szCs w:val="24"/>
                <w:lang w:val="ro-RO"/>
              </w:rPr>
              <w:t>indeluirea unui cant</w:t>
            </w:r>
            <w:r w:rsidR="000E1859" w:rsidRPr="00710CB9">
              <w:rPr>
                <w:rFonts w:ascii="Calibri" w:hAnsi="Calibri" w:cs="Calibri"/>
                <w:sz w:val="24"/>
                <w:szCs w:val="24"/>
                <w:lang w:val="ro-RO"/>
              </w:rPr>
              <w:tab/>
            </w:r>
            <w:r>
              <w:rPr>
                <w:rFonts w:ascii="Calibri" w:hAnsi="Calibri" w:cs="Calibri"/>
                <w:sz w:val="24"/>
                <w:szCs w:val="24"/>
                <w:lang w:val="ro-RO"/>
              </w:rPr>
              <w:t>;</w:t>
            </w:r>
          </w:p>
          <w:p w14:paraId="631CA64C" w14:textId="77777777" w:rsidR="00710CB9" w:rsidRDefault="00710CB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r</w:t>
            </w:r>
            <w:r w:rsidR="000E1859" w:rsidRPr="00710CB9">
              <w:rPr>
                <w:rFonts w:ascii="Calibri" w:hAnsi="Calibri" w:cs="Calibri"/>
                <w:sz w:val="24"/>
                <w:szCs w:val="24"/>
                <w:lang w:val="ro-RO"/>
              </w:rPr>
              <w:t>indeluirea mai multor piese deodată pe feţe sau canturi</w:t>
            </w:r>
            <w:r>
              <w:rPr>
                <w:rFonts w:ascii="Calibri" w:hAnsi="Calibri" w:cs="Calibri"/>
                <w:sz w:val="24"/>
                <w:szCs w:val="24"/>
                <w:lang w:val="ro-RO"/>
              </w:rPr>
              <w:t>;</w:t>
            </w:r>
          </w:p>
          <w:p w14:paraId="2558414C" w14:textId="15A4D4FF" w:rsidR="000E1859" w:rsidRPr="00710CB9" w:rsidRDefault="00710CB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r</w:t>
            </w:r>
            <w:r w:rsidR="000E1859" w:rsidRPr="00710CB9">
              <w:rPr>
                <w:rFonts w:ascii="Calibri" w:hAnsi="Calibri" w:cs="Calibri"/>
                <w:sz w:val="24"/>
                <w:szCs w:val="24"/>
                <w:lang w:val="ro-RO"/>
              </w:rPr>
              <w:t>indeluirea pieselor cu suprafeţe înclinate</w:t>
            </w:r>
            <w:r>
              <w:rPr>
                <w:rFonts w:ascii="Calibri" w:hAnsi="Calibri" w:cs="Calibri"/>
                <w:sz w:val="24"/>
                <w:szCs w:val="24"/>
                <w:lang w:val="ro-RO"/>
              </w:rPr>
              <w:t>.</w:t>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p>
          <w:p w14:paraId="45CDD4FB" w14:textId="77777777" w:rsidR="000E1859" w:rsidRPr="00710CB9" w:rsidRDefault="000E1859" w:rsidP="00710CB9">
            <w:pPr>
              <w:jc w:val="both"/>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710CB9">
              <w:rPr>
                <w:rFonts w:ascii="Calibri" w:hAnsi="Calibri" w:cs="Calibri"/>
                <w:b/>
                <w:sz w:val="24"/>
                <w:szCs w:val="24"/>
                <w:lang w:val="ro-RO"/>
              </w:rPr>
              <w:t xml:space="preserve">d. </w:t>
            </w:r>
            <w:r w:rsidRPr="00710CB9">
              <w:rPr>
                <w:rFonts w:ascii="Calibri" w:hAnsi="Calibri" w:cs="Calibri"/>
                <w:sz w:val="24"/>
                <w:szCs w:val="24"/>
                <w:lang w:val="ro-RO"/>
              </w:rPr>
              <w:t>Cuţite groase prevăzute cu găuri sau crestături pentru fixarea cu şuruburi în arborele port- sculă.</w:t>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p>
          <w:p w14:paraId="047068E5" w14:textId="77777777" w:rsidR="000E1859" w:rsidRPr="00710CB9"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710CB9">
              <w:rPr>
                <w:rFonts w:ascii="Calibri" w:hAnsi="Calibri" w:cs="Calibri"/>
                <w:sz w:val="24"/>
                <w:szCs w:val="24"/>
                <w:lang w:val="ro-RO"/>
              </w:rPr>
              <w:t>Materialul pentru cuţite – oţel carbon pentru scule şi oţeluri rapide.</w:t>
            </w:r>
            <w:r w:rsidRPr="00710CB9">
              <w:rPr>
                <w:rFonts w:ascii="Calibri" w:hAnsi="Calibri" w:cs="Calibri"/>
                <w:sz w:val="24"/>
                <w:szCs w:val="24"/>
                <w:lang w:val="ro-RO"/>
              </w:rPr>
              <w:tab/>
            </w:r>
            <w:r w:rsidRPr="00710CB9">
              <w:rPr>
                <w:rFonts w:ascii="Calibri" w:hAnsi="Calibri" w:cs="Calibri"/>
                <w:sz w:val="24"/>
                <w:szCs w:val="24"/>
                <w:lang w:val="ro-RO"/>
              </w:rPr>
              <w:tab/>
            </w:r>
          </w:p>
          <w:p w14:paraId="6774C625" w14:textId="6F8BFFA5" w:rsidR="000E1859" w:rsidRPr="00710CB9" w:rsidRDefault="000E185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ro-RO"/>
              </w:rPr>
            </w:pPr>
            <w:r w:rsidRPr="00710CB9">
              <w:rPr>
                <w:rFonts w:ascii="Calibri" w:hAnsi="Calibri" w:cs="Calibri"/>
                <w:b/>
                <w:sz w:val="24"/>
                <w:szCs w:val="24"/>
                <w:lang w:val="ro-RO"/>
              </w:rPr>
              <w:t xml:space="preserve">e. </w:t>
            </w:r>
            <w:r w:rsidRPr="00710CB9">
              <w:rPr>
                <w:rFonts w:ascii="Calibri" w:hAnsi="Calibri" w:cs="Calibri"/>
                <w:sz w:val="24"/>
                <w:szCs w:val="24"/>
                <w:lang w:val="ro-RO"/>
              </w:rPr>
              <w:t>Condiţii</w:t>
            </w:r>
            <w:r w:rsidR="00710CB9">
              <w:rPr>
                <w:rFonts w:ascii="Calibri" w:hAnsi="Calibri" w:cs="Calibri"/>
                <w:sz w:val="24"/>
                <w:szCs w:val="24"/>
                <w:lang w:val="ro-RO"/>
              </w:rPr>
              <w:t>:</w:t>
            </w:r>
          </w:p>
          <w:p w14:paraId="00AD269D" w14:textId="77777777" w:rsidR="00710CB9" w:rsidRDefault="00710CB9" w:rsidP="000E185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xml:space="preserve">- </w:t>
            </w:r>
            <w:r w:rsidR="000E1859" w:rsidRPr="00710CB9">
              <w:rPr>
                <w:rFonts w:ascii="Calibri" w:hAnsi="Calibri" w:cs="Calibri"/>
                <w:sz w:val="24"/>
                <w:szCs w:val="24"/>
                <w:lang w:val="ro-RO"/>
              </w:rPr>
              <w:t>cuţitele să fie fixate sigur pe arbori</w:t>
            </w:r>
            <w:r>
              <w:rPr>
                <w:rFonts w:ascii="Calibri" w:hAnsi="Calibri" w:cs="Calibri"/>
                <w:sz w:val="24"/>
                <w:szCs w:val="24"/>
                <w:lang w:val="ro-RO"/>
              </w:rPr>
              <w:t>;</w:t>
            </w:r>
          </w:p>
          <w:p w14:paraId="427299BC" w14:textId="77777777" w:rsidR="00710CB9" w:rsidRDefault="00710CB9" w:rsidP="00710CB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xml:space="preserve">- </w:t>
            </w:r>
            <w:r w:rsidR="000E1859" w:rsidRPr="00710CB9">
              <w:rPr>
                <w:rFonts w:ascii="Calibri" w:hAnsi="Calibri" w:cs="Calibri"/>
                <w:sz w:val="24"/>
                <w:szCs w:val="24"/>
                <w:lang w:val="ro-RO"/>
              </w:rPr>
              <w:t xml:space="preserve">muchia tăietoare să depăşească periferia arborilor cu 0,75 – </w:t>
            </w:r>
            <w:smartTag w:uri="urn:schemas-microsoft-com:office:smarttags" w:element="metricconverter">
              <w:smartTagPr>
                <w:attr w:name="ProductID" w:val="1,0 mm"/>
              </w:smartTagPr>
              <w:r w:rsidR="000E1859" w:rsidRPr="00710CB9">
                <w:rPr>
                  <w:rFonts w:ascii="Calibri" w:hAnsi="Calibri" w:cs="Calibri"/>
                  <w:sz w:val="24"/>
                  <w:szCs w:val="24"/>
                  <w:lang w:val="ro-RO"/>
                </w:rPr>
                <w:t>1,0 mm</w:t>
              </w:r>
            </w:smartTag>
            <w:r>
              <w:rPr>
                <w:rFonts w:ascii="Calibri" w:hAnsi="Calibri" w:cs="Calibri"/>
                <w:sz w:val="24"/>
                <w:szCs w:val="24"/>
                <w:lang w:val="ro-RO"/>
              </w:rPr>
              <w:t>;</w:t>
            </w:r>
          </w:p>
          <w:p w14:paraId="565F834C" w14:textId="77777777" w:rsidR="00710CB9" w:rsidRDefault="00710CB9" w:rsidP="00710CB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xml:space="preserve">- </w:t>
            </w:r>
            <w:r w:rsidR="000E1859" w:rsidRPr="00710CB9">
              <w:rPr>
                <w:rFonts w:ascii="Calibri" w:hAnsi="Calibri" w:cs="Calibri"/>
                <w:sz w:val="24"/>
                <w:szCs w:val="24"/>
                <w:lang w:val="ro-RO"/>
              </w:rPr>
              <w:t>tăişul tuturor cuţitelor să descrie în rotaţie un cilindru cu aceeaşi rază</w:t>
            </w:r>
            <w:r>
              <w:rPr>
                <w:rFonts w:ascii="Calibri" w:hAnsi="Calibri" w:cs="Calibri"/>
                <w:sz w:val="24"/>
                <w:szCs w:val="24"/>
                <w:lang w:val="ro-RO"/>
              </w:rPr>
              <w:t>;</w:t>
            </w:r>
          </w:p>
          <w:p w14:paraId="57444674" w14:textId="3698F554" w:rsidR="000E1859" w:rsidRPr="00710CB9" w:rsidRDefault="00710CB9" w:rsidP="00710CB9">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Pr>
                <w:rFonts w:ascii="Calibri" w:hAnsi="Calibri" w:cs="Calibri"/>
                <w:sz w:val="24"/>
                <w:szCs w:val="24"/>
                <w:lang w:val="ro-RO"/>
              </w:rPr>
              <w:t xml:space="preserve">- </w:t>
            </w:r>
            <w:r w:rsidR="000E1859" w:rsidRPr="00710CB9">
              <w:rPr>
                <w:rFonts w:ascii="Calibri" w:hAnsi="Calibri" w:cs="Calibri"/>
                <w:sz w:val="24"/>
                <w:szCs w:val="24"/>
                <w:lang w:val="ro-RO"/>
              </w:rPr>
              <w:t>arborii port cuţite să fie echilibraţi dinamic</w:t>
            </w:r>
            <w:r>
              <w:rPr>
                <w:rFonts w:ascii="Calibri" w:hAnsi="Calibri" w:cs="Calibri"/>
                <w:sz w:val="24"/>
                <w:szCs w:val="24"/>
                <w:lang w:val="ro-RO"/>
              </w:rPr>
              <w:t>.</w:t>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r w:rsidR="000E1859" w:rsidRPr="00710CB9">
              <w:rPr>
                <w:rFonts w:ascii="Calibri" w:hAnsi="Calibri" w:cs="Calibri"/>
                <w:sz w:val="24"/>
                <w:szCs w:val="24"/>
                <w:lang w:val="ro-RO"/>
              </w:rPr>
              <w:tab/>
            </w:r>
          </w:p>
          <w:p w14:paraId="714FA781" w14:textId="51199469" w:rsidR="000E1859" w:rsidRPr="00710CB9" w:rsidRDefault="000E1859" w:rsidP="000E1859">
            <w:pPr>
              <w:ind w:left="360" w:hanging="360"/>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ro-RO"/>
              </w:rPr>
            </w:pPr>
            <w:r w:rsidRPr="00710CB9">
              <w:rPr>
                <w:rFonts w:ascii="Calibri" w:hAnsi="Calibri" w:cs="Calibri"/>
                <w:b/>
                <w:sz w:val="24"/>
                <w:szCs w:val="24"/>
                <w:lang w:val="ro-RO"/>
              </w:rPr>
              <w:t>f.</w:t>
            </w:r>
            <w:r w:rsidRPr="00710CB9">
              <w:rPr>
                <w:rFonts w:ascii="Calibri" w:hAnsi="Calibri" w:cs="Calibri"/>
                <w:sz w:val="24"/>
                <w:szCs w:val="24"/>
                <w:lang w:val="ro-RO"/>
              </w:rPr>
              <w:t xml:space="preserve"> turaţia n = 5700 rot/min</w:t>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r w:rsidRPr="00710CB9">
              <w:rPr>
                <w:rFonts w:ascii="Calibri" w:hAnsi="Calibri" w:cs="Calibri"/>
                <w:sz w:val="24"/>
                <w:szCs w:val="24"/>
                <w:lang w:val="ro-RO"/>
              </w:rPr>
              <w:tab/>
            </w:r>
          </w:p>
          <w:p w14:paraId="17D9F820" w14:textId="77777777" w:rsidR="000E1859" w:rsidRPr="005E0AE8" w:rsidRDefault="000E1859" w:rsidP="000E1859">
            <w:pPr>
              <w:ind w:left="360" w:hanging="360"/>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fr-FR"/>
              </w:rPr>
            </w:pPr>
            <w:r w:rsidRPr="00710CB9">
              <w:rPr>
                <w:rFonts w:ascii="Calibri" w:hAnsi="Calibri" w:cs="Calibri"/>
                <w:sz w:val="24"/>
                <w:szCs w:val="24"/>
                <w:lang w:val="ro-RO"/>
              </w:rPr>
              <w:t>grosimea stratului de prelucrare S</w:t>
            </w:r>
            <w:r w:rsidRPr="00710CB9">
              <w:rPr>
                <w:rFonts w:ascii="Calibri" w:hAnsi="Calibri" w:cs="Calibri"/>
                <w:sz w:val="24"/>
                <w:szCs w:val="24"/>
                <w:vertAlign w:val="subscript"/>
                <w:lang w:val="ro-RO"/>
              </w:rPr>
              <w:t xml:space="preserve">p </w:t>
            </w:r>
            <w:r w:rsidRPr="00710CB9">
              <w:rPr>
                <w:rFonts w:ascii="Calibri" w:hAnsi="Calibri" w:cs="Calibri"/>
                <w:sz w:val="24"/>
                <w:szCs w:val="24"/>
                <w:lang w:val="ro-RO"/>
              </w:rPr>
              <w:t xml:space="preserve">= 1,5 – </w:t>
            </w:r>
            <w:smartTag w:uri="urn:schemas-microsoft-com:office:smarttags" w:element="metricconverter">
              <w:smartTagPr>
                <w:attr w:name="ProductID" w:val="3,0 mm"/>
              </w:smartTagPr>
              <w:r w:rsidRPr="00710CB9">
                <w:rPr>
                  <w:rFonts w:ascii="Calibri" w:hAnsi="Calibri" w:cs="Calibri"/>
                  <w:sz w:val="24"/>
                  <w:szCs w:val="24"/>
                  <w:lang w:val="ro-RO"/>
                </w:rPr>
                <w:t>3,0 mm</w:t>
              </w:r>
            </w:smartTag>
            <w:r w:rsidRPr="005E0AE8">
              <w:rPr>
                <w:rFonts w:ascii="Calibri" w:hAnsi="Calibri" w:cs="Calibri"/>
                <w:sz w:val="24"/>
                <w:szCs w:val="24"/>
                <w:lang w:val="fr-FR"/>
              </w:rPr>
              <w:tab/>
            </w:r>
          </w:p>
        </w:tc>
      </w:tr>
    </w:tbl>
    <w:p w14:paraId="3A952EAF" w14:textId="77777777" w:rsidR="00270BD7" w:rsidRPr="00710CB9" w:rsidRDefault="009E7243" w:rsidP="00710CB9">
      <w:pPr>
        <w:pStyle w:val="BodyText"/>
        <w:spacing w:after="0"/>
        <w:jc w:val="both"/>
        <w:rPr>
          <w:rFonts w:ascii="Calibri" w:hAnsi="Calibri" w:cs="Calibri"/>
          <w:color w:val="000000"/>
          <w:lang w:val="ro-RO"/>
        </w:rPr>
      </w:pPr>
      <w:r w:rsidRPr="00710CB9">
        <w:rPr>
          <w:rFonts w:ascii="Calibri" w:hAnsi="Calibri" w:cs="Calibri"/>
          <w:b/>
          <w:bCs/>
          <w:lang w:val="ro-RO"/>
        </w:rPr>
        <w:t>6</w:t>
      </w:r>
      <w:r w:rsidR="00270BD7" w:rsidRPr="00710CB9">
        <w:rPr>
          <w:rFonts w:ascii="Calibri" w:hAnsi="Calibri" w:cs="Calibri"/>
          <w:b/>
          <w:bCs/>
          <w:lang w:val="ro-RO"/>
        </w:rPr>
        <w:t xml:space="preserve">. </w:t>
      </w:r>
      <w:r w:rsidR="00270BD7" w:rsidRPr="00710CB9">
        <w:rPr>
          <w:rFonts w:ascii="Calibri" w:hAnsi="Calibri" w:cs="Calibri"/>
          <w:lang w:val="ro-RO"/>
        </w:rPr>
        <w:t xml:space="preserve"> Analizaţi reperul din lemn masiv reprezentat în figura de mai jos şi elaboraţi un eseu </w:t>
      </w:r>
      <w:r w:rsidR="00270BD7" w:rsidRPr="00710CB9">
        <w:rPr>
          <w:rFonts w:ascii="Calibri" w:hAnsi="Calibri" w:cs="Calibri"/>
          <w:color w:val="000000"/>
          <w:lang w:val="ro-RO"/>
        </w:rPr>
        <w:t xml:space="preserve">după următoarea structură de idei: </w:t>
      </w:r>
    </w:p>
    <w:p w14:paraId="082CB855" w14:textId="77777777" w:rsidR="00270BD7" w:rsidRPr="00710CB9" w:rsidRDefault="00270BD7" w:rsidP="00710CB9">
      <w:pPr>
        <w:spacing w:after="0" w:line="240" w:lineRule="auto"/>
        <w:jc w:val="both"/>
        <w:rPr>
          <w:rFonts w:ascii="Calibri" w:hAnsi="Calibri" w:cs="Calibri"/>
          <w:sz w:val="24"/>
          <w:szCs w:val="24"/>
          <w:lang w:val="ro-RO"/>
        </w:rPr>
      </w:pPr>
      <w:r w:rsidRPr="00710CB9">
        <w:rPr>
          <w:rFonts w:ascii="Calibri" w:hAnsi="Calibri" w:cs="Calibri"/>
          <w:sz w:val="24"/>
          <w:szCs w:val="24"/>
          <w:lang w:val="ro-RO"/>
        </w:rPr>
        <w:object w:dxaOrig="10426" w:dyaOrig="3555" w14:anchorId="1C9950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2pt;height:83.05pt" o:ole="">
            <v:imagedata r:id="rId8" o:title="" cropbottom="10553f" cropleft="3969f" cropright="2249f"/>
          </v:shape>
          <o:OLEObject Type="Embed" ProgID="MSPhotoEd.3" ShapeID="_x0000_i1025" DrawAspect="Content" ObjectID="_1698499937" r:id="rId9"/>
        </w:object>
      </w:r>
    </w:p>
    <w:p w14:paraId="36A856AB" w14:textId="77777777" w:rsidR="00270BD7" w:rsidRPr="00710CB9" w:rsidRDefault="00270BD7" w:rsidP="00710CB9">
      <w:pPr>
        <w:spacing w:after="0" w:line="240" w:lineRule="auto"/>
        <w:ind w:left="360"/>
        <w:jc w:val="both"/>
        <w:rPr>
          <w:rFonts w:ascii="Calibri" w:hAnsi="Calibri" w:cs="Calibri"/>
          <w:sz w:val="24"/>
          <w:szCs w:val="24"/>
          <w:lang w:val="ro-RO"/>
        </w:rPr>
      </w:pPr>
      <w:r w:rsidRPr="00710CB9">
        <w:rPr>
          <w:rFonts w:ascii="Calibri" w:hAnsi="Calibri" w:cs="Calibri"/>
          <w:b/>
          <w:sz w:val="24"/>
          <w:szCs w:val="24"/>
          <w:lang w:val="ro-RO"/>
        </w:rPr>
        <w:t>a.</w:t>
      </w:r>
      <w:r w:rsidRPr="00710CB9">
        <w:rPr>
          <w:rFonts w:ascii="Calibri" w:hAnsi="Calibri" w:cs="Calibri"/>
          <w:sz w:val="24"/>
          <w:szCs w:val="24"/>
          <w:lang w:val="ro-RO"/>
        </w:rPr>
        <w:t xml:space="preserve"> Identificarea reperului.</w:t>
      </w:r>
    </w:p>
    <w:p w14:paraId="7311A407" w14:textId="77777777" w:rsidR="00270BD7" w:rsidRPr="00710CB9" w:rsidRDefault="00270BD7" w:rsidP="00710CB9">
      <w:pPr>
        <w:spacing w:after="0" w:line="240" w:lineRule="auto"/>
        <w:ind w:left="360"/>
        <w:jc w:val="both"/>
        <w:rPr>
          <w:rFonts w:ascii="Calibri" w:hAnsi="Calibri" w:cs="Calibri"/>
          <w:sz w:val="24"/>
          <w:szCs w:val="24"/>
          <w:lang w:val="ro-RO"/>
        </w:rPr>
      </w:pPr>
      <w:r w:rsidRPr="00710CB9">
        <w:rPr>
          <w:rFonts w:ascii="Calibri" w:hAnsi="Calibri" w:cs="Calibri"/>
          <w:b/>
          <w:sz w:val="24"/>
          <w:szCs w:val="24"/>
          <w:lang w:val="ro-RO"/>
        </w:rPr>
        <w:t>b.</w:t>
      </w:r>
      <w:r w:rsidRPr="00710CB9">
        <w:rPr>
          <w:rFonts w:ascii="Calibri" w:hAnsi="Calibri" w:cs="Calibri"/>
          <w:sz w:val="24"/>
          <w:szCs w:val="24"/>
          <w:lang w:val="ro-RO"/>
        </w:rPr>
        <w:t xml:space="preserve"> Ordinea operaţiilor de debitare şi prelucrare mecanică necesare.</w:t>
      </w:r>
    </w:p>
    <w:p w14:paraId="06CE8C72" w14:textId="77777777" w:rsidR="00270BD7" w:rsidRPr="00710CB9" w:rsidRDefault="00270BD7" w:rsidP="00710CB9">
      <w:pPr>
        <w:spacing w:after="0" w:line="240" w:lineRule="auto"/>
        <w:ind w:left="360"/>
        <w:jc w:val="both"/>
        <w:rPr>
          <w:rFonts w:ascii="Calibri" w:hAnsi="Calibri" w:cs="Calibri"/>
          <w:sz w:val="24"/>
          <w:szCs w:val="24"/>
          <w:lang w:val="ro-RO"/>
        </w:rPr>
      </w:pPr>
      <w:r w:rsidRPr="00710CB9">
        <w:rPr>
          <w:rFonts w:ascii="Calibri" w:hAnsi="Calibri" w:cs="Calibri"/>
          <w:b/>
          <w:sz w:val="24"/>
          <w:szCs w:val="24"/>
          <w:lang w:val="ro-RO"/>
        </w:rPr>
        <w:t>c.</w:t>
      </w:r>
      <w:r w:rsidRPr="00710CB9">
        <w:rPr>
          <w:rFonts w:ascii="Calibri" w:hAnsi="Calibri" w:cs="Calibri"/>
          <w:sz w:val="24"/>
          <w:szCs w:val="24"/>
          <w:lang w:val="ro-RO"/>
        </w:rPr>
        <w:t xml:space="preserve"> Enumerarea utilajelor folosite pentru fiecare operaţie.</w:t>
      </w:r>
    </w:p>
    <w:p w14:paraId="3CEE941B" w14:textId="77777777" w:rsidR="00270BD7" w:rsidRPr="00710CB9" w:rsidRDefault="00270BD7" w:rsidP="00710CB9">
      <w:pPr>
        <w:spacing w:after="0" w:line="240" w:lineRule="auto"/>
        <w:ind w:left="360"/>
        <w:jc w:val="both"/>
        <w:rPr>
          <w:rFonts w:ascii="Calibri" w:hAnsi="Calibri" w:cs="Calibri"/>
          <w:sz w:val="24"/>
          <w:szCs w:val="24"/>
          <w:lang w:val="ro-RO"/>
        </w:rPr>
      </w:pPr>
      <w:r w:rsidRPr="00710CB9">
        <w:rPr>
          <w:rFonts w:ascii="Calibri" w:hAnsi="Calibri" w:cs="Calibri"/>
          <w:b/>
          <w:sz w:val="24"/>
          <w:szCs w:val="24"/>
          <w:lang w:val="ro-RO"/>
        </w:rPr>
        <w:t>d.</w:t>
      </w:r>
      <w:r w:rsidRPr="00710CB9">
        <w:rPr>
          <w:rFonts w:ascii="Calibri" w:hAnsi="Calibri" w:cs="Calibri"/>
          <w:sz w:val="24"/>
          <w:szCs w:val="24"/>
          <w:lang w:val="ro-RO"/>
        </w:rPr>
        <w:t xml:space="preserve"> Precizarea sculelor utilizate la fiecare utilaj.</w:t>
      </w:r>
    </w:p>
    <w:p w14:paraId="27B4AD79" w14:textId="77777777" w:rsidR="00270BD7" w:rsidRPr="00710CB9" w:rsidRDefault="00270BD7" w:rsidP="00710CB9">
      <w:pPr>
        <w:spacing w:after="0" w:line="240" w:lineRule="auto"/>
        <w:ind w:firstLine="360"/>
        <w:jc w:val="both"/>
        <w:rPr>
          <w:rFonts w:ascii="Calibri" w:hAnsi="Calibri" w:cs="Calibri"/>
          <w:sz w:val="24"/>
          <w:szCs w:val="24"/>
          <w:lang w:val="ro-RO"/>
        </w:rPr>
      </w:pPr>
      <w:r w:rsidRPr="00710CB9">
        <w:rPr>
          <w:rFonts w:ascii="Calibri" w:hAnsi="Calibri" w:cs="Calibri"/>
          <w:b/>
          <w:sz w:val="24"/>
          <w:szCs w:val="24"/>
          <w:lang w:val="ro-RO"/>
        </w:rPr>
        <w:t>e.</w:t>
      </w:r>
      <w:r w:rsidRPr="00710CB9">
        <w:rPr>
          <w:rFonts w:ascii="Calibri" w:hAnsi="Calibri" w:cs="Calibri"/>
          <w:sz w:val="24"/>
          <w:szCs w:val="24"/>
          <w:lang w:val="ro-RO"/>
        </w:rPr>
        <w:t xml:space="preserve"> Stabilirea dimensiunilor de debitare având în vedere adaosurile de prelucrare pentru cele trei dimensiuni.                                                                                                                       </w:t>
      </w:r>
      <w:r w:rsidRPr="00710CB9">
        <w:rPr>
          <w:rFonts w:ascii="Calibri" w:hAnsi="Calibri" w:cs="Calibri"/>
          <w:b/>
          <w:sz w:val="24"/>
          <w:szCs w:val="24"/>
          <w:lang w:val="ro-RO"/>
        </w:rPr>
        <w:t xml:space="preserve">  </w:t>
      </w:r>
    </w:p>
    <w:p w14:paraId="596FB061" w14:textId="77777777" w:rsidR="005A281F" w:rsidRPr="00710CB9" w:rsidRDefault="005A281F" w:rsidP="00710CB9">
      <w:pPr>
        <w:spacing w:after="0" w:line="240" w:lineRule="auto"/>
        <w:jc w:val="both"/>
        <w:rPr>
          <w:rFonts w:ascii="Calibri" w:hAnsi="Calibri" w:cs="Calibri"/>
          <w:b/>
          <w:bCs/>
          <w:sz w:val="24"/>
          <w:szCs w:val="24"/>
          <w:lang w:val="ro-RO"/>
        </w:rPr>
      </w:pPr>
    </w:p>
    <w:tbl>
      <w:tblPr>
        <w:tblStyle w:val="PlainTable41"/>
        <w:tblpPr w:leftFromText="180" w:rightFromText="180" w:vertAnchor="text" w:horzAnchor="page" w:tblpX="1092" w:tblpY="-37"/>
        <w:tblW w:w="10576" w:type="dxa"/>
        <w:tblLook w:val="04A0" w:firstRow="1" w:lastRow="0" w:firstColumn="1" w:lastColumn="0" w:noHBand="0" w:noVBand="1"/>
      </w:tblPr>
      <w:tblGrid>
        <w:gridCol w:w="1095"/>
        <w:gridCol w:w="1885"/>
        <w:gridCol w:w="7596"/>
      </w:tblGrid>
      <w:tr w:rsidR="00270BD7" w:rsidRPr="005E0AE8" w14:paraId="24DF810B" w14:textId="77777777" w:rsidTr="008F0D33">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980" w:type="dxa"/>
            <w:gridSpan w:val="2"/>
          </w:tcPr>
          <w:p w14:paraId="2CCE66A3" w14:textId="77777777" w:rsidR="00270BD7" w:rsidRPr="005E0AE8" w:rsidRDefault="00270BD7" w:rsidP="008F0D33">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lastRenderedPageBreak/>
              <w:t>Nivel de dificultate:</w:t>
            </w:r>
          </w:p>
        </w:tc>
        <w:tc>
          <w:tcPr>
            <w:tcW w:w="7596" w:type="dxa"/>
          </w:tcPr>
          <w:p w14:paraId="05443630" w14:textId="77777777" w:rsidR="00270BD7" w:rsidRPr="00710CB9" w:rsidRDefault="00270BD7" w:rsidP="008F0D33">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4"/>
                <w:szCs w:val="24"/>
                <w:lang w:val="ro-RO"/>
              </w:rPr>
            </w:pPr>
            <w:r w:rsidRPr="00710CB9">
              <w:rPr>
                <w:rFonts w:ascii="Calibri" w:eastAsia="Times New Roman" w:hAnsi="Calibri" w:cs="Calibri"/>
                <w:bCs w:val="0"/>
                <w:sz w:val="24"/>
                <w:szCs w:val="24"/>
                <w:lang w:val="ro-RO"/>
              </w:rPr>
              <w:t>dificil</w:t>
            </w:r>
          </w:p>
        </w:tc>
      </w:tr>
      <w:tr w:rsidR="00270BD7" w:rsidRPr="005E0AE8" w14:paraId="2C4A2A7B" w14:textId="77777777" w:rsidTr="008F0D33">
        <w:trPr>
          <w:cnfStyle w:val="000000100000" w:firstRow="0" w:lastRow="0" w:firstColumn="0" w:lastColumn="0" w:oddVBand="0" w:evenVBand="0" w:oddHBand="1" w:evenHBand="0" w:firstRowFirstColumn="0" w:firstRowLastColumn="0" w:lastRowFirstColumn="0" w:lastRowLastColumn="0"/>
          <w:trHeight w:val="1988"/>
        </w:trPr>
        <w:tc>
          <w:tcPr>
            <w:cnfStyle w:val="001000000000" w:firstRow="0" w:lastRow="0" w:firstColumn="1" w:lastColumn="0" w:oddVBand="0" w:evenVBand="0" w:oddHBand="0" w:evenHBand="0" w:firstRowFirstColumn="0" w:firstRowLastColumn="0" w:lastRowFirstColumn="0" w:lastRowLastColumn="0"/>
            <w:tcW w:w="1095" w:type="dxa"/>
          </w:tcPr>
          <w:p w14:paraId="2D663FEA" w14:textId="77777777" w:rsidR="00270BD7" w:rsidRPr="005E0AE8" w:rsidRDefault="00270BD7" w:rsidP="008F0D33">
            <w:pPr>
              <w:rPr>
                <w:rFonts w:ascii="Calibri" w:eastAsia="Times New Roman" w:hAnsi="Calibri" w:cs="Calibri"/>
                <w:b w:val="0"/>
                <w:sz w:val="24"/>
                <w:szCs w:val="24"/>
                <w:lang w:val="ro-RO"/>
              </w:rPr>
            </w:pPr>
            <w:r w:rsidRPr="005E0AE8">
              <w:rPr>
                <w:rFonts w:ascii="Calibri" w:eastAsia="Times New Roman" w:hAnsi="Calibri" w:cs="Calibri"/>
                <w:b w:val="0"/>
                <w:sz w:val="24"/>
                <w:szCs w:val="24"/>
                <w:lang w:val="ro-RO"/>
              </w:rPr>
              <w:t>Răspuns:</w:t>
            </w:r>
          </w:p>
        </w:tc>
        <w:tc>
          <w:tcPr>
            <w:tcW w:w="9481" w:type="dxa"/>
            <w:gridSpan w:val="2"/>
          </w:tcPr>
          <w:p w14:paraId="46AEC155" w14:textId="77777777" w:rsidR="00270BD7" w:rsidRPr="005E0AE8"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fr-FR"/>
              </w:rPr>
            </w:pPr>
            <w:r w:rsidRPr="005E0AE8">
              <w:rPr>
                <w:rFonts w:ascii="Calibri" w:hAnsi="Calibri" w:cs="Calibri"/>
                <w:b/>
                <w:sz w:val="24"/>
                <w:szCs w:val="24"/>
                <w:lang w:val="fr-FR"/>
              </w:rPr>
              <w:t xml:space="preserve">a. </w:t>
            </w:r>
          </w:p>
          <w:p w14:paraId="393BC51A" w14:textId="216AA59E"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5E0AE8">
              <w:rPr>
                <w:rFonts w:ascii="Calibri" w:hAnsi="Calibri" w:cs="Calibri"/>
                <w:sz w:val="24"/>
                <w:szCs w:val="24"/>
                <w:lang w:val="fr-FR"/>
              </w:rPr>
              <w:t xml:space="preserve">- </w:t>
            </w:r>
            <w:r w:rsidRPr="00710CB9">
              <w:rPr>
                <w:rFonts w:ascii="Calibri" w:hAnsi="Calibri" w:cs="Calibri"/>
                <w:sz w:val="24"/>
                <w:szCs w:val="24"/>
                <w:lang w:val="af-ZA"/>
              </w:rPr>
              <w:t>legătură cadru</w:t>
            </w:r>
            <w:r w:rsidR="00710CB9">
              <w:rPr>
                <w:rFonts w:ascii="Calibri" w:hAnsi="Calibri" w:cs="Calibri"/>
                <w:sz w:val="24"/>
                <w:szCs w:val="24"/>
                <w:lang w:val="af-ZA"/>
              </w:rPr>
              <w:t xml:space="preserve"> </w:t>
            </w:r>
            <w:r w:rsidRPr="00710CB9">
              <w:rPr>
                <w:rFonts w:ascii="Calibri" w:hAnsi="Calibri" w:cs="Calibri"/>
                <w:sz w:val="24"/>
                <w:szCs w:val="24"/>
                <w:lang w:val="af-ZA"/>
              </w:rPr>
              <w:t>(soclu, ramă)</w:t>
            </w:r>
          </w:p>
          <w:p w14:paraId="45054D83"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af-ZA"/>
              </w:rPr>
            </w:pPr>
            <w:r w:rsidRPr="00710CB9">
              <w:rPr>
                <w:rFonts w:ascii="Calibri" w:hAnsi="Calibri" w:cs="Calibri"/>
                <w:b/>
                <w:sz w:val="24"/>
                <w:szCs w:val="24"/>
                <w:lang w:val="af-ZA"/>
              </w:rPr>
              <w:t xml:space="preserve">b.  </w:t>
            </w:r>
          </w:p>
          <w:p w14:paraId="777B76F9"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retezare – secţionare</w:t>
            </w:r>
          </w:p>
          <w:p w14:paraId="56902D3C"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spintecare</w:t>
            </w:r>
          </w:p>
          <w:p w14:paraId="74243D85"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îndreptare faţă-cant</w:t>
            </w:r>
          </w:p>
          <w:p w14:paraId="2D5918A5"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rindeluire la grosime</w:t>
            </w:r>
          </w:p>
          <w:p w14:paraId="4E133933"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rindeluire la lăţime</w:t>
            </w:r>
          </w:p>
          <w:p w14:paraId="52862966"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cepuire</w:t>
            </w:r>
          </w:p>
          <w:p w14:paraId="7FEF2004"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af-ZA"/>
              </w:rPr>
            </w:pPr>
            <w:r w:rsidRPr="00710CB9">
              <w:rPr>
                <w:rFonts w:ascii="Calibri" w:hAnsi="Calibri" w:cs="Calibri"/>
                <w:b/>
                <w:sz w:val="24"/>
                <w:szCs w:val="24"/>
                <w:lang w:val="af-ZA"/>
              </w:rPr>
              <w:t xml:space="preserve">c. </w:t>
            </w:r>
          </w:p>
          <w:p w14:paraId="13AC4439"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ferăstrău circular pendulă (ferestrău circular de retezat)</w:t>
            </w:r>
          </w:p>
          <w:p w14:paraId="52C20178"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ferăstrău circular de spintecat (tip CTAMm)</w:t>
            </w:r>
          </w:p>
          <w:p w14:paraId="77BF2C5C"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maşină de îndreptat (MI)</w:t>
            </w:r>
          </w:p>
          <w:p w14:paraId="7C15C878"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maşină de rindeluit la grosime (MRG)</w:t>
            </w:r>
          </w:p>
          <w:p w14:paraId="6AB897F5"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xml:space="preserve">- maşină dublă de cepuit </w:t>
            </w:r>
          </w:p>
          <w:p w14:paraId="46AA6F4A"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af-ZA"/>
              </w:rPr>
            </w:pPr>
            <w:r w:rsidRPr="00710CB9">
              <w:rPr>
                <w:rFonts w:ascii="Calibri" w:hAnsi="Calibri" w:cs="Calibri"/>
                <w:b/>
                <w:sz w:val="24"/>
                <w:szCs w:val="24"/>
                <w:lang w:val="af-ZA"/>
              </w:rPr>
              <w:t xml:space="preserve">d. </w:t>
            </w:r>
          </w:p>
          <w:p w14:paraId="137C4932" w14:textId="13605A0B"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ferăstrău circular pendulă, ferăstrău circular de spintecat - discuri tăietoare</w:t>
            </w:r>
          </w:p>
          <w:p w14:paraId="2210B871"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maşina de îndreptat (MI) - cuţite plane subţiri</w:t>
            </w:r>
          </w:p>
          <w:p w14:paraId="76808025"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xml:space="preserve">- maşina de rindeluit la grosime (MRG) -cuţite plane groase, </w:t>
            </w:r>
          </w:p>
          <w:p w14:paraId="3AC0F504"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lang w:val="af-ZA"/>
              </w:rPr>
            </w:pPr>
            <w:r w:rsidRPr="00710CB9">
              <w:rPr>
                <w:rFonts w:ascii="Calibri" w:hAnsi="Calibri" w:cs="Calibri"/>
                <w:sz w:val="24"/>
                <w:szCs w:val="24"/>
                <w:lang w:val="af-ZA"/>
              </w:rPr>
              <w:t>- maşina dublă de cepuit - discuri tăietoare, freze cilindrice</w:t>
            </w:r>
          </w:p>
          <w:p w14:paraId="178471BF" w14:textId="77777777" w:rsidR="00270BD7" w:rsidRPr="00710CB9"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af-ZA"/>
              </w:rPr>
            </w:pPr>
            <w:r w:rsidRPr="00710CB9">
              <w:rPr>
                <w:rFonts w:ascii="Calibri" w:hAnsi="Calibri" w:cs="Calibri"/>
                <w:b/>
                <w:sz w:val="24"/>
                <w:szCs w:val="24"/>
                <w:lang w:val="af-ZA"/>
              </w:rPr>
              <w:t xml:space="preserve">d. </w:t>
            </w:r>
          </w:p>
          <w:p w14:paraId="4F0C7750" w14:textId="726B21F3" w:rsidR="00270BD7" w:rsidRPr="005E0AE8" w:rsidRDefault="00270BD7" w:rsidP="00270BD7">
            <w:pP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rPr>
            </w:pPr>
            <w:r w:rsidRPr="00710CB9">
              <w:rPr>
                <w:rFonts w:ascii="Calibri" w:hAnsi="Calibri" w:cs="Calibri"/>
                <w:sz w:val="24"/>
                <w:szCs w:val="24"/>
                <w:lang w:val="af-ZA"/>
              </w:rPr>
              <w:t>415 x 45 x 25 mm</w:t>
            </w:r>
          </w:p>
        </w:tc>
      </w:tr>
    </w:tbl>
    <w:p w14:paraId="5A23FB3A" w14:textId="77777777" w:rsidR="00710CB9" w:rsidRDefault="00710CB9" w:rsidP="00270BD7">
      <w:pPr>
        <w:pStyle w:val="BodyText"/>
        <w:spacing w:after="0"/>
        <w:rPr>
          <w:rFonts w:ascii="Calibri" w:hAnsi="Calibri" w:cs="Calibri"/>
          <w:b/>
        </w:rPr>
      </w:pPr>
    </w:p>
    <w:p w14:paraId="344C722C" w14:textId="3169B989" w:rsidR="00270BD7" w:rsidRPr="00710CB9" w:rsidRDefault="009E7243" w:rsidP="00710CB9">
      <w:pPr>
        <w:pStyle w:val="BodyText"/>
        <w:spacing w:after="0"/>
        <w:jc w:val="both"/>
        <w:rPr>
          <w:rFonts w:ascii="Calibri" w:hAnsi="Calibri" w:cs="Calibri"/>
          <w:color w:val="000000"/>
          <w:lang w:val="ro-RO"/>
        </w:rPr>
      </w:pPr>
      <w:r w:rsidRPr="00710CB9">
        <w:rPr>
          <w:rFonts w:ascii="Calibri" w:hAnsi="Calibri" w:cs="Calibri"/>
          <w:b/>
          <w:lang w:val="ro-RO"/>
        </w:rPr>
        <w:t>7</w:t>
      </w:r>
      <w:r w:rsidR="00270BD7" w:rsidRPr="00710CB9">
        <w:rPr>
          <w:rFonts w:ascii="Calibri" w:hAnsi="Calibri" w:cs="Calibri"/>
          <w:b/>
          <w:lang w:val="ro-RO"/>
        </w:rPr>
        <w:t>.</w:t>
      </w:r>
      <w:r w:rsidR="00270BD7" w:rsidRPr="00710CB9">
        <w:rPr>
          <w:rFonts w:ascii="Calibri" w:hAnsi="Calibri" w:cs="Calibri"/>
          <w:lang w:val="ro-RO"/>
        </w:rPr>
        <w:t xml:space="preserve"> Analizaţi reperul din lemn masiv reprezentat în figura de mai jos şi elaboraţi un eseu </w:t>
      </w:r>
      <w:r w:rsidR="00270BD7" w:rsidRPr="00710CB9">
        <w:rPr>
          <w:rFonts w:ascii="Calibri" w:hAnsi="Calibri" w:cs="Calibri"/>
          <w:color w:val="000000"/>
          <w:lang w:val="ro-RO"/>
        </w:rPr>
        <w:t xml:space="preserve">după următoarea structură de idei: </w:t>
      </w:r>
    </w:p>
    <w:p w14:paraId="3FFF91F7" w14:textId="77777777" w:rsidR="00710CB9" w:rsidRPr="00710CB9" w:rsidRDefault="00710CB9" w:rsidP="00710CB9">
      <w:pPr>
        <w:pStyle w:val="BodyText"/>
        <w:spacing w:after="0"/>
        <w:jc w:val="both"/>
        <w:rPr>
          <w:rFonts w:ascii="Calibri" w:hAnsi="Calibri" w:cs="Calibri"/>
          <w:color w:val="000000"/>
          <w:lang w:val="ro-RO"/>
        </w:rPr>
      </w:pPr>
    </w:p>
    <w:p w14:paraId="73C4D261" w14:textId="77777777" w:rsidR="00270BD7" w:rsidRPr="00710CB9" w:rsidRDefault="00270BD7" w:rsidP="00710CB9">
      <w:pPr>
        <w:spacing w:after="0" w:line="240" w:lineRule="auto"/>
        <w:jc w:val="both"/>
        <w:rPr>
          <w:rFonts w:ascii="Calibri" w:hAnsi="Calibri" w:cs="Calibri"/>
          <w:sz w:val="24"/>
          <w:szCs w:val="24"/>
          <w:lang w:val="ro-RO"/>
        </w:rPr>
      </w:pPr>
      <w:r w:rsidRPr="00710CB9">
        <w:rPr>
          <w:rFonts w:ascii="Calibri" w:hAnsi="Calibri" w:cs="Calibri"/>
          <w:sz w:val="24"/>
          <w:szCs w:val="24"/>
          <w:lang w:val="ro-RO"/>
        </w:rPr>
        <w:object w:dxaOrig="10214" w:dyaOrig="3691" w14:anchorId="40C36700">
          <v:shape id="_x0000_i1026" type="#_x0000_t75" style="width:274.4pt;height:66.8pt" o:ole="">
            <v:imagedata r:id="rId10" o:title="" croptop="7665f" cropbottom="5102f" cropleft="2913f" cropright="2813f"/>
          </v:shape>
          <o:OLEObject Type="Embed" ProgID="MSPhotoEd.3" ShapeID="_x0000_i1026" DrawAspect="Content" ObjectID="_1698499938" r:id="rId11"/>
        </w:object>
      </w:r>
    </w:p>
    <w:p w14:paraId="60C7CF9E" w14:textId="77777777" w:rsidR="00270BD7" w:rsidRPr="00710CB9" w:rsidRDefault="00270BD7" w:rsidP="00710CB9">
      <w:pPr>
        <w:pStyle w:val="ListParagraph"/>
        <w:numPr>
          <w:ilvl w:val="0"/>
          <w:numId w:val="25"/>
        </w:numPr>
        <w:contextualSpacing/>
        <w:jc w:val="both"/>
        <w:rPr>
          <w:rFonts w:ascii="Calibri" w:hAnsi="Calibri" w:cs="Calibri"/>
          <w:lang w:val="ro-RO"/>
        </w:rPr>
      </w:pPr>
      <w:r w:rsidRPr="00710CB9">
        <w:rPr>
          <w:rFonts w:ascii="Calibri" w:hAnsi="Calibri" w:cs="Calibri"/>
          <w:lang w:val="ro-RO"/>
        </w:rPr>
        <w:t>Identificarea reperului.</w:t>
      </w:r>
    </w:p>
    <w:p w14:paraId="6C74CE51" w14:textId="77777777" w:rsidR="00270BD7" w:rsidRPr="00710CB9" w:rsidRDefault="00270BD7" w:rsidP="00710CB9">
      <w:pPr>
        <w:pStyle w:val="ListParagraph"/>
        <w:numPr>
          <w:ilvl w:val="0"/>
          <w:numId w:val="25"/>
        </w:numPr>
        <w:contextualSpacing/>
        <w:jc w:val="both"/>
        <w:rPr>
          <w:rFonts w:ascii="Calibri" w:hAnsi="Calibri" w:cs="Calibri"/>
          <w:lang w:val="ro-RO"/>
        </w:rPr>
      </w:pPr>
      <w:r w:rsidRPr="00710CB9">
        <w:rPr>
          <w:rFonts w:ascii="Calibri" w:hAnsi="Calibri" w:cs="Calibri"/>
          <w:lang w:val="ro-RO"/>
        </w:rPr>
        <w:t>Ordinea operaţiilor de debitare şi prelucrare mecanică necesare.</w:t>
      </w:r>
    </w:p>
    <w:p w14:paraId="581BE52C" w14:textId="77777777" w:rsidR="00270BD7" w:rsidRPr="00710CB9" w:rsidRDefault="00270BD7" w:rsidP="00710CB9">
      <w:pPr>
        <w:pStyle w:val="ListParagraph"/>
        <w:numPr>
          <w:ilvl w:val="0"/>
          <w:numId w:val="25"/>
        </w:numPr>
        <w:contextualSpacing/>
        <w:jc w:val="both"/>
        <w:rPr>
          <w:rFonts w:ascii="Calibri" w:hAnsi="Calibri" w:cs="Calibri"/>
          <w:lang w:val="ro-RO"/>
        </w:rPr>
      </w:pPr>
      <w:r w:rsidRPr="00710CB9">
        <w:rPr>
          <w:rFonts w:ascii="Calibri" w:hAnsi="Calibri" w:cs="Calibri"/>
          <w:lang w:val="ro-RO"/>
        </w:rPr>
        <w:t>Enumerarea utilajelor folosite pentru fiecare operaţie.</w:t>
      </w:r>
    </w:p>
    <w:p w14:paraId="4133AA9E" w14:textId="77777777" w:rsidR="00270BD7" w:rsidRPr="00710CB9" w:rsidRDefault="00270BD7" w:rsidP="00710CB9">
      <w:pPr>
        <w:pStyle w:val="ListParagraph"/>
        <w:numPr>
          <w:ilvl w:val="0"/>
          <w:numId w:val="25"/>
        </w:numPr>
        <w:contextualSpacing/>
        <w:jc w:val="both"/>
        <w:rPr>
          <w:rFonts w:ascii="Calibri" w:hAnsi="Calibri" w:cs="Calibri"/>
          <w:lang w:val="ro-RO"/>
        </w:rPr>
      </w:pPr>
      <w:r w:rsidRPr="00710CB9">
        <w:rPr>
          <w:rFonts w:ascii="Calibri" w:hAnsi="Calibri" w:cs="Calibri"/>
          <w:lang w:val="ro-RO"/>
        </w:rPr>
        <w:t>Precizarea sculelor utilizate la fiecare utilaj.</w:t>
      </w:r>
    </w:p>
    <w:p w14:paraId="76253CDF" w14:textId="77777777" w:rsidR="00270BD7" w:rsidRPr="00710CB9" w:rsidRDefault="00270BD7" w:rsidP="00710CB9">
      <w:pPr>
        <w:pStyle w:val="ListParagraph"/>
        <w:numPr>
          <w:ilvl w:val="0"/>
          <w:numId w:val="25"/>
        </w:numPr>
        <w:contextualSpacing/>
        <w:jc w:val="both"/>
        <w:rPr>
          <w:rFonts w:ascii="Calibri" w:hAnsi="Calibri" w:cs="Calibri"/>
          <w:lang w:val="ro-RO"/>
        </w:rPr>
      </w:pPr>
      <w:r w:rsidRPr="00710CB9">
        <w:rPr>
          <w:rFonts w:ascii="Calibri" w:hAnsi="Calibri" w:cs="Calibri"/>
          <w:lang w:val="ro-RO"/>
        </w:rPr>
        <w:t>Stabilirea dimensiunilor de debitare având în vedere adaosurile de prelucrare pentru  cele trei dimensiuni.</w:t>
      </w:r>
    </w:p>
    <w:p w14:paraId="0D9D302D" w14:textId="77777777" w:rsidR="005A281F" w:rsidRPr="00710CB9" w:rsidRDefault="005A281F" w:rsidP="00710CB9">
      <w:pPr>
        <w:spacing w:after="0" w:line="240" w:lineRule="auto"/>
        <w:jc w:val="both"/>
        <w:rPr>
          <w:rFonts w:ascii="Calibri" w:hAnsi="Calibri" w:cs="Calibri"/>
          <w:b/>
          <w:bCs/>
          <w:sz w:val="24"/>
          <w:szCs w:val="24"/>
          <w:lang w:val="ro-RO"/>
        </w:rPr>
      </w:pPr>
    </w:p>
    <w:tbl>
      <w:tblPr>
        <w:tblStyle w:val="PlainTable41"/>
        <w:tblpPr w:leftFromText="180" w:rightFromText="180" w:vertAnchor="text" w:horzAnchor="page" w:tblpX="1092" w:tblpY="-37"/>
        <w:tblW w:w="10576" w:type="dxa"/>
        <w:tblLook w:val="04A0" w:firstRow="1" w:lastRow="0" w:firstColumn="1" w:lastColumn="0" w:noHBand="0" w:noVBand="1"/>
      </w:tblPr>
      <w:tblGrid>
        <w:gridCol w:w="1095"/>
        <w:gridCol w:w="1885"/>
        <w:gridCol w:w="7596"/>
      </w:tblGrid>
      <w:tr w:rsidR="00270BD7" w14:paraId="3BF83E81" w14:textId="77777777" w:rsidTr="008F0D33">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980" w:type="dxa"/>
            <w:gridSpan w:val="2"/>
          </w:tcPr>
          <w:p w14:paraId="624DD6E2" w14:textId="77777777" w:rsidR="00270BD7" w:rsidRPr="00276177" w:rsidRDefault="00270BD7" w:rsidP="008F0D33">
            <w:pPr>
              <w:rPr>
                <w:rFonts w:eastAsia="Times New Roman" w:cstheme="minorHAnsi"/>
                <w:b w:val="0"/>
                <w:sz w:val="24"/>
                <w:szCs w:val="24"/>
                <w:lang w:val="ro-RO"/>
              </w:rPr>
            </w:pPr>
            <w:r w:rsidRPr="00276177">
              <w:rPr>
                <w:rFonts w:eastAsia="Times New Roman" w:cstheme="minorHAnsi"/>
                <w:b w:val="0"/>
                <w:sz w:val="24"/>
                <w:szCs w:val="24"/>
                <w:lang w:val="ro-RO"/>
              </w:rPr>
              <w:lastRenderedPageBreak/>
              <w:t>Nivel de dificultate:</w:t>
            </w:r>
          </w:p>
        </w:tc>
        <w:tc>
          <w:tcPr>
            <w:tcW w:w="7596" w:type="dxa"/>
          </w:tcPr>
          <w:p w14:paraId="5F398034" w14:textId="20C816C0" w:rsidR="00270BD7" w:rsidRPr="00276177" w:rsidRDefault="00710CB9" w:rsidP="00971489">
            <w:pPr>
              <w:cnfStyle w:val="100000000000" w:firstRow="1" w:lastRow="0" w:firstColumn="0" w:lastColumn="0" w:oddVBand="0" w:evenVBand="0" w:oddHBand="0" w:evenHBand="0" w:firstRowFirstColumn="0" w:firstRowLastColumn="0" w:lastRowFirstColumn="0" w:lastRowLastColumn="0"/>
              <w:rPr>
                <w:rFonts w:ascii="Arial" w:hAnsi="Arial" w:cs="Arial"/>
                <w:bCs w:val="0"/>
                <w:lang w:val="ro-RO"/>
              </w:rPr>
            </w:pPr>
            <w:r w:rsidRPr="00276177">
              <w:rPr>
                <w:rFonts w:ascii="Arial" w:hAnsi="Arial" w:cs="Arial"/>
                <w:bCs w:val="0"/>
                <w:lang w:val="ro-RO"/>
              </w:rPr>
              <w:t>dificil</w:t>
            </w:r>
          </w:p>
        </w:tc>
      </w:tr>
      <w:tr w:rsidR="00270BD7" w14:paraId="40DC0075" w14:textId="77777777" w:rsidTr="008F0D33">
        <w:trPr>
          <w:cnfStyle w:val="000000100000" w:firstRow="0" w:lastRow="0" w:firstColumn="0" w:lastColumn="0" w:oddVBand="0" w:evenVBand="0" w:oddHBand="1" w:evenHBand="0" w:firstRowFirstColumn="0" w:firstRowLastColumn="0" w:lastRowFirstColumn="0" w:lastRowLastColumn="0"/>
          <w:trHeight w:val="1988"/>
        </w:trPr>
        <w:tc>
          <w:tcPr>
            <w:cnfStyle w:val="001000000000" w:firstRow="0" w:lastRow="0" w:firstColumn="1" w:lastColumn="0" w:oddVBand="0" w:evenVBand="0" w:oddHBand="0" w:evenHBand="0" w:firstRowFirstColumn="0" w:firstRowLastColumn="0" w:lastRowFirstColumn="0" w:lastRowLastColumn="0"/>
            <w:tcW w:w="1095" w:type="dxa"/>
          </w:tcPr>
          <w:p w14:paraId="3D82BF1E" w14:textId="77777777" w:rsidR="00270BD7" w:rsidRPr="00276177" w:rsidRDefault="00270BD7" w:rsidP="008F0D33">
            <w:pPr>
              <w:rPr>
                <w:rFonts w:eastAsia="Times New Roman" w:cstheme="minorHAnsi"/>
                <w:b w:val="0"/>
                <w:sz w:val="24"/>
                <w:szCs w:val="24"/>
                <w:lang w:val="ro-RO"/>
              </w:rPr>
            </w:pPr>
            <w:r w:rsidRPr="00276177">
              <w:rPr>
                <w:rFonts w:eastAsia="Times New Roman" w:cstheme="minorHAnsi"/>
                <w:b w:val="0"/>
                <w:sz w:val="24"/>
                <w:szCs w:val="24"/>
                <w:lang w:val="ro-RO"/>
              </w:rPr>
              <w:t>Răspuns:</w:t>
            </w:r>
          </w:p>
        </w:tc>
        <w:tc>
          <w:tcPr>
            <w:tcW w:w="9481" w:type="dxa"/>
            <w:gridSpan w:val="2"/>
          </w:tcPr>
          <w:p w14:paraId="5BEABD16"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ro-RO"/>
              </w:rPr>
            </w:pPr>
            <w:r w:rsidRPr="00276177">
              <w:rPr>
                <w:rFonts w:cstheme="minorHAnsi"/>
                <w:b/>
                <w:sz w:val="24"/>
                <w:szCs w:val="24"/>
                <w:lang w:val="ro-RO"/>
              </w:rPr>
              <w:t xml:space="preserve">a. </w:t>
            </w:r>
          </w:p>
          <w:p w14:paraId="51B2EF4D" w14:textId="41E9C860"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xml:space="preserve"> Picior cadru</w:t>
            </w:r>
            <w:r w:rsidR="00276177">
              <w:rPr>
                <w:rFonts w:cstheme="minorHAnsi"/>
                <w:sz w:val="24"/>
                <w:szCs w:val="24"/>
                <w:lang w:val="ro-RO"/>
              </w:rPr>
              <w:t xml:space="preserve"> </w:t>
            </w:r>
            <w:r w:rsidRPr="00276177">
              <w:rPr>
                <w:rFonts w:cstheme="minorHAnsi"/>
                <w:sz w:val="24"/>
                <w:szCs w:val="24"/>
                <w:lang w:val="ro-RO"/>
              </w:rPr>
              <w:t>(soclu).</w:t>
            </w:r>
          </w:p>
          <w:p w14:paraId="589331F1"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ro-RO"/>
              </w:rPr>
            </w:pPr>
            <w:r w:rsidRPr="00276177">
              <w:rPr>
                <w:rFonts w:cstheme="minorHAnsi"/>
                <w:b/>
                <w:sz w:val="24"/>
                <w:szCs w:val="24"/>
                <w:lang w:val="ro-RO"/>
              </w:rPr>
              <w:t xml:space="preserve">b.  </w:t>
            </w:r>
          </w:p>
          <w:p w14:paraId="21EFC3A5"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retezare – secţionare</w:t>
            </w:r>
          </w:p>
          <w:p w14:paraId="0631434C"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spintecare</w:t>
            </w:r>
          </w:p>
          <w:p w14:paraId="2AEF707C"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îndreptare faţă-cant</w:t>
            </w:r>
          </w:p>
          <w:p w14:paraId="3EBB0F87"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rindeluire la grosime</w:t>
            </w:r>
          </w:p>
          <w:p w14:paraId="294F76A6"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rindeluire la lăţime</w:t>
            </w:r>
          </w:p>
          <w:p w14:paraId="68879884"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scobire</w:t>
            </w:r>
          </w:p>
          <w:p w14:paraId="34F2F478"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retezare finală</w:t>
            </w:r>
          </w:p>
          <w:p w14:paraId="67996460"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găurire</w:t>
            </w:r>
          </w:p>
          <w:p w14:paraId="02ACAD57"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ro-RO"/>
              </w:rPr>
            </w:pPr>
            <w:r w:rsidRPr="00276177">
              <w:rPr>
                <w:rFonts w:cstheme="minorHAnsi"/>
                <w:b/>
                <w:sz w:val="24"/>
                <w:szCs w:val="24"/>
                <w:lang w:val="ro-RO"/>
              </w:rPr>
              <w:t xml:space="preserve">c.  </w:t>
            </w:r>
          </w:p>
          <w:p w14:paraId="35829CC0"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ferăstrău circular pendulă (ferăstrău circular de retezat)</w:t>
            </w:r>
          </w:p>
          <w:p w14:paraId="6EC449CA"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ferăstrău circular de spintecat (tip CTAMm)</w:t>
            </w:r>
          </w:p>
          <w:p w14:paraId="7B4FCBA1"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maşina de îndreptat (MI)</w:t>
            </w:r>
          </w:p>
          <w:p w14:paraId="3F43EC6E"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maşina de rindeluit la grosime (MRG)</w:t>
            </w:r>
          </w:p>
          <w:p w14:paraId="2BD20510"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ferăstrău circular universal de tâmplărie (CUM–3)</w:t>
            </w:r>
          </w:p>
          <w:p w14:paraId="33190D22"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xml:space="preserve">- maşina de burghiat şi scobit orizontală (GSO) </w:t>
            </w:r>
          </w:p>
          <w:p w14:paraId="63198E6B" w14:textId="77777777" w:rsidR="00270BD7" w:rsidRPr="00276177" w:rsidRDefault="00270BD7" w:rsidP="00270BD7">
            <w:pPr>
              <w:jc w:val="both"/>
              <w:cnfStyle w:val="000000100000" w:firstRow="0" w:lastRow="0" w:firstColumn="0" w:lastColumn="0" w:oddVBand="0" w:evenVBand="0" w:oddHBand="1" w:evenHBand="0" w:firstRowFirstColumn="0" w:firstRowLastColumn="0" w:lastRowFirstColumn="0" w:lastRowLastColumn="0"/>
              <w:rPr>
                <w:rFonts w:cstheme="minorHAnsi"/>
                <w:b/>
                <w:sz w:val="24"/>
                <w:szCs w:val="24"/>
                <w:lang w:val="ro-RO"/>
              </w:rPr>
            </w:pPr>
            <w:r w:rsidRPr="00276177">
              <w:rPr>
                <w:rFonts w:cstheme="minorHAnsi"/>
                <w:b/>
                <w:sz w:val="24"/>
                <w:szCs w:val="24"/>
                <w:lang w:val="ro-RO"/>
              </w:rPr>
              <w:t xml:space="preserve">d. </w:t>
            </w:r>
          </w:p>
          <w:p w14:paraId="66797A22" w14:textId="77777777" w:rsidR="00270BD7" w:rsidRPr="00276177" w:rsidRDefault="00270BD7" w:rsidP="00270BD7">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ferăstrău circular pendulă, ferăstrău circular de spintecat - discuri tăietoare,</w:t>
            </w:r>
          </w:p>
          <w:p w14:paraId="5D4F4D55" w14:textId="77777777" w:rsidR="00270BD7" w:rsidRPr="00276177" w:rsidRDefault="00270BD7" w:rsidP="00270BD7">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xml:space="preserve">-  maşina de îndreptat (MI), maşina de rindeluit la grosime (MRG) - cuţite plane subţiri, cuţite plane groase, </w:t>
            </w:r>
          </w:p>
          <w:p w14:paraId="46568DB2" w14:textId="77777777" w:rsidR="00270BD7" w:rsidRPr="00276177" w:rsidRDefault="00270BD7" w:rsidP="00270BD7">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ferăstrău circular universal de tâmplărie (CUM–3) – discuri tăietoare</w:t>
            </w:r>
          </w:p>
          <w:p w14:paraId="0186BB03" w14:textId="77777777" w:rsidR="00270BD7" w:rsidRPr="00276177" w:rsidRDefault="00270BD7" w:rsidP="00270BD7">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lang w:val="ro-RO"/>
              </w:rPr>
            </w:pPr>
            <w:r w:rsidRPr="00276177">
              <w:rPr>
                <w:rFonts w:cstheme="minorHAnsi"/>
                <w:sz w:val="24"/>
                <w:szCs w:val="24"/>
                <w:lang w:val="ro-RO"/>
              </w:rPr>
              <w:t xml:space="preserve">- maşina de burghiat şi scobit orizontală (GSO) - burghie </w:t>
            </w:r>
          </w:p>
          <w:p w14:paraId="28C1114C"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ro-RO"/>
              </w:rPr>
            </w:pPr>
            <w:r w:rsidRPr="00276177">
              <w:rPr>
                <w:rFonts w:cstheme="minorHAnsi"/>
                <w:b/>
                <w:sz w:val="24"/>
                <w:szCs w:val="24"/>
                <w:lang w:val="ro-RO"/>
              </w:rPr>
              <w:t xml:space="preserve">e. </w:t>
            </w:r>
          </w:p>
          <w:p w14:paraId="11C154B9" w14:textId="77777777" w:rsidR="00270BD7" w:rsidRPr="00276177" w:rsidRDefault="00270BD7" w:rsidP="00270BD7">
            <w:pPr>
              <w:cnfStyle w:val="000000100000" w:firstRow="0" w:lastRow="0" w:firstColumn="0" w:lastColumn="0" w:oddVBand="0" w:evenVBand="0" w:oddHBand="1" w:evenHBand="0" w:firstRowFirstColumn="0" w:firstRowLastColumn="0" w:lastRowFirstColumn="0" w:lastRowLastColumn="0"/>
              <w:rPr>
                <w:rFonts w:ascii="Arial" w:hAnsi="Arial" w:cs="Arial"/>
                <w:lang w:val="ro-RO"/>
              </w:rPr>
            </w:pPr>
            <w:r w:rsidRPr="00276177">
              <w:rPr>
                <w:rFonts w:cstheme="minorHAnsi"/>
                <w:sz w:val="24"/>
                <w:szCs w:val="24"/>
                <w:lang w:val="ro-RO"/>
              </w:rPr>
              <w:t>315 x 35 x 35 mm</w:t>
            </w:r>
          </w:p>
        </w:tc>
      </w:tr>
    </w:tbl>
    <w:p w14:paraId="530A5006" w14:textId="77777777" w:rsidR="005A281F" w:rsidRDefault="005A281F" w:rsidP="0050247F">
      <w:pPr>
        <w:spacing w:after="0" w:line="240" w:lineRule="auto"/>
        <w:jc w:val="both"/>
        <w:rPr>
          <w:b/>
          <w:bCs/>
          <w:sz w:val="24"/>
          <w:szCs w:val="24"/>
          <w:lang w:val="ro-RO"/>
        </w:rPr>
      </w:pPr>
    </w:p>
    <w:p w14:paraId="4DACCB4C" w14:textId="77777777" w:rsidR="005A281F" w:rsidRDefault="005A281F" w:rsidP="0050247F">
      <w:pPr>
        <w:spacing w:after="0" w:line="240" w:lineRule="auto"/>
        <w:jc w:val="both"/>
        <w:rPr>
          <w:b/>
          <w:bCs/>
          <w:sz w:val="24"/>
          <w:szCs w:val="24"/>
          <w:lang w:val="ro-RO"/>
        </w:rPr>
      </w:pPr>
    </w:p>
    <w:p w14:paraId="790009A2" w14:textId="77777777" w:rsidR="005A281F" w:rsidRDefault="005A281F" w:rsidP="0050247F">
      <w:pPr>
        <w:spacing w:after="0" w:line="240" w:lineRule="auto"/>
        <w:jc w:val="both"/>
        <w:rPr>
          <w:b/>
          <w:bCs/>
          <w:sz w:val="24"/>
          <w:szCs w:val="24"/>
          <w:lang w:val="ro-RO"/>
        </w:rPr>
      </w:pPr>
    </w:p>
    <w:p w14:paraId="117E82B1" w14:textId="77777777" w:rsidR="005A281F" w:rsidRDefault="005A281F" w:rsidP="0050247F">
      <w:pPr>
        <w:spacing w:after="0" w:line="240" w:lineRule="auto"/>
        <w:jc w:val="both"/>
        <w:rPr>
          <w:b/>
          <w:bCs/>
          <w:sz w:val="24"/>
          <w:szCs w:val="24"/>
          <w:lang w:val="ro-RO"/>
        </w:rPr>
      </w:pPr>
    </w:p>
    <w:p w14:paraId="3D687713" w14:textId="77777777" w:rsidR="005A281F" w:rsidRDefault="005A281F" w:rsidP="0050247F">
      <w:pPr>
        <w:spacing w:after="0" w:line="240" w:lineRule="auto"/>
        <w:jc w:val="both"/>
        <w:rPr>
          <w:b/>
          <w:bCs/>
          <w:sz w:val="24"/>
          <w:szCs w:val="24"/>
          <w:lang w:val="ro-RO"/>
        </w:rPr>
      </w:pPr>
    </w:p>
    <w:p w14:paraId="6BACE546" w14:textId="77777777" w:rsidR="005A281F" w:rsidRDefault="005A281F" w:rsidP="0050247F">
      <w:pPr>
        <w:spacing w:after="0" w:line="240" w:lineRule="auto"/>
        <w:jc w:val="both"/>
        <w:rPr>
          <w:b/>
          <w:bCs/>
          <w:sz w:val="24"/>
          <w:szCs w:val="24"/>
          <w:lang w:val="ro-RO"/>
        </w:rPr>
      </w:pPr>
    </w:p>
    <w:p w14:paraId="62E4924F" w14:textId="77777777" w:rsidR="005A281F" w:rsidRDefault="005A281F" w:rsidP="0050247F">
      <w:pPr>
        <w:spacing w:after="0" w:line="240" w:lineRule="auto"/>
        <w:jc w:val="both"/>
        <w:rPr>
          <w:b/>
          <w:bCs/>
          <w:sz w:val="24"/>
          <w:szCs w:val="24"/>
          <w:lang w:val="ro-RO"/>
        </w:rPr>
      </w:pPr>
    </w:p>
    <w:p w14:paraId="75CDBF7B" w14:textId="77777777" w:rsidR="005A281F" w:rsidRDefault="005A281F" w:rsidP="0050247F">
      <w:pPr>
        <w:spacing w:after="0" w:line="240" w:lineRule="auto"/>
        <w:jc w:val="both"/>
        <w:rPr>
          <w:b/>
          <w:bCs/>
          <w:sz w:val="24"/>
          <w:szCs w:val="24"/>
          <w:lang w:val="ro-RO"/>
        </w:rPr>
      </w:pPr>
    </w:p>
    <w:p w14:paraId="7137C944" w14:textId="77777777" w:rsidR="005A281F" w:rsidRDefault="005A281F" w:rsidP="0050247F">
      <w:pPr>
        <w:spacing w:after="0" w:line="240" w:lineRule="auto"/>
        <w:jc w:val="both"/>
        <w:rPr>
          <w:b/>
          <w:bCs/>
          <w:sz w:val="24"/>
          <w:szCs w:val="24"/>
          <w:lang w:val="ro-RO"/>
        </w:rPr>
      </w:pPr>
    </w:p>
    <w:p w14:paraId="04313203" w14:textId="77777777" w:rsidR="005A281F" w:rsidRDefault="005A281F" w:rsidP="0050247F">
      <w:pPr>
        <w:spacing w:after="0" w:line="240" w:lineRule="auto"/>
        <w:jc w:val="both"/>
        <w:rPr>
          <w:b/>
          <w:bCs/>
          <w:sz w:val="24"/>
          <w:szCs w:val="24"/>
          <w:lang w:val="ro-RO"/>
        </w:rPr>
      </w:pPr>
    </w:p>
    <w:sectPr w:rsidR="005A281F" w:rsidSect="00BD4326">
      <w:pgSz w:w="12240" w:h="15840"/>
      <w:pgMar w:top="993"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ndale Sans UI">
    <w:altName w:val="Arial Unicode MS"/>
    <w:charset w:val="00"/>
    <w:family w:val="auto"/>
    <w:pitch w:val="variable"/>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92284"/>
    <w:multiLevelType w:val="hybridMultilevel"/>
    <w:tmpl w:val="8640E31C"/>
    <w:lvl w:ilvl="0" w:tplc="25745CE2">
      <w:start w:val="1"/>
      <w:numFmt w:val="lowerLetter"/>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69A002F"/>
    <w:multiLevelType w:val="hybridMultilevel"/>
    <w:tmpl w:val="B56A4588"/>
    <w:lvl w:ilvl="0" w:tplc="F2147A28">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9A3954"/>
    <w:multiLevelType w:val="hybridMultilevel"/>
    <w:tmpl w:val="29AC2A5A"/>
    <w:lvl w:ilvl="0" w:tplc="0E60B7F4">
      <w:start w:val="1"/>
      <w:numFmt w:val="lowerLetter"/>
      <w:lvlText w:val="%1."/>
      <w:lvlJc w:val="left"/>
      <w:pPr>
        <w:tabs>
          <w:tab w:val="num" w:pos="720"/>
        </w:tabs>
        <w:ind w:left="720" w:hanging="360"/>
      </w:pPr>
      <w:rPr>
        <w:rFonts w:hint="default"/>
        <w:b/>
      </w:rPr>
    </w:lvl>
    <w:lvl w:ilvl="1" w:tplc="9FE6AC6E">
      <w:start w:val="1"/>
      <w:numFmt w:val="decimal"/>
      <w:lvlText w:val="%2."/>
      <w:lvlJc w:val="left"/>
      <w:pPr>
        <w:tabs>
          <w:tab w:val="num" w:pos="1440"/>
        </w:tabs>
        <w:ind w:left="1440" w:hanging="360"/>
      </w:pPr>
      <w:rPr>
        <w:rFonts w:hint="default"/>
        <w:b/>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0DD156D"/>
    <w:multiLevelType w:val="hybridMultilevel"/>
    <w:tmpl w:val="9836E588"/>
    <w:lvl w:ilvl="0" w:tplc="3CD40B5C">
      <w:start w:val="1"/>
      <w:numFmt w:val="lowerLetter"/>
      <w:lvlText w:val="%1."/>
      <w:lvlJc w:val="left"/>
      <w:pPr>
        <w:tabs>
          <w:tab w:val="num" w:pos="720"/>
        </w:tabs>
        <w:ind w:left="720" w:hanging="360"/>
      </w:pPr>
      <w:rPr>
        <w:rFonts w:hint="default"/>
        <w:b/>
      </w:rPr>
    </w:lvl>
    <w:lvl w:ilvl="1" w:tplc="E2E86E1C">
      <w:start w:val="1"/>
      <w:numFmt w:val="lowerLetter"/>
      <w:lvlText w:val="%2."/>
      <w:lvlJc w:val="left"/>
      <w:pPr>
        <w:tabs>
          <w:tab w:val="num" w:pos="1440"/>
        </w:tabs>
        <w:ind w:left="1440" w:hanging="360"/>
      </w:pPr>
      <w:rPr>
        <w:rFonts w:ascii="Arial" w:eastAsia="Calibri" w:hAnsi="Arial" w:cs="Arial"/>
      </w:rPr>
    </w:lvl>
    <w:lvl w:ilvl="2" w:tplc="19DAFE30">
      <w:start w:val="2"/>
      <w:numFmt w:val="decimal"/>
      <w:lvlText w:val="%3-"/>
      <w:lvlJc w:val="left"/>
      <w:pPr>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60C0F94"/>
    <w:multiLevelType w:val="hybridMultilevel"/>
    <w:tmpl w:val="65840380"/>
    <w:lvl w:ilvl="0" w:tplc="9FB8BD30">
      <w:start w:val="1"/>
      <w:numFmt w:val="lowerLetter"/>
      <w:lvlText w:val="%1."/>
      <w:lvlJc w:val="left"/>
      <w:pPr>
        <w:tabs>
          <w:tab w:val="num" w:pos="720"/>
        </w:tabs>
        <w:ind w:left="720" w:hanging="360"/>
      </w:pPr>
      <w:rPr>
        <w:b/>
      </w:rPr>
    </w:lvl>
    <w:lvl w:ilvl="1" w:tplc="04180019">
      <w:start w:val="1"/>
      <w:numFmt w:val="lowerLetter"/>
      <w:lvlText w:val="%2."/>
      <w:lvlJc w:val="left"/>
      <w:pPr>
        <w:tabs>
          <w:tab w:val="num" w:pos="1440"/>
        </w:tabs>
        <w:ind w:left="1440" w:hanging="360"/>
      </w:p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5" w15:restartNumberingAfterBreak="0">
    <w:nsid w:val="16D17876"/>
    <w:multiLevelType w:val="hybridMultilevel"/>
    <w:tmpl w:val="025CFC1E"/>
    <w:lvl w:ilvl="0" w:tplc="9A7287AA">
      <w:start w:val="1"/>
      <w:numFmt w:val="lowerLetter"/>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EBA79FA"/>
    <w:multiLevelType w:val="hybridMultilevel"/>
    <w:tmpl w:val="ABBE20C4"/>
    <w:lvl w:ilvl="0" w:tplc="535A087A">
      <w:start w:val="1"/>
      <w:numFmt w:val="lowerLetter"/>
      <w:lvlText w:val="%1."/>
      <w:lvlJc w:val="left"/>
      <w:pPr>
        <w:tabs>
          <w:tab w:val="num" w:pos="720"/>
        </w:tabs>
        <w:ind w:left="720" w:hanging="360"/>
      </w:pPr>
      <w:rPr>
        <w:rFonts w:ascii="Arial" w:eastAsia="Times New Roman" w:hAnsi="Arial" w:cs="Arial"/>
        <w:b/>
      </w:rPr>
    </w:lvl>
    <w:lvl w:ilvl="1" w:tplc="04090019">
      <w:start w:val="1"/>
      <w:numFmt w:val="lowerLetter"/>
      <w:lvlText w:val="%2."/>
      <w:lvlJc w:val="left"/>
      <w:pPr>
        <w:tabs>
          <w:tab w:val="num" w:pos="1211"/>
        </w:tabs>
        <w:ind w:left="1211" w:hanging="360"/>
      </w:pPr>
    </w:lvl>
    <w:lvl w:ilvl="2" w:tplc="0F5826F8">
      <w:start w:val="3"/>
      <w:numFmt w:val="upperLetter"/>
      <w:lvlText w:val="%3."/>
      <w:lvlJc w:val="left"/>
      <w:pPr>
        <w:tabs>
          <w:tab w:val="num" w:pos="2385"/>
        </w:tabs>
        <w:ind w:left="2385" w:hanging="405"/>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23C15EFB"/>
    <w:multiLevelType w:val="hybridMultilevel"/>
    <w:tmpl w:val="0FE4F586"/>
    <w:lvl w:ilvl="0" w:tplc="9BB4BAB6">
      <w:start w:val="16"/>
      <w:numFmt w:val="decimal"/>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83C3927"/>
    <w:multiLevelType w:val="hybridMultilevel"/>
    <w:tmpl w:val="3FC616CE"/>
    <w:lvl w:ilvl="0" w:tplc="56DCAC9C">
      <w:start w:val="1"/>
      <w:numFmt w:val="lowerLetter"/>
      <w:lvlText w:val="%1."/>
      <w:lvlJc w:val="left"/>
      <w:pPr>
        <w:tabs>
          <w:tab w:val="num" w:pos="720"/>
        </w:tabs>
        <w:ind w:left="720" w:hanging="360"/>
      </w:pPr>
      <w:rPr>
        <w:rFonts w:ascii="Arial" w:eastAsia="Times New Roman" w:hAnsi="Arial" w:cs="Arial"/>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9403652"/>
    <w:multiLevelType w:val="hybridMultilevel"/>
    <w:tmpl w:val="31003D5E"/>
    <w:lvl w:ilvl="0" w:tplc="E084AD04">
      <w:start w:val="1"/>
      <w:numFmt w:val="lowerLetter"/>
      <w:lvlText w:val="%1."/>
      <w:lvlJc w:val="left"/>
      <w:pPr>
        <w:ind w:left="720" w:hanging="360"/>
      </w:pPr>
      <w:rPr>
        <w:rFonts w:cs="Arial" w:hint="default"/>
        <w:b/>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8C668F"/>
    <w:multiLevelType w:val="hybridMultilevel"/>
    <w:tmpl w:val="9872C24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BE214D"/>
    <w:multiLevelType w:val="hybridMultilevel"/>
    <w:tmpl w:val="833C239E"/>
    <w:lvl w:ilvl="0" w:tplc="E078F26E">
      <w:start w:val="1"/>
      <w:numFmt w:val="lowerLetter"/>
      <w:lvlText w:val="%1."/>
      <w:lvlJc w:val="left"/>
      <w:pPr>
        <w:tabs>
          <w:tab w:val="num" w:pos="420"/>
        </w:tabs>
        <w:ind w:left="420" w:hanging="360"/>
      </w:pPr>
      <w:rPr>
        <w:rFonts w:hint="default"/>
        <w:b/>
      </w:rPr>
    </w:lvl>
    <w:lvl w:ilvl="1" w:tplc="04180019" w:tentative="1">
      <w:start w:val="1"/>
      <w:numFmt w:val="lowerLetter"/>
      <w:lvlText w:val="%2."/>
      <w:lvlJc w:val="left"/>
      <w:pPr>
        <w:tabs>
          <w:tab w:val="num" w:pos="1140"/>
        </w:tabs>
        <w:ind w:left="1140" w:hanging="360"/>
      </w:pPr>
    </w:lvl>
    <w:lvl w:ilvl="2" w:tplc="0418001B" w:tentative="1">
      <w:start w:val="1"/>
      <w:numFmt w:val="lowerRoman"/>
      <w:lvlText w:val="%3."/>
      <w:lvlJc w:val="right"/>
      <w:pPr>
        <w:tabs>
          <w:tab w:val="num" w:pos="1860"/>
        </w:tabs>
        <w:ind w:left="1860" w:hanging="180"/>
      </w:pPr>
    </w:lvl>
    <w:lvl w:ilvl="3" w:tplc="0418000F" w:tentative="1">
      <w:start w:val="1"/>
      <w:numFmt w:val="decimal"/>
      <w:lvlText w:val="%4."/>
      <w:lvlJc w:val="left"/>
      <w:pPr>
        <w:tabs>
          <w:tab w:val="num" w:pos="2580"/>
        </w:tabs>
        <w:ind w:left="2580" w:hanging="360"/>
      </w:pPr>
    </w:lvl>
    <w:lvl w:ilvl="4" w:tplc="04180019" w:tentative="1">
      <w:start w:val="1"/>
      <w:numFmt w:val="lowerLetter"/>
      <w:lvlText w:val="%5."/>
      <w:lvlJc w:val="left"/>
      <w:pPr>
        <w:tabs>
          <w:tab w:val="num" w:pos="3300"/>
        </w:tabs>
        <w:ind w:left="3300" w:hanging="360"/>
      </w:pPr>
    </w:lvl>
    <w:lvl w:ilvl="5" w:tplc="0418001B" w:tentative="1">
      <w:start w:val="1"/>
      <w:numFmt w:val="lowerRoman"/>
      <w:lvlText w:val="%6."/>
      <w:lvlJc w:val="right"/>
      <w:pPr>
        <w:tabs>
          <w:tab w:val="num" w:pos="4020"/>
        </w:tabs>
        <w:ind w:left="4020" w:hanging="180"/>
      </w:pPr>
    </w:lvl>
    <w:lvl w:ilvl="6" w:tplc="0418000F" w:tentative="1">
      <w:start w:val="1"/>
      <w:numFmt w:val="decimal"/>
      <w:lvlText w:val="%7."/>
      <w:lvlJc w:val="left"/>
      <w:pPr>
        <w:tabs>
          <w:tab w:val="num" w:pos="4740"/>
        </w:tabs>
        <w:ind w:left="4740" w:hanging="360"/>
      </w:pPr>
    </w:lvl>
    <w:lvl w:ilvl="7" w:tplc="04180019" w:tentative="1">
      <w:start w:val="1"/>
      <w:numFmt w:val="lowerLetter"/>
      <w:lvlText w:val="%8."/>
      <w:lvlJc w:val="left"/>
      <w:pPr>
        <w:tabs>
          <w:tab w:val="num" w:pos="5460"/>
        </w:tabs>
        <w:ind w:left="5460" w:hanging="360"/>
      </w:pPr>
    </w:lvl>
    <w:lvl w:ilvl="8" w:tplc="0418001B" w:tentative="1">
      <w:start w:val="1"/>
      <w:numFmt w:val="lowerRoman"/>
      <w:lvlText w:val="%9."/>
      <w:lvlJc w:val="right"/>
      <w:pPr>
        <w:tabs>
          <w:tab w:val="num" w:pos="6180"/>
        </w:tabs>
        <w:ind w:left="6180" w:hanging="180"/>
      </w:pPr>
    </w:lvl>
  </w:abstractNum>
  <w:abstractNum w:abstractNumId="12" w15:restartNumberingAfterBreak="0">
    <w:nsid w:val="30F02B1D"/>
    <w:multiLevelType w:val="hybridMultilevel"/>
    <w:tmpl w:val="5F5E24FC"/>
    <w:name w:val="WW8Num42"/>
    <w:lvl w:ilvl="0" w:tplc="46F0F1B4">
      <w:start w:val="1"/>
      <w:numFmt w:val="lowerLetter"/>
      <w:lvlText w:val="%1."/>
      <w:lvlJc w:val="left"/>
      <w:pPr>
        <w:tabs>
          <w:tab w:val="num" w:pos="720"/>
        </w:tabs>
        <w:ind w:left="720" w:hanging="360"/>
      </w:pPr>
      <w:rPr>
        <w:b/>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18B59BA"/>
    <w:multiLevelType w:val="hybridMultilevel"/>
    <w:tmpl w:val="B90A50A4"/>
    <w:lvl w:ilvl="0" w:tplc="1950723C">
      <w:start w:val="1"/>
      <w:numFmt w:val="lowerLetter"/>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5BC1F2E"/>
    <w:multiLevelType w:val="hybridMultilevel"/>
    <w:tmpl w:val="9E604F7C"/>
    <w:lvl w:ilvl="0" w:tplc="9B10642C">
      <w:start w:val="1"/>
      <w:numFmt w:val="lowerLetter"/>
      <w:lvlText w:val="%1."/>
      <w:lvlJc w:val="left"/>
      <w:pPr>
        <w:ind w:left="1070" w:hanging="360"/>
      </w:pPr>
      <w:rPr>
        <w:rFonts w:ascii="Arial" w:eastAsia="Times New Roman" w:hAnsi="Arial" w:cs="Arial"/>
        <w:b/>
      </w:rPr>
    </w:lvl>
    <w:lvl w:ilvl="1" w:tplc="DDB4C634">
      <w:start w:val="1"/>
      <w:numFmt w:val="lowerLetter"/>
      <w:lvlText w:val="%2."/>
      <w:lvlJc w:val="left"/>
      <w:pPr>
        <w:ind w:left="786" w:hanging="360"/>
      </w:pPr>
      <w:rPr>
        <w:b/>
      </w:rPr>
    </w:lvl>
    <w:lvl w:ilvl="2" w:tplc="0409001B" w:tentative="1">
      <w:start w:val="1"/>
      <w:numFmt w:val="lowerRoman"/>
      <w:lvlText w:val="%3."/>
      <w:lvlJc w:val="right"/>
      <w:pPr>
        <w:ind w:left="3770" w:hanging="180"/>
      </w:pPr>
    </w:lvl>
    <w:lvl w:ilvl="3" w:tplc="0409000F" w:tentative="1">
      <w:start w:val="1"/>
      <w:numFmt w:val="decimal"/>
      <w:lvlText w:val="%4."/>
      <w:lvlJc w:val="left"/>
      <w:pPr>
        <w:ind w:left="4490" w:hanging="360"/>
      </w:pPr>
    </w:lvl>
    <w:lvl w:ilvl="4" w:tplc="04090019" w:tentative="1">
      <w:start w:val="1"/>
      <w:numFmt w:val="lowerLetter"/>
      <w:lvlText w:val="%5."/>
      <w:lvlJc w:val="left"/>
      <w:pPr>
        <w:ind w:left="5210" w:hanging="360"/>
      </w:pPr>
    </w:lvl>
    <w:lvl w:ilvl="5" w:tplc="0409001B" w:tentative="1">
      <w:start w:val="1"/>
      <w:numFmt w:val="lowerRoman"/>
      <w:lvlText w:val="%6."/>
      <w:lvlJc w:val="right"/>
      <w:pPr>
        <w:ind w:left="5930" w:hanging="180"/>
      </w:pPr>
    </w:lvl>
    <w:lvl w:ilvl="6" w:tplc="0409000F" w:tentative="1">
      <w:start w:val="1"/>
      <w:numFmt w:val="decimal"/>
      <w:lvlText w:val="%7."/>
      <w:lvlJc w:val="left"/>
      <w:pPr>
        <w:ind w:left="6650" w:hanging="360"/>
      </w:pPr>
    </w:lvl>
    <w:lvl w:ilvl="7" w:tplc="04090019" w:tentative="1">
      <w:start w:val="1"/>
      <w:numFmt w:val="lowerLetter"/>
      <w:lvlText w:val="%8."/>
      <w:lvlJc w:val="left"/>
      <w:pPr>
        <w:ind w:left="7370" w:hanging="360"/>
      </w:pPr>
    </w:lvl>
    <w:lvl w:ilvl="8" w:tplc="0409001B" w:tentative="1">
      <w:start w:val="1"/>
      <w:numFmt w:val="lowerRoman"/>
      <w:lvlText w:val="%9."/>
      <w:lvlJc w:val="right"/>
      <w:pPr>
        <w:ind w:left="8090" w:hanging="180"/>
      </w:pPr>
    </w:lvl>
  </w:abstractNum>
  <w:abstractNum w:abstractNumId="15" w15:restartNumberingAfterBreak="0">
    <w:nsid w:val="3C87390B"/>
    <w:multiLevelType w:val="hybridMultilevel"/>
    <w:tmpl w:val="3C86302E"/>
    <w:lvl w:ilvl="0" w:tplc="8D9AC7F8">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F1C6865"/>
    <w:multiLevelType w:val="hybridMultilevel"/>
    <w:tmpl w:val="9402B5B6"/>
    <w:lvl w:ilvl="0" w:tplc="BF48A72E">
      <w:start w:val="1"/>
      <w:numFmt w:val="lowerLetter"/>
      <w:lvlText w:val="%1."/>
      <w:lvlJc w:val="left"/>
      <w:pPr>
        <w:tabs>
          <w:tab w:val="num" w:pos="720"/>
        </w:tabs>
        <w:ind w:left="720" w:hanging="360"/>
      </w:pPr>
      <w:rPr>
        <w:rFonts w:ascii="Arial" w:eastAsia="Times New Roman" w:hAnsi="Arial" w:cs="Arial"/>
        <w:b/>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44065735"/>
    <w:multiLevelType w:val="hybridMultilevel"/>
    <w:tmpl w:val="AF6A2228"/>
    <w:lvl w:ilvl="0" w:tplc="BF48A72E">
      <w:start w:val="1"/>
      <w:numFmt w:val="lowerLetter"/>
      <w:lvlText w:val="%1."/>
      <w:lvlJc w:val="left"/>
      <w:pPr>
        <w:tabs>
          <w:tab w:val="num" w:pos="720"/>
        </w:tabs>
        <w:ind w:left="720" w:hanging="360"/>
      </w:pPr>
      <w:rPr>
        <w:rFonts w:ascii="Arial" w:eastAsia="Times New Roman" w:hAnsi="Arial" w:cs="Arial"/>
        <w:b/>
      </w:rPr>
    </w:lvl>
    <w:lvl w:ilvl="1" w:tplc="CB8C623C">
      <w:start w:val="1"/>
      <w:numFmt w:val="lowerLetter"/>
      <w:lvlText w:val="%2."/>
      <w:lvlJc w:val="left"/>
      <w:pPr>
        <w:ind w:left="72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E46FF3"/>
    <w:multiLevelType w:val="hybridMultilevel"/>
    <w:tmpl w:val="7B8AD182"/>
    <w:lvl w:ilvl="0" w:tplc="E5F0D882">
      <w:start w:val="1"/>
      <w:numFmt w:val="decimal"/>
      <w:lvlText w:val="%1."/>
      <w:lvlJc w:val="left"/>
      <w:pPr>
        <w:ind w:left="360" w:hanging="360"/>
      </w:pPr>
      <w:rPr>
        <w:rFonts w:asciiTheme="minorHAnsi" w:hAnsiTheme="minorHAnsi" w:cstheme="minorBidi"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15:restartNumberingAfterBreak="0">
    <w:nsid w:val="46254ABC"/>
    <w:multiLevelType w:val="hybridMultilevel"/>
    <w:tmpl w:val="4606DC6C"/>
    <w:lvl w:ilvl="0" w:tplc="20ACD8EA">
      <w:start w:val="1"/>
      <w:numFmt w:val="decimal"/>
      <w:lvlText w:val="%1."/>
      <w:lvlJc w:val="left"/>
      <w:pPr>
        <w:tabs>
          <w:tab w:val="num" w:pos="360"/>
        </w:tabs>
        <w:ind w:left="360" w:hanging="360"/>
      </w:pPr>
      <w:rPr>
        <w:rFonts w:hint="default"/>
        <w:b/>
      </w:rPr>
    </w:lvl>
    <w:lvl w:ilvl="1" w:tplc="01044936">
      <w:start w:val="1"/>
      <w:numFmt w:val="lowerLetter"/>
      <w:lvlText w:val="%2."/>
      <w:lvlJc w:val="left"/>
      <w:pPr>
        <w:tabs>
          <w:tab w:val="num" w:pos="1070"/>
        </w:tabs>
        <w:ind w:left="1070" w:hanging="360"/>
      </w:pPr>
      <w:rPr>
        <w:rFonts w:ascii="Arial" w:eastAsia="Times New Roman" w:hAnsi="Arial" w:cs="Arial"/>
        <w:b/>
      </w:rPr>
    </w:lvl>
    <w:lvl w:ilvl="2" w:tplc="5D5A9BA2">
      <w:start w:val="1"/>
      <w:numFmt w:val="lowerLetter"/>
      <w:lvlText w:val="%3."/>
      <w:lvlJc w:val="left"/>
      <w:pPr>
        <w:ind w:left="786" w:hanging="360"/>
      </w:pPr>
      <w:rPr>
        <w:rFonts w:ascii="Arial" w:eastAsia="Calibri" w:hAnsi="Arial" w:cs="Arial"/>
        <w:b/>
      </w:rPr>
    </w:lvl>
    <w:lvl w:ilvl="3" w:tplc="3BD6DCB8">
      <w:start w:val="4"/>
      <w:numFmt w:val="lowerLetter"/>
      <w:lvlText w:val="%4-"/>
      <w:lvlJc w:val="left"/>
      <w:pPr>
        <w:ind w:left="2880" w:hanging="360"/>
      </w:pPr>
      <w:rPr>
        <w:rFonts w:hint="default"/>
      </w:rPr>
    </w:lvl>
    <w:lvl w:ilvl="4" w:tplc="D96EE216">
      <w:start w:val="61"/>
      <w:numFmt w:val="decimal"/>
      <w:lvlText w:val="%5-"/>
      <w:lvlJc w:val="left"/>
      <w:pPr>
        <w:ind w:left="720" w:hanging="360"/>
      </w:pPr>
      <w:rPr>
        <w:rFonts w:hint="default"/>
        <w:b/>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BC20B93"/>
    <w:multiLevelType w:val="hybridMultilevel"/>
    <w:tmpl w:val="C0FC356A"/>
    <w:lvl w:ilvl="0" w:tplc="12744704">
      <w:start w:val="5"/>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56251543"/>
    <w:multiLevelType w:val="hybridMultilevel"/>
    <w:tmpl w:val="35D81B46"/>
    <w:lvl w:ilvl="0" w:tplc="0418000F">
      <w:start w:val="1"/>
      <w:numFmt w:val="decimal"/>
      <w:lvlText w:val="%1."/>
      <w:lvlJc w:val="left"/>
      <w:pPr>
        <w:tabs>
          <w:tab w:val="num" w:pos="720"/>
        </w:tabs>
        <w:ind w:left="720" w:hanging="360"/>
      </w:pPr>
      <w:rPr>
        <w:rFonts w:hint="default"/>
      </w:rPr>
    </w:lvl>
    <w:lvl w:ilvl="1" w:tplc="B14EAE98">
      <w:start w:val="1"/>
      <w:numFmt w:val="lowerLetter"/>
      <w:lvlText w:val="%2."/>
      <w:lvlJc w:val="left"/>
      <w:pPr>
        <w:tabs>
          <w:tab w:val="num" w:pos="1440"/>
        </w:tabs>
        <w:ind w:left="1440" w:hanging="360"/>
      </w:pPr>
      <w:rPr>
        <w:rFonts w:hint="default"/>
        <w:b/>
      </w:r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2" w15:restartNumberingAfterBreak="0">
    <w:nsid w:val="63126D17"/>
    <w:multiLevelType w:val="hybridMultilevel"/>
    <w:tmpl w:val="7A581F12"/>
    <w:lvl w:ilvl="0" w:tplc="5C2EC03E">
      <w:start w:val="1"/>
      <w:numFmt w:val="lowerLetter"/>
      <w:lvlText w:val="%1."/>
      <w:lvlJc w:val="left"/>
      <w:pPr>
        <w:tabs>
          <w:tab w:val="num" w:pos="720"/>
        </w:tabs>
        <w:ind w:left="720" w:hanging="360"/>
      </w:pPr>
      <w:rPr>
        <w:rFonts w:ascii="Arial" w:eastAsia="Times New Roman" w:hAnsi="Arial" w:cs="Arial"/>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37249E4"/>
    <w:multiLevelType w:val="multilevel"/>
    <w:tmpl w:val="98046840"/>
    <w:lvl w:ilvl="0">
      <w:start w:val="1"/>
      <w:numFmt w:val="decimal"/>
      <w:lvlText w:val="%1."/>
      <w:lvlJc w:val="left"/>
      <w:pPr>
        <w:tabs>
          <w:tab w:val="num" w:pos="1033"/>
        </w:tabs>
        <w:ind w:left="1033" w:hanging="493"/>
      </w:pPr>
      <w:rPr>
        <w:rFonts w:hint="default"/>
        <w:b/>
      </w:rPr>
    </w:lvl>
    <w:lvl w:ilvl="1">
      <w:start w:val="1"/>
      <w:numFmt w:val="lowerLetter"/>
      <w:lvlText w:val="%2."/>
      <w:lvlJc w:val="left"/>
      <w:pPr>
        <w:tabs>
          <w:tab w:val="num" w:pos="1260"/>
        </w:tabs>
        <w:ind w:left="1260" w:hanging="360"/>
      </w:pPr>
      <w:rPr>
        <w:rFonts w:ascii="Arial" w:eastAsia="Times New Roman" w:hAnsi="Arial" w:cs="Arial"/>
      </w:rPr>
    </w:lvl>
    <w:lvl w:ilvl="2" w:tentative="1">
      <w:start w:val="1"/>
      <w:numFmt w:val="lowerRoman"/>
      <w:lvlText w:val="%3."/>
      <w:lvlJc w:val="right"/>
      <w:pPr>
        <w:tabs>
          <w:tab w:val="num" w:pos="2340"/>
        </w:tabs>
        <w:ind w:left="2340" w:hanging="180"/>
      </w:pPr>
    </w:lvl>
    <w:lvl w:ilvl="3" w:tentative="1">
      <w:start w:val="1"/>
      <w:numFmt w:val="decimal"/>
      <w:lvlText w:val="%4."/>
      <w:lvlJc w:val="left"/>
      <w:pPr>
        <w:tabs>
          <w:tab w:val="num" w:pos="3060"/>
        </w:tabs>
        <w:ind w:left="3060" w:hanging="360"/>
      </w:pPr>
    </w:lvl>
    <w:lvl w:ilvl="4" w:tentative="1">
      <w:start w:val="1"/>
      <w:numFmt w:val="lowerLetter"/>
      <w:lvlText w:val="%5."/>
      <w:lvlJc w:val="left"/>
      <w:pPr>
        <w:tabs>
          <w:tab w:val="num" w:pos="3780"/>
        </w:tabs>
        <w:ind w:left="3780" w:hanging="360"/>
      </w:pPr>
    </w:lvl>
    <w:lvl w:ilvl="5" w:tentative="1">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24" w15:restartNumberingAfterBreak="0">
    <w:nsid w:val="76DD43D8"/>
    <w:multiLevelType w:val="hybridMultilevel"/>
    <w:tmpl w:val="6FCC4978"/>
    <w:lvl w:ilvl="0" w:tplc="DADCEA90">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D696E3B"/>
    <w:multiLevelType w:val="hybridMultilevel"/>
    <w:tmpl w:val="EEF6E040"/>
    <w:lvl w:ilvl="0" w:tplc="E39A32F2">
      <w:start w:val="19"/>
      <w:numFmt w:val="decimal"/>
      <w:lvlText w:val="%1."/>
      <w:lvlJc w:val="left"/>
      <w:pPr>
        <w:ind w:left="360" w:hanging="360"/>
      </w:pPr>
      <w:rPr>
        <w:rFonts w:hint="default"/>
        <w:b/>
      </w:rPr>
    </w:lvl>
    <w:lvl w:ilvl="1" w:tplc="99561DD4">
      <w:start w:val="1"/>
      <w:numFmt w:val="lowerLetter"/>
      <w:lvlText w:val="%2."/>
      <w:lvlJc w:val="left"/>
      <w:pPr>
        <w:ind w:left="786" w:hanging="360"/>
      </w:pPr>
      <w:rPr>
        <w:rFonts w:asciiTheme="minorHAnsi" w:eastAsia="Times New Roman" w:hAnsiTheme="minorHAnsi" w:cstheme="minorHAnsi" w:hint="default"/>
        <w:b/>
      </w:rPr>
    </w:lvl>
    <w:lvl w:ilvl="2" w:tplc="B6A8CD82">
      <w:start w:val="1"/>
      <w:numFmt w:val="lowerLetter"/>
      <w:lvlText w:val="%3."/>
      <w:lvlJc w:val="right"/>
      <w:pPr>
        <w:ind w:left="748" w:hanging="180"/>
      </w:pPr>
      <w:rPr>
        <w:rFonts w:ascii="Arial" w:eastAsia="Calibri" w:hAnsi="Arial" w:cs="Arial"/>
        <w:b/>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6" w15:restartNumberingAfterBreak="0">
    <w:nsid w:val="7FD43B1E"/>
    <w:multiLevelType w:val="hybridMultilevel"/>
    <w:tmpl w:val="92121EB2"/>
    <w:lvl w:ilvl="0" w:tplc="DA64CA5C">
      <w:start w:val="1"/>
      <w:numFmt w:val="lowerLetter"/>
      <w:lvlText w:val="%1."/>
      <w:lvlJc w:val="left"/>
      <w:pPr>
        <w:ind w:left="1211" w:hanging="360"/>
      </w:pPr>
      <w:rPr>
        <w:rFonts w:asciiTheme="minorHAnsi" w:hAnsiTheme="minorHAnsi" w:hint="default"/>
        <w:b/>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num w:numId="1">
    <w:abstractNumId w:val="23"/>
  </w:num>
  <w:num w:numId="2">
    <w:abstractNumId w:val="0"/>
  </w:num>
  <w:num w:numId="3">
    <w:abstractNumId w:val="13"/>
  </w:num>
  <w:num w:numId="4">
    <w:abstractNumId w:val="5"/>
  </w:num>
  <w:num w:numId="5">
    <w:abstractNumId w:val="2"/>
  </w:num>
  <w:num w:numId="6">
    <w:abstractNumId w:val="3"/>
  </w:num>
  <w:num w:numId="7">
    <w:abstractNumId w:val="16"/>
  </w:num>
  <w:num w:numId="8">
    <w:abstractNumId w:val="6"/>
  </w:num>
  <w:num w:numId="9">
    <w:abstractNumId w:val="22"/>
  </w:num>
  <w:num w:numId="10">
    <w:abstractNumId w:val="8"/>
  </w:num>
  <w:num w:numId="11">
    <w:abstractNumId w:val="17"/>
  </w:num>
  <w:num w:numId="12">
    <w:abstractNumId w:val="25"/>
  </w:num>
  <w:num w:numId="13">
    <w:abstractNumId w:val="14"/>
  </w:num>
  <w:num w:numId="14">
    <w:abstractNumId w:val="19"/>
  </w:num>
  <w:num w:numId="15">
    <w:abstractNumId w:val="1"/>
  </w:num>
  <w:num w:numId="16">
    <w:abstractNumId w:val="7"/>
  </w:num>
  <w:num w:numId="17">
    <w:abstractNumId w:val="11"/>
  </w:num>
  <w:num w:numId="18">
    <w:abstractNumId w:val="9"/>
  </w:num>
  <w:num w:numId="19">
    <w:abstractNumId w:val="18"/>
  </w:num>
  <w:num w:numId="20">
    <w:abstractNumId w:val="20"/>
  </w:num>
  <w:num w:numId="21">
    <w:abstractNumId w:val="12"/>
  </w:num>
  <w:num w:numId="22">
    <w:abstractNumId w:val="26"/>
  </w:num>
  <w:num w:numId="23">
    <w:abstractNumId w:val="21"/>
  </w:num>
  <w:num w:numId="24">
    <w:abstractNumId w:val="4"/>
  </w:num>
  <w:num w:numId="25">
    <w:abstractNumId w:val="15"/>
  </w:num>
  <w:num w:numId="26">
    <w:abstractNumId w:val="10"/>
  </w:num>
  <w:num w:numId="2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defaultTabStop w:val="720"/>
  <w:hyphenationZone w:val="425"/>
  <w:characterSpacingControl w:val="doNotCompress"/>
  <w:compat>
    <w:applyBreakingRules/>
    <w:compatSetting w:name="compatibilityMode" w:uri="http://schemas.microsoft.com/office/word" w:val="12"/>
    <w:compatSetting w:name="useWord2013TrackBottomHyphenation" w:uri="http://schemas.microsoft.com/office/word" w:val="1"/>
  </w:compat>
  <w:rsids>
    <w:rsidRoot w:val="00B74F16"/>
    <w:rsid w:val="0006233B"/>
    <w:rsid w:val="000C5E00"/>
    <w:rsid w:val="000E1859"/>
    <w:rsid w:val="000E40BB"/>
    <w:rsid w:val="000F0B84"/>
    <w:rsid w:val="0011097C"/>
    <w:rsid w:val="001C1E1B"/>
    <w:rsid w:val="0023009D"/>
    <w:rsid w:val="00246CED"/>
    <w:rsid w:val="00270BD7"/>
    <w:rsid w:val="00276177"/>
    <w:rsid w:val="00317D9D"/>
    <w:rsid w:val="00344048"/>
    <w:rsid w:val="0038405E"/>
    <w:rsid w:val="00403074"/>
    <w:rsid w:val="0050247F"/>
    <w:rsid w:val="005318ED"/>
    <w:rsid w:val="005821D9"/>
    <w:rsid w:val="005940F7"/>
    <w:rsid w:val="005A281F"/>
    <w:rsid w:val="005E0AE8"/>
    <w:rsid w:val="005E3C3B"/>
    <w:rsid w:val="005F4A7D"/>
    <w:rsid w:val="006455C7"/>
    <w:rsid w:val="006C2E4F"/>
    <w:rsid w:val="006C2E7B"/>
    <w:rsid w:val="006E5204"/>
    <w:rsid w:val="00710CB9"/>
    <w:rsid w:val="007C1792"/>
    <w:rsid w:val="008775D2"/>
    <w:rsid w:val="009123EF"/>
    <w:rsid w:val="00971355"/>
    <w:rsid w:val="009B75EB"/>
    <w:rsid w:val="009E7243"/>
    <w:rsid w:val="00A03A08"/>
    <w:rsid w:val="00A85616"/>
    <w:rsid w:val="00AD0AF8"/>
    <w:rsid w:val="00B231B5"/>
    <w:rsid w:val="00B74A8A"/>
    <w:rsid w:val="00B74F16"/>
    <w:rsid w:val="00BD4326"/>
    <w:rsid w:val="00C24C72"/>
    <w:rsid w:val="00CB3E5E"/>
    <w:rsid w:val="00E53384"/>
    <w:rsid w:val="00E60817"/>
    <w:rsid w:val="00EE6B22"/>
    <w:rsid w:val="00F20497"/>
    <w:rsid w:val="00F901ED"/>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9FDFAE0"/>
  <w15:docId w15:val="{D85D583E-70B3-4B2D-8770-E8CF1C35B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3A0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030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 Accent 11"/>
    <w:basedOn w:val="TableNormal"/>
    <w:uiPriority w:val="50"/>
    <w:rsid w:val="0040307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PlainTable31">
    <w:name w:val="Plain Table 31"/>
    <w:basedOn w:val="TableNormal"/>
    <w:uiPriority w:val="43"/>
    <w:rsid w:val="00EE6B2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Normal"/>
    <w:uiPriority w:val="44"/>
    <w:rsid w:val="00EE6B22"/>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5318ED"/>
    <w:pPr>
      <w:spacing w:after="0" w:line="240" w:lineRule="auto"/>
      <w:ind w:left="708"/>
    </w:pPr>
    <w:rPr>
      <w:rFonts w:ascii="Times New Roman" w:eastAsia="Times New Roman" w:hAnsi="Times New Roman" w:cs="Times New Roman"/>
      <w:sz w:val="24"/>
      <w:szCs w:val="24"/>
    </w:rPr>
  </w:style>
  <w:style w:type="table" w:customStyle="1" w:styleId="GridTable4-Accent51">
    <w:name w:val="Grid Table 4 - Accent 51"/>
    <w:basedOn w:val="TableNormal"/>
    <w:uiPriority w:val="49"/>
    <w:rsid w:val="000C5E0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3-Accent51">
    <w:name w:val="List Table 3 - Accent 51"/>
    <w:basedOn w:val="TableNormal"/>
    <w:uiPriority w:val="48"/>
    <w:rsid w:val="000C5E00"/>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customStyle="1" w:styleId="GridTable6Colorful-Accent11">
    <w:name w:val="Grid Table 6 Colorful - Accent 11"/>
    <w:basedOn w:val="TableNormal"/>
    <w:uiPriority w:val="51"/>
    <w:rsid w:val="00F901ED"/>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Table2-Accent11">
    <w:name w:val="List Table 2 - Accent 11"/>
    <w:basedOn w:val="TableNormal"/>
    <w:uiPriority w:val="47"/>
    <w:rsid w:val="00F901ED"/>
    <w:pPr>
      <w:spacing w:after="0" w:line="240" w:lineRule="auto"/>
    </w:pPr>
    <w:tblPr>
      <w:tblStyleRowBandSize w:val="1"/>
      <w:tblStyleColBandSize w:val="1"/>
      <w:tblBorders>
        <w:top w:val="single" w:sz="4" w:space="0" w:color="8EAADB" w:themeColor="accent1" w:themeTint="99"/>
        <w:bottom w:val="single" w:sz="4" w:space="0" w:color="8EAADB" w:themeColor="accent1" w:themeTint="99"/>
        <w:insideH w:val="single" w:sz="4" w:space="0" w:color="8EAAD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NoSpacing1">
    <w:name w:val="No Spacing1"/>
    <w:link w:val="NoSpacingChar"/>
    <w:qFormat/>
    <w:rsid w:val="00AD0AF8"/>
    <w:pPr>
      <w:spacing w:after="0" w:line="240" w:lineRule="auto"/>
      <w:jc w:val="both"/>
    </w:pPr>
    <w:rPr>
      <w:rFonts w:ascii="Bookman Old Style" w:eastAsia="Batang" w:hAnsi="Bookman Old Style" w:cs="Times New Roman"/>
      <w:lang w:val="ro-RO" w:eastAsia="ko-KR"/>
    </w:rPr>
  </w:style>
  <w:style w:type="character" w:customStyle="1" w:styleId="NoSpacingChar">
    <w:name w:val="No Spacing Char"/>
    <w:link w:val="NoSpacing1"/>
    <w:locked/>
    <w:rsid w:val="00AD0AF8"/>
    <w:rPr>
      <w:rFonts w:ascii="Bookman Old Style" w:eastAsia="Batang" w:hAnsi="Bookman Old Style" w:cs="Times New Roman"/>
      <w:lang w:val="ro-RO" w:eastAsia="ko-KR"/>
    </w:rPr>
  </w:style>
  <w:style w:type="paragraph" w:styleId="BalloonText">
    <w:name w:val="Balloon Text"/>
    <w:basedOn w:val="Normal"/>
    <w:link w:val="BalloonTextChar"/>
    <w:uiPriority w:val="99"/>
    <w:semiHidden/>
    <w:unhideWhenUsed/>
    <w:rsid w:val="000E40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E40BB"/>
    <w:rPr>
      <w:rFonts w:ascii="Tahoma" w:hAnsi="Tahoma" w:cs="Tahoma"/>
      <w:sz w:val="16"/>
      <w:szCs w:val="16"/>
    </w:rPr>
  </w:style>
  <w:style w:type="paragraph" w:styleId="Header">
    <w:name w:val="header"/>
    <w:aliases w:val=" Caracter,Caracter"/>
    <w:basedOn w:val="Normal"/>
    <w:link w:val="HeaderChar"/>
    <w:unhideWhenUsed/>
    <w:rsid w:val="000E40BB"/>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HeaderChar">
    <w:name w:val="Header Char"/>
    <w:aliases w:val=" Caracter Char,Caracter Char"/>
    <w:basedOn w:val="DefaultParagraphFont"/>
    <w:link w:val="Header"/>
    <w:rsid w:val="000E40BB"/>
    <w:rPr>
      <w:rFonts w:ascii="Times New Roman" w:eastAsia="Times New Roman" w:hAnsi="Times New Roman" w:cs="Times New Roman"/>
      <w:sz w:val="24"/>
      <w:szCs w:val="24"/>
    </w:rPr>
  </w:style>
  <w:style w:type="paragraph" w:styleId="NoSpacing">
    <w:name w:val="No Spacing"/>
    <w:link w:val="NoSpacingChar1"/>
    <w:uiPriority w:val="1"/>
    <w:qFormat/>
    <w:rsid w:val="000E40BB"/>
    <w:pPr>
      <w:spacing w:after="0" w:line="240" w:lineRule="auto"/>
    </w:pPr>
    <w:rPr>
      <w:rFonts w:ascii="Calibri" w:eastAsia="Calibri" w:hAnsi="Calibri" w:cs="Times New Roman"/>
    </w:rPr>
  </w:style>
  <w:style w:type="character" w:customStyle="1" w:styleId="NoSpacingChar1">
    <w:name w:val="No Spacing Char1"/>
    <w:link w:val="NoSpacing"/>
    <w:uiPriority w:val="1"/>
    <w:locked/>
    <w:rsid w:val="000E40BB"/>
    <w:rPr>
      <w:rFonts w:ascii="Calibri" w:eastAsia="Calibri" w:hAnsi="Calibri" w:cs="Times New Roman"/>
    </w:rPr>
  </w:style>
  <w:style w:type="paragraph" w:styleId="PlainText">
    <w:name w:val="Plain Text"/>
    <w:aliases w:val="Caracter Caracter Char, Caracter Caracter Char Caracter Caracter, Caracter Caracter Char Caracter , Caracter Caracter Char Caracter  Caracter Caracter Caracter Caracter Cara"/>
    <w:basedOn w:val="Normal"/>
    <w:link w:val="PlainTextChar"/>
    <w:rsid w:val="000E40BB"/>
    <w:pPr>
      <w:spacing w:after="0" w:line="240" w:lineRule="auto"/>
      <w:jc w:val="both"/>
    </w:pPr>
    <w:rPr>
      <w:rFonts w:ascii="Courier New" w:eastAsia="Times New Roman" w:hAnsi="Courier New" w:cs="Times New Roman"/>
      <w:sz w:val="20"/>
      <w:szCs w:val="20"/>
    </w:rPr>
  </w:style>
  <w:style w:type="character" w:customStyle="1" w:styleId="PlainTextChar">
    <w:name w:val="Plain Text Char"/>
    <w:aliases w:val="Caracter Caracter Char Char, Caracter Caracter Char Caracter Caracter Char, Caracter Caracter Char Caracter  Char, Caracter Caracter Char Caracter  Caracter Caracter Caracter Caracter Cara Char"/>
    <w:basedOn w:val="DefaultParagraphFont"/>
    <w:link w:val="PlainText"/>
    <w:rsid w:val="000E40BB"/>
    <w:rPr>
      <w:rFonts w:ascii="Courier New" w:eastAsia="Times New Roman" w:hAnsi="Courier New" w:cs="Times New Roman"/>
      <w:sz w:val="20"/>
      <w:szCs w:val="20"/>
    </w:rPr>
  </w:style>
  <w:style w:type="paragraph" w:styleId="BodyText">
    <w:name w:val="Body Text"/>
    <w:basedOn w:val="Normal"/>
    <w:link w:val="BodyTextChar"/>
    <w:rsid w:val="000E1859"/>
    <w:pPr>
      <w:widowControl w:val="0"/>
      <w:suppressAutoHyphens/>
      <w:spacing w:after="120" w:line="240" w:lineRule="auto"/>
    </w:pPr>
    <w:rPr>
      <w:rFonts w:ascii="Times New Roman" w:eastAsia="Andale Sans UI" w:hAnsi="Times New Roman" w:cs="Mangal"/>
      <w:kern w:val="1"/>
      <w:sz w:val="24"/>
      <w:szCs w:val="24"/>
      <w:lang w:eastAsia="hi-IN" w:bidi="hi-IN"/>
    </w:rPr>
  </w:style>
  <w:style w:type="character" w:customStyle="1" w:styleId="BodyTextChar">
    <w:name w:val="Body Text Char"/>
    <w:basedOn w:val="DefaultParagraphFont"/>
    <w:link w:val="BodyText"/>
    <w:rsid w:val="000E1859"/>
    <w:rPr>
      <w:rFonts w:ascii="Times New Roman" w:eastAsia="Andale Sans UI" w:hAnsi="Times New Roman" w:cs="Mangal"/>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367431-86F9-4551-9093-2E1C2C187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6</Pages>
  <Words>1522</Words>
  <Characters>8682</Characters>
  <Application>Microsoft Office Word</Application>
  <DocSecurity>0</DocSecurity>
  <Lines>72</Lines>
  <Paragraphs>20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10184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Corina</dc:creator>
  <cp:keywords/>
  <dc:description/>
  <cp:lastModifiedBy>Corina</cp:lastModifiedBy>
  <cp:revision>27</cp:revision>
  <dcterms:created xsi:type="dcterms:W3CDTF">2021-09-20T09:22:00Z</dcterms:created>
  <dcterms:modified xsi:type="dcterms:W3CDTF">2021-11-15T14:46:00Z</dcterms:modified>
</cp:coreProperties>
</file>