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5C0" w:rsidRDefault="00C145C0">
      <w:pPr>
        <w:rPr>
          <w:lang w:val="ro-RO"/>
        </w:rPr>
      </w:pPr>
    </w:p>
    <w:tbl>
      <w:tblPr>
        <w:tblStyle w:val="TableGrid"/>
        <w:tblpPr w:leftFromText="180" w:rightFromText="180" w:horzAnchor="margin" w:tblpY="765"/>
        <w:tblW w:w="5000" w:type="pct"/>
        <w:tblLook w:val="04A0" w:firstRow="1" w:lastRow="0" w:firstColumn="1" w:lastColumn="0" w:noHBand="0" w:noVBand="1"/>
      </w:tblPr>
      <w:tblGrid>
        <w:gridCol w:w="2898"/>
        <w:gridCol w:w="6678"/>
      </w:tblGrid>
      <w:tr w:rsidR="00F260C8" w:rsidRPr="00A5602E" w:rsidTr="002A1D61">
        <w:tc>
          <w:tcPr>
            <w:tcW w:w="1513" w:type="pct"/>
          </w:tcPr>
          <w:p w:rsidR="00F260C8" w:rsidRPr="00A5602E" w:rsidRDefault="00F260C8" w:rsidP="002A1D61">
            <w:pPr>
              <w:jc w:val="both"/>
              <w:rPr>
                <w:rFonts w:ascii="Arial" w:eastAsiaTheme="minorEastAsia" w:hAnsi="Arial" w:cs="Arial"/>
                <w:b/>
              </w:rPr>
            </w:pP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Domeniul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de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pregătire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profesională</w:t>
            </w:r>
            <w:proofErr w:type="spellEnd"/>
          </w:p>
        </w:tc>
        <w:tc>
          <w:tcPr>
            <w:tcW w:w="3487" w:type="pct"/>
          </w:tcPr>
          <w:p w:rsidR="00F260C8" w:rsidRPr="00A5602E" w:rsidRDefault="00F260C8" w:rsidP="002A1D61">
            <w:pPr>
              <w:jc w:val="both"/>
              <w:rPr>
                <w:rFonts w:ascii="Arial" w:eastAsiaTheme="minorEastAsia" w:hAnsi="Arial" w:cs="Arial"/>
                <w:b/>
                <w:color w:val="C00000"/>
              </w:rPr>
            </w:pPr>
            <w:r w:rsidRPr="00A5602E">
              <w:rPr>
                <w:rFonts w:ascii="Arial" w:eastAsiaTheme="minorEastAsia" w:hAnsi="Arial" w:cs="Arial"/>
                <w:b/>
              </w:rPr>
              <w:t xml:space="preserve">Economic -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Comerț</w:t>
            </w:r>
            <w:proofErr w:type="spellEnd"/>
          </w:p>
        </w:tc>
      </w:tr>
      <w:tr w:rsidR="00F260C8" w:rsidRPr="00A5602E" w:rsidTr="002A1D61">
        <w:tc>
          <w:tcPr>
            <w:tcW w:w="1513" w:type="pct"/>
          </w:tcPr>
          <w:p w:rsidR="00F260C8" w:rsidRPr="00A5602E" w:rsidRDefault="00F260C8" w:rsidP="002A1D61">
            <w:pPr>
              <w:jc w:val="both"/>
              <w:rPr>
                <w:rFonts w:ascii="Arial" w:eastAsiaTheme="minorEastAsia" w:hAnsi="Arial" w:cs="Arial"/>
                <w:b/>
              </w:rPr>
            </w:pP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Calificarea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profesională</w:t>
            </w:r>
            <w:proofErr w:type="spellEnd"/>
          </w:p>
        </w:tc>
        <w:tc>
          <w:tcPr>
            <w:tcW w:w="3487" w:type="pct"/>
          </w:tcPr>
          <w:p w:rsidR="00F260C8" w:rsidRPr="00A5602E" w:rsidRDefault="00F260C8" w:rsidP="002A1D61">
            <w:pPr>
              <w:jc w:val="both"/>
              <w:rPr>
                <w:rFonts w:ascii="Arial" w:eastAsiaTheme="minorEastAsia" w:hAnsi="Arial" w:cs="Arial"/>
                <w:b/>
                <w:color w:val="C00000"/>
              </w:rPr>
            </w:pP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Tehnician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în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activități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economice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,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Tehnician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în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administrație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,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Tehnician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în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activități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de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comerț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,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Tehnician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în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achiziții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și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contractări</w:t>
            </w:r>
            <w:proofErr w:type="spellEnd"/>
          </w:p>
        </w:tc>
      </w:tr>
      <w:tr w:rsidR="00F260C8" w:rsidRPr="00A5602E" w:rsidTr="002A1D61">
        <w:tc>
          <w:tcPr>
            <w:tcW w:w="1513" w:type="pct"/>
          </w:tcPr>
          <w:p w:rsidR="00F260C8" w:rsidRPr="00A5602E" w:rsidRDefault="00F260C8" w:rsidP="002A1D61">
            <w:pPr>
              <w:jc w:val="both"/>
              <w:rPr>
                <w:rFonts w:ascii="Arial" w:eastAsiaTheme="minorEastAsia" w:hAnsi="Arial" w:cs="Arial"/>
                <w:b/>
              </w:rPr>
            </w:pPr>
            <w:r w:rsidRPr="00A5602E">
              <w:rPr>
                <w:rFonts w:ascii="Arial" w:eastAsiaTheme="minorEastAsia" w:hAnsi="Arial" w:cs="Arial"/>
                <w:b/>
                <w:lang w:val="it-IT"/>
              </w:rPr>
              <w:t>Modul</w:t>
            </w:r>
          </w:p>
        </w:tc>
        <w:tc>
          <w:tcPr>
            <w:tcW w:w="3487" w:type="pct"/>
          </w:tcPr>
          <w:p w:rsidR="00F260C8" w:rsidRPr="00A5602E" w:rsidRDefault="00F260C8" w:rsidP="002A1D61">
            <w:pPr>
              <w:jc w:val="both"/>
              <w:rPr>
                <w:rFonts w:ascii="Arial" w:eastAsiaTheme="minorEastAsia" w:hAnsi="Arial" w:cs="Arial"/>
                <w:b/>
                <w:color w:val="C00000"/>
              </w:rPr>
            </w:pPr>
            <w:proofErr w:type="spellStart"/>
            <w:r>
              <w:rPr>
                <w:rFonts w:ascii="Arial" w:eastAsiaTheme="minorEastAsia" w:hAnsi="Arial" w:cs="Arial"/>
                <w:b/>
              </w:rPr>
              <w:t>Economia</w:t>
            </w:r>
            <w:proofErr w:type="spellEnd"/>
            <w:r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>
              <w:rPr>
                <w:rFonts w:ascii="Arial" w:eastAsiaTheme="minorEastAsia" w:hAnsi="Arial" w:cs="Arial"/>
                <w:b/>
              </w:rPr>
              <w:t>întreprinderii</w:t>
            </w:r>
            <w:proofErr w:type="spellEnd"/>
          </w:p>
        </w:tc>
      </w:tr>
      <w:tr w:rsidR="00F260C8" w:rsidRPr="00A5602E" w:rsidTr="002A1D61">
        <w:tc>
          <w:tcPr>
            <w:tcW w:w="1513" w:type="pct"/>
          </w:tcPr>
          <w:p w:rsidR="00F260C8" w:rsidRPr="00A5602E" w:rsidRDefault="00F260C8" w:rsidP="002A1D61">
            <w:pPr>
              <w:jc w:val="both"/>
              <w:rPr>
                <w:rFonts w:ascii="Arial" w:eastAsiaTheme="minorEastAsia" w:hAnsi="Arial" w:cs="Arial"/>
                <w:b/>
              </w:rPr>
            </w:pP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Clasa</w:t>
            </w:r>
            <w:proofErr w:type="spellEnd"/>
          </w:p>
        </w:tc>
        <w:tc>
          <w:tcPr>
            <w:tcW w:w="3487" w:type="pct"/>
          </w:tcPr>
          <w:p w:rsidR="00F260C8" w:rsidRPr="00A5602E" w:rsidRDefault="00F260C8" w:rsidP="002A1D61">
            <w:pPr>
              <w:jc w:val="both"/>
              <w:rPr>
                <w:rFonts w:ascii="Arial" w:eastAsiaTheme="minorEastAsia" w:hAnsi="Arial" w:cs="Arial"/>
                <w:b/>
                <w:color w:val="C00000"/>
              </w:rPr>
            </w:pPr>
            <w:r>
              <w:rPr>
                <w:rFonts w:ascii="Arial" w:eastAsiaTheme="minorEastAsia" w:hAnsi="Arial" w:cs="Arial"/>
                <w:b/>
              </w:rPr>
              <w:t xml:space="preserve">a </w:t>
            </w:r>
            <w:r w:rsidRPr="00A5602E">
              <w:rPr>
                <w:rFonts w:ascii="Arial" w:eastAsiaTheme="minorEastAsia" w:hAnsi="Arial" w:cs="Arial"/>
                <w:b/>
              </w:rPr>
              <w:t>X</w:t>
            </w:r>
            <w:r>
              <w:rPr>
                <w:rFonts w:ascii="Arial" w:eastAsiaTheme="minorEastAsia" w:hAnsi="Arial" w:cs="Arial"/>
                <w:b/>
              </w:rPr>
              <w:t xml:space="preserve">I </w:t>
            </w:r>
            <w:r w:rsidRPr="00A5602E">
              <w:rPr>
                <w:rFonts w:ascii="Arial" w:eastAsiaTheme="minorEastAsia" w:hAnsi="Arial" w:cs="Arial"/>
                <w:b/>
              </w:rPr>
              <w:t>-a</w:t>
            </w:r>
          </w:p>
        </w:tc>
      </w:tr>
    </w:tbl>
    <w:p w:rsidR="00F260C8" w:rsidRDefault="00F260C8">
      <w:pPr>
        <w:rPr>
          <w:lang w:val="ro-RO"/>
        </w:rPr>
      </w:pPr>
    </w:p>
    <w:p w:rsidR="00F260C8" w:rsidRDefault="00F260C8">
      <w:pPr>
        <w:rPr>
          <w:lang w:val="ro-RO"/>
        </w:rPr>
      </w:pPr>
    </w:p>
    <w:p w:rsidR="00F260C8" w:rsidRDefault="00F260C8">
      <w:pPr>
        <w:rPr>
          <w:lang w:val="ro-RO"/>
        </w:rPr>
      </w:pPr>
    </w:p>
    <w:p w:rsidR="00F260C8" w:rsidRPr="00F260C8" w:rsidRDefault="00F260C8" w:rsidP="00F260C8">
      <w:pPr>
        <w:jc w:val="both"/>
        <w:rPr>
          <w:rFonts w:ascii="Arial" w:hAnsi="Arial" w:cs="Arial"/>
          <w:sz w:val="22"/>
          <w:szCs w:val="22"/>
          <w:lang w:val="ro-RO"/>
        </w:rPr>
      </w:pPr>
    </w:p>
    <w:p w:rsidR="00F260C8" w:rsidRPr="00F260C8" w:rsidRDefault="00F260C8" w:rsidP="00F260C8">
      <w:pPr>
        <w:pStyle w:val="BodyText"/>
        <w:jc w:val="both"/>
        <w:rPr>
          <w:rFonts w:ascii="Arial" w:hAnsi="Arial" w:cs="Arial"/>
          <w:sz w:val="22"/>
          <w:szCs w:val="22"/>
          <w:lang w:val="ro-RO"/>
        </w:rPr>
      </w:pPr>
      <w:r w:rsidRPr="00F260C8">
        <w:rPr>
          <w:rFonts w:ascii="Arial" w:hAnsi="Arial" w:cs="Arial"/>
          <w:sz w:val="22"/>
          <w:szCs w:val="22"/>
          <w:lang w:val="ro-RO"/>
        </w:rPr>
        <w:t xml:space="preserve">1 </w:t>
      </w:r>
      <w:r w:rsidRPr="00F260C8">
        <w:rPr>
          <w:rFonts w:ascii="Arial" w:hAnsi="Arial" w:cs="Arial"/>
          <w:sz w:val="22"/>
          <w:szCs w:val="22"/>
          <w:lang w:val="ro-RO"/>
        </w:rPr>
        <w:t xml:space="preserve"> .S.C. „Trans” S.R.L. efectuează transportul în comun cu 70 de mijloace de transport  deservite de 140 de salariaţi. Societatea a înregistrat în anul 2006 o datorie către salariaţi de 25000 lei şi o cifră de afaceri de 700000 lei. </w:t>
      </w:r>
    </w:p>
    <w:p w:rsidR="00F260C8" w:rsidRPr="00F260C8" w:rsidRDefault="00F260C8" w:rsidP="00F260C8">
      <w:pPr>
        <w:pStyle w:val="BodyText"/>
        <w:jc w:val="both"/>
        <w:rPr>
          <w:rFonts w:ascii="Arial" w:hAnsi="Arial" w:cs="Arial"/>
          <w:sz w:val="22"/>
          <w:szCs w:val="22"/>
          <w:lang w:val="ro-RO"/>
        </w:rPr>
      </w:pPr>
      <w:r w:rsidRPr="00F260C8">
        <w:rPr>
          <w:rFonts w:ascii="Arial" w:hAnsi="Arial" w:cs="Arial"/>
          <w:sz w:val="22"/>
          <w:szCs w:val="22"/>
          <w:lang w:val="ro-RO"/>
        </w:rPr>
        <w:t>Calculaţi :</w:t>
      </w:r>
    </w:p>
    <w:p w:rsidR="00F260C8" w:rsidRPr="00F260C8" w:rsidRDefault="00F260C8" w:rsidP="00F260C8">
      <w:pPr>
        <w:pStyle w:val="BodyText"/>
        <w:jc w:val="both"/>
        <w:rPr>
          <w:rFonts w:ascii="Arial" w:hAnsi="Arial" w:cs="Arial"/>
          <w:sz w:val="22"/>
          <w:szCs w:val="22"/>
          <w:lang w:val="ro-RO"/>
        </w:rPr>
      </w:pPr>
      <w:r w:rsidRPr="00F260C8">
        <w:rPr>
          <w:rFonts w:ascii="Arial" w:hAnsi="Arial" w:cs="Arial"/>
          <w:sz w:val="22"/>
          <w:szCs w:val="22"/>
          <w:lang w:val="ro-RO"/>
        </w:rPr>
        <w:t>a. productivitatea muncii pe mijloc de transport;</w:t>
      </w:r>
    </w:p>
    <w:p w:rsidR="00F260C8" w:rsidRPr="00F260C8" w:rsidRDefault="00F260C8" w:rsidP="00F260C8">
      <w:pPr>
        <w:pStyle w:val="BodyText"/>
        <w:jc w:val="both"/>
        <w:rPr>
          <w:rFonts w:ascii="Arial" w:hAnsi="Arial" w:cs="Arial"/>
          <w:sz w:val="22"/>
          <w:szCs w:val="22"/>
          <w:lang w:val="ro-RO"/>
        </w:rPr>
      </w:pPr>
      <w:r w:rsidRPr="00F260C8">
        <w:rPr>
          <w:rFonts w:ascii="Arial" w:hAnsi="Arial" w:cs="Arial"/>
          <w:sz w:val="22"/>
          <w:szCs w:val="22"/>
          <w:lang w:val="ro-RO"/>
        </w:rPr>
        <w:t>b. perioada de rambursare a datoriilor.</w:t>
      </w:r>
    </w:p>
    <w:p w:rsidR="00F260C8" w:rsidRPr="00F260C8" w:rsidRDefault="00F260C8" w:rsidP="00F260C8">
      <w:pPr>
        <w:tabs>
          <w:tab w:val="left" w:pos="3192"/>
        </w:tabs>
        <w:jc w:val="both"/>
        <w:rPr>
          <w:rFonts w:ascii="Arial" w:hAnsi="Arial" w:cs="Arial"/>
          <w:b/>
          <w:i/>
          <w:sz w:val="22"/>
          <w:szCs w:val="22"/>
          <w:lang w:val="ro-RO"/>
        </w:rPr>
      </w:pPr>
      <w:r w:rsidRPr="00F260C8">
        <w:rPr>
          <w:rFonts w:ascii="Arial" w:hAnsi="Arial" w:cs="Arial"/>
          <w:b/>
          <w:i/>
          <w:sz w:val="22"/>
          <w:szCs w:val="22"/>
          <w:lang w:val="ro-RO"/>
        </w:rPr>
        <w:tab/>
        <w:t xml:space="preserve"> </w:t>
      </w:r>
    </w:p>
    <w:p w:rsidR="00F260C8" w:rsidRPr="00D15642" w:rsidRDefault="00F260C8" w:rsidP="00F260C8">
      <w:pPr>
        <w:pStyle w:val="ListParagraph"/>
        <w:rPr>
          <w:rFonts w:ascii="Arial" w:hAnsi="Arial" w:cs="Arial"/>
          <w:b/>
          <w:sz w:val="22"/>
          <w:szCs w:val="22"/>
          <w:lang w:val="it-IT"/>
        </w:rPr>
      </w:pPr>
      <w:r w:rsidRPr="00D15642">
        <w:rPr>
          <w:rFonts w:ascii="Arial" w:hAnsi="Arial" w:cs="Arial"/>
          <w:b/>
          <w:sz w:val="22"/>
          <w:szCs w:val="22"/>
          <w:lang w:val="it-IT"/>
        </w:rPr>
        <w:t>Nivelul de dificultate: ridicat</w:t>
      </w:r>
    </w:p>
    <w:p w:rsidR="00F260C8" w:rsidRPr="00D15642" w:rsidRDefault="00F260C8" w:rsidP="00F260C8">
      <w:pPr>
        <w:pStyle w:val="ListParagraph"/>
        <w:rPr>
          <w:rFonts w:ascii="Arial" w:hAnsi="Arial" w:cs="Arial"/>
          <w:b/>
          <w:sz w:val="22"/>
          <w:szCs w:val="22"/>
        </w:rPr>
      </w:pPr>
      <w:r w:rsidRPr="00D15642">
        <w:rPr>
          <w:rFonts w:ascii="Arial" w:hAnsi="Arial" w:cs="Arial"/>
          <w:b/>
          <w:sz w:val="22"/>
          <w:szCs w:val="22"/>
          <w:lang w:val="it-IT"/>
        </w:rPr>
        <w:t xml:space="preserve">Răspuns: </w:t>
      </w:r>
      <w:r w:rsidRPr="00D15642">
        <w:rPr>
          <w:rFonts w:ascii="Arial" w:hAnsi="Arial" w:cs="Arial"/>
          <w:b/>
          <w:sz w:val="22"/>
          <w:szCs w:val="22"/>
        </w:rPr>
        <w:t xml:space="preserve"> </w:t>
      </w:r>
    </w:p>
    <w:p w:rsidR="00F260C8" w:rsidRDefault="00F260C8" w:rsidP="00F260C8">
      <w:pPr>
        <w:pStyle w:val="BodyText"/>
        <w:ind w:left="720"/>
        <w:jc w:val="both"/>
        <w:rPr>
          <w:rFonts w:ascii="Arial" w:hAnsi="Arial" w:cs="Arial"/>
          <w:sz w:val="22"/>
          <w:szCs w:val="22"/>
          <w:lang w:val="ro-RO"/>
        </w:rPr>
      </w:pPr>
    </w:p>
    <w:p w:rsidR="00F260C8" w:rsidRPr="00F260C8" w:rsidRDefault="00F260C8" w:rsidP="00F260C8">
      <w:pPr>
        <w:pStyle w:val="BodyText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  <w:lang w:val="ro-RO"/>
        </w:rPr>
      </w:pPr>
    </w:p>
    <w:p w:rsidR="00F260C8" w:rsidRPr="00F260C8" w:rsidRDefault="00F260C8" w:rsidP="00F260C8">
      <w:pPr>
        <w:pStyle w:val="ListParagraph"/>
        <w:jc w:val="both"/>
        <w:rPr>
          <w:rFonts w:ascii="Arial" w:hAnsi="Arial" w:cs="Arial"/>
          <w:sz w:val="22"/>
          <w:szCs w:val="22"/>
          <w:lang w:val="ro-RO"/>
        </w:rPr>
      </w:pPr>
      <w:r w:rsidRPr="00F260C8">
        <w:rPr>
          <w:lang w:val="ro-RO"/>
        </w:rPr>
        <w:object w:dxaOrig="1939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6.75pt;height:30.75pt" o:ole="">
            <v:imagedata r:id="rId6" o:title=""/>
          </v:shape>
          <o:OLEObject Type="Embed" ProgID="Equation.3" ShapeID="_x0000_i1025" DrawAspect="Content" ObjectID="_1696175196" r:id="rId7"/>
        </w:object>
      </w:r>
      <w:r w:rsidRPr="00F260C8">
        <w:rPr>
          <w:rFonts w:ascii="Arial" w:hAnsi="Arial" w:cs="Arial"/>
          <w:sz w:val="22"/>
          <w:szCs w:val="22"/>
          <w:lang w:val="ro-RO"/>
        </w:rPr>
        <w:tab/>
      </w:r>
    </w:p>
    <w:p w:rsidR="00F260C8" w:rsidRPr="00F260C8" w:rsidRDefault="00F260C8" w:rsidP="00F260C8">
      <w:pPr>
        <w:jc w:val="both"/>
        <w:rPr>
          <w:rFonts w:ascii="Arial" w:hAnsi="Arial" w:cs="Arial"/>
          <w:sz w:val="22"/>
          <w:szCs w:val="22"/>
          <w:lang w:val="ro-RO"/>
        </w:rPr>
      </w:pPr>
      <w:r w:rsidRPr="00F260C8">
        <w:rPr>
          <w:rFonts w:ascii="Arial" w:hAnsi="Arial" w:cs="Arial"/>
          <w:sz w:val="22"/>
          <w:szCs w:val="22"/>
          <w:lang w:val="ro-RO"/>
        </w:rPr>
        <w:tab/>
        <w:t>Prd – perioada de rambursare a datoriilor</w:t>
      </w:r>
    </w:p>
    <w:p w:rsidR="00F260C8" w:rsidRPr="00F260C8" w:rsidRDefault="00F260C8" w:rsidP="00F260C8">
      <w:pPr>
        <w:jc w:val="both"/>
        <w:rPr>
          <w:rFonts w:ascii="Arial" w:hAnsi="Arial" w:cs="Arial"/>
          <w:sz w:val="22"/>
          <w:szCs w:val="22"/>
          <w:lang w:val="ro-RO"/>
        </w:rPr>
      </w:pPr>
      <w:r w:rsidRPr="00F260C8">
        <w:rPr>
          <w:rFonts w:ascii="Arial" w:hAnsi="Arial" w:cs="Arial"/>
          <w:sz w:val="22"/>
          <w:szCs w:val="22"/>
          <w:lang w:val="ro-RO"/>
        </w:rPr>
        <w:tab/>
        <w:t>Ob – obligaţii</w:t>
      </w:r>
    </w:p>
    <w:p w:rsidR="00F260C8" w:rsidRPr="00F260C8" w:rsidRDefault="00F260C8" w:rsidP="00F260C8">
      <w:pPr>
        <w:jc w:val="both"/>
        <w:rPr>
          <w:rFonts w:ascii="Arial" w:hAnsi="Arial" w:cs="Arial"/>
          <w:sz w:val="22"/>
          <w:szCs w:val="22"/>
          <w:lang w:val="ro-RO"/>
        </w:rPr>
      </w:pPr>
      <w:r w:rsidRPr="00F260C8">
        <w:rPr>
          <w:rFonts w:ascii="Arial" w:hAnsi="Arial" w:cs="Arial"/>
          <w:sz w:val="22"/>
          <w:szCs w:val="22"/>
          <w:lang w:val="ro-RO"/>
        </w:rPr>
        <w:tab/>
        <w:t>Ca – cifră de afaceri</w:t>
      </w:r>
    </w:p>
    <w:p w:rsidR="00F260C8" w:rsidRPr="00F260C8" w:rsidRDefault="00F260C8" w:rsidP="00F260C8">
      <w:pPr>
        <w:ind w:firstLine="720"/>
        <w:jc w:val="both"/>
        <w:rPr>
          <w:rFonts w:ascii="Arial" w:hAnsi="Arial" w:cs="Arial"/>
          <w:sz w:val="22"/>
          <w:szCs w:val="22"/>
          <w:lang w:val="ro-RO"/>
        </w:rPr>
      </w:pPr>
      <w:r w:rsidRPr="00F260C8">
        <w:rPr>
          <w:rFonts w:ascii="Arial" w:hAnsi="Arial" w:cs="Arial"/>
          <w:position w:val="-24"/>
          <w:sz w:val="22"/>
          <w:szCs w:val="22"/>
          <w:lang w:val="ro-RO"/>
        </w:rPr>
        <w:object w:dxaOrig="900" w:dyaOrig="620">
          <v:shape id="_x0000_i1026" type="#_x0000_t75" style="width:45pt;height:30.75pt" o:ole="">
            <v:imagedata r:id="rId8" o:title=""/>
          </v:shape>
          <o:OLEObject Type="Embed" ProgID="Equation.3" ShapeID="_x0000_i1026" DrawAspect="Content" ObjectID="_1696175197" r:id="rId9"/>
        </w:object>
      </w:r>
    </w:p>
    <w:p w:rsidR="00F260C8" w:rsidRPr="00F260C8" w:rsidRDefault="00F260C8" w:rsidP="00F260C8">
      <w:pPr>
        <w:ind w:firstLine="720"/>
        <w:jc w:val="both"/>
        <w:rPr>
          <w:rFonts w:ascii="Arial" w:hAnsi="Arial" w:cs="Arial"/>
          <w:sz w:val="22"/>
          <w:szCs w:val="22"/>
          <w:lang w:val="ro-RO"/>
        </w:rPr>
      </w:pPr>
      <w:r w:rsidRPr="00F260C8">
        <w:rPr>
          <w:rFonts w:ascii="Arial" w:hAnsi="Arial" w:cs="Arial"/>
          <w:sz w:val="22"/>
          <w:szCs w:val="22"/>
          <w:lang w:val="ro-RO"/>
        </w:rPr>
        <w:t>W – productivitatea muncii</w:t>
      </w:r>
    </w:p>
    <w:p w:rsidR="00F260C8" w:rsidRPr="00F260C8" w:rsidRDefault="00F260C8" w:rsidP="00F260C8">
      <w:pPr>
        <w:ind w:firstLine="720"/>
        <w:jc w:val="both"/>
        <w:rPr>
          <w:rFonts w:ascii="Arial" w:hAnsi="Arial" w:cs="Arial"/>
          <w:sz w:val="22"/>
          <w:szCs w:val="22"/>
          <w:lang w:val="ro-RO"/>
        </w:rPr>
      </w:pPr>
      <w:r w:rsidRPr="00F260C8">
        <w:rPr>
          <w:rFonts w:ascii="Arial" w:hAnsi="Arial" w:cs="Arial"/>
          <w:sz w:val="22"/>
          <w:szCs w:val="22"/>
          <w:lang w:val="ro-RO"/>
        </w:rPr>
        <w:t>Na – număr autovehicule</w:t>
      </w:r>
    </w:p>
    <w:p w:rsidR="00F260C8" w:rsidRPr="00F260C8" w:rsidRDefault="00F260C8" w:rsidP="00F260C8">
      <w:pPr>
        <w:jc w:val="both"/>
        <w:rPr>
          <w:rFonts w:ascii="Arial" w:hAnsi="Arial" w:cs="Arial"/>
          <w:position w:val="-24"/>
          <w:sz w:val="22"/>
          <w:szCs w:val="22"/>
          <w:lang w:val="ro-RO"/>
        </w:rPr>
      </w:pPr>
      <w:r w:rsidRPr="00F260C8">
        <w:rPr>
          <w:rFonts w:ascii="Arial" w:hAnsi="Arial" w:cs="Arial"/>
          <w:sz w:val="22"/>
          <w:szCs w:val="22"/>
          <w:lang w:val="ro-RO"/>
        </w:rPr>
        <w:tab/>
      </w:r>
      <w:r w:rsidRPr="00F260C8">
        <w:rPr>
          <w:rFonts w:ascii="Arial" w:hAnsi="Arial" w:cs="Arial"/>
          <w:position w:val="-24"/>
          <w:sz w:val="22"/>
          <w:szCs w:val="22"/>
          <w:lang w:val="ro-RO"/>
        </w:rPr>
        <w:object w:dxaOrig="3600" w:dyaOrig="620">
          <v:shape id="_x0000_i1027" type="#_x0000_t75" style="width:180pt;height:30.75pt" o:ole="">
            <v:imagedata r:id="rId10" o:title=""/>
          </v:shape>
          <o:OLEObject Type="Embed" ProgID="Equation.3" ShapeID="_x0000_i1027" DrawAspect="Content" ObjectID="_1696175198" r:id="rId11"/>
        </w:object>
      </w:r>
    </w:p>
    <w:p w:rsidR="00F260C8" w:rsidRPr="00F260C8" w:rsidRDefault="00F260C8" w:rsidP="00F260C8">
      <w:pPr>
        <w:pStyle w:val="BodyText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  <w:lang w:val="ro-RO"/>
        </w:rPr>
      </w:pPr>
    </w:p>
    <w:p w:rsidR="00F260C8" w:rsidRPr="00F260C8" w:rsidRDefault="00F260C8" w:rsidP="00F260C8">
      <w:pPr>
        <w:jc w:val="both"/>
        <w:rPr>
          <w:rFonts w:ascii="Arial" w:hAnsi="Arial" w:cs="Arial"/>
          <w:sz w:val="22"/>
          <w:szCs w:val="22"/>
          <w:lang w:val="ro-RO"/>
        </w:rPr>
      </w:pPr>
      <w:r w:rsidRPr="00F260C8">
        <w:rPr>
          <w:rFonts w:ascii="Arial" w:hAnsi="Arial" w:cs="Arial"/>
          <w:sz w:val="22"/>
          <w:szCs w:val="22"/>
          <w:lang w:val="ro-RO"/>
        </w:rPr>
        <w:tab/>
      </w:r>
      <w:r w:rsidRPr="00F260C8">
        <w:rPr>
          <w:rFonts w:ascii="Arial" w:hAnsi="Arial" w:cs="Arial"/>
          <w:position w:val="-24"/>
          <w:sz w:val="22"/>
          <w:szCs w:val="22"/>
          <w:lang w:val="ro-RO"/>
        </w:rPr>
        <w:object w:dxaOrig="1939" w:dyaOrig="620">
          <v:shape id="_x0000_i1028" type="#_x0000_t75" style="width:96.75pt;height:30.75pt" o:ole="">
            <v:imagedata r:id="rId6" o:title=""/>
          </v:shape>
          <o:OLEObject Type="Embed" ProgID="Equation.3" ShapeID="_x0000_i1028" DrawAspect="Content" ObjectID="_1696175199" r:id="rId12"/>
        </w:object>
      </w:r>
    </w:p>
    <w:p w:rsidR="00F260C8" w:rsidRPr="00F260C8" w:rsidRDefault="00F260C8" w:rsidP="00F260C8">
      <w:pPr>
        <w:jc w:val="both"/>
        <w:rPr>
          <w:rFonts w:ascii="Arial" w:hAnsi="Arial" w:cs="Arial"/>
          <w:sz w:val="22"/>
          <w:szCs w:val="22"/>
          <w:lang w:val="ro-RO"/>
        </w:rPr>
      </w:pPr>
      <w:r w:rsidRPr="00F260C8">
        <w:rPr>
          <w:rFonts w:ascii="Arial" w:hAnsi="Arial" w:cs="Arial"/>
          <w:sz w:val="22"/>
          <w:szCs w:val="22"/>
          <w:lang w:val="ro-RO"/>
        </w:rPr>
        <w:tab/>
      </w:r>
      <w:r w:rsidRPr="00F260C8">
        <w:rPr>
          <w:rFonts w:ascii="Arial" w:hAnsi="Arial" w:cs="Arial"/>
          <w:position w:val="-24"/>
          <w:sz w:val="22"/>
          <w:szCs w:val="22"/>
          <w:lang w:val="ro-RO"/>
        </w:rPr>
        <w:object w:dxaOrig="2380" w:dyaOrig="620">
          <v:shape id="_x0000_i1029" type="#_x0000_t75" style="width:119.25pt;height:30.75pt" o:ole="">
            <v:imagedata r:id="rId13" o:title=""/>
          </v:shape>
          <o:OLEObject Type="Embed" ProgID="Equation.3" ShapeID="_x0000_i1029" DrawAspect="Content" ObjectID="_1696175200" r:id="rId14"/>
        </w:object>
      </w:r>
    </w:p>
    <w:p w:rsidR="00F260C8" w:rsidRPr="00F260C8" w:rsidRDefault="00F260C8" w:rsidP="00F260C8">
      <w:pPr>
        <w:jc w:val="both"/>
        <w:rPr>
          <w:rFonts w:ascii="Arial" w:hAnsi="Arial" w:cs="Arial"/>
          <w:sz w:val="22"/>
          <w:szCs w:val="22"/>
          <w:lang w:val="ro-RO"/>
        </w:rPr>
      </w:pPr>
      <w:r w:rsidRPr="00F260C8">
        <w:rPr>
          <w:rFonts w:ascii="Arial" w:hAnsi="Arial" w:cs="Arial"/>
          <w:sz w:val="22"/>
          <w:szCs w:val="22"/>
          <w:lang w:val="ro-RO"/>
        </w:rPr>
        <w:tab/>
      </w:r>
      <w:r w:rsidRPr="00F260C8">
        <w:rPr>
          <w:rFonts w:ascii="Arial" w:hAnsi="Arial" w:cs="Arial"/>
          <w:position w:val="-24"/>
          <w:sz w:val="22"/>
          <w:szCs w:val="22"/>
          <w:lang w:val="ro-RO"/>
        </w:rPr>
        <w:object w:dxaOrig="2020" w:dyaOrig="620">
          <v:shape id="_x0000_i1030" type="#_x0000_t75" style="width:101.25pt;height:30.75pt" o:ole="">
            <v:imagedata r:id="rId15" o:title=""/>
          </v:shape>
          <o:OLEObject Type="Embed" ProgID="Equation.3" ShapeID="_x0000_i1030" DrawAspect="Content" ObjectID="_1696175201" r:id="rId16"/>
        </w:object>
      </w:r>
    </w:p>
    <w:p w:rsidR="00F260C8" w:rsidRPr="00F260C8" w:rsidRDefault="00F260C8" w:rsidP="00F260C8">
      <w:pPr>
        <w:jc w:val="both"/>
        <w:rPr>
          <w:rFonts w:ascii="Arial" w:hAnsi="Arial" w:cs="Arial"/>
          <w:sz w:val="22"/>
          <w:szCs w:val="22"/>
          <w:lang w:val="ro-RO"/>
        </w:rPr>
      </w:pPr>
      <w:r w:rsidRPr="00F260C8">
        <w:rPr>
          <w:rFonts w:ascii="Arial" w:hAnsi="Arial" w:cs="Arial"/>
          <w:sz w:val="22"/>
          <w:szCs w:val="22"/>
          <w:lang w:val="ro-RO"/>
        </w:rPr>
        <w:tab/>
        <w:t>Prd = 13,03 zile</w:t>
      </w:r>
    </w:p>
    <w:p w:rsidR="00F260C8" w:rsidRPr="00F260C8" w:rsidRDefault="00F260C8" w:rsidP="00F260C8">
      <w:pPr>
        <w:jc w:val="both"/>
        <w:rPr>
          <w:rFonts w:ascii="Arial" w:hAnsi="Arial" w:cs="Arial"/>
          <w:sz w:val="22"/>
          <w:szCs w:val="22"/>
          <w:lang w:val="ro-RO"/>
        </w:rPr>
      </w:pPr>
      <w:r w:rsidRPr="00F260C8">
        <w:rPr>
          <w:rFonts w:ascii="Arial" w:hAnsi="Arial" w:cs="Arial"/>
          <w:sz w:val="22"/>
          <w:szCs w:val="22"/>
          <w:lang w:val="ro-RO"/>
        </w:rPr>
        <w:tab/>
      </w:r>
    </w:p>
    <w:p w:rsidR="00F260C8" w:rsidRPr="00F260C8" w:rsidRDefault="00F260C8" w:rsidP="00F260C8">
      <w:pPr>
        <w:jc w:val="both"/>
        <w:rPr>
          <w:rFonts w:ascii="Arial" w:hAnsi="Arial" w:cs="Arial"/>
          <w:sz w:val="22"/>
          <w:szCs w:val="22"/>
          <w:lang w:val="ro-RO"/>
        </w:rPr>
      </w:pPr>
    </w:p>
    <w:p w:rsidR="00F260C8" w:rsidRPr="00F260C8" w:rsidRDefault="00F260C8" w:rsidP="00F260C8">
      <w:pPr>
        <w:pStyle w:val="BodyText"/>
        <w:jc w:val="both"/>
        <w:rPr>
          <w:rFonts w:ascii="Arial" w:hAnsi="Arial" w:cs="Arial"/>
          <w:sz w:val="22"/>
          <w:szCs w:val="22"/>
          <w:lang w:val="ro-RO"/>
        </w:rPr>
      </w:pPr>
      <w:r w:rsidRPr="00F260C8">
        <w:rPr>
          <w:rFonts w:ascii="Arial" w:hAnsi="Arial" w:cs="Arial"/>
          <w:sz w:val="22"/>
          <w:szCs w:val="22"/>
          <w:lang w:val="ro-RO"/>
        </w:rPr>
        <w:t xml:space="preserve"> </w:t>
      </w:r>
      <w:r>
        <w:rPr>
          <w:rFonts w:ascii="Arial" w:hAnsi="Arial" w:cs="Arial"/>
          <w:sz w:val="22"/>
          <w:szCs w:val="22"/>
          <w:lang w:val="ro-RO"/>
        </w:rPr>
        <w:t xml:space="preserve">2. </w:t>
      </w:r>
      <w:r w:rsidRPr="00F260C8">
        <w:rPr>
          <w:rFonts w:ascii="Arial" w:hAnsi="Arial" w:cs="Arial"/>
          <w:sz w:val="22"/>
          <w:szCs w:val="22"/>
          <w:lang w:val="ro-RO"/>
        </w:rPr>
        <w:t>O societate comercială a înregistrat la sfârşitul anul 2013 o cifră de afaceri de 790.000 lei şi cheltuieli totale de 453.000 lei, folosind 60 de lucrători.</w:t>
      </w:r>
    </w:p>
    <w:p w:rsidR="00F260C8" w:rsidRPr="00F260C8" w:rsidRDefault="00F260C8" w:rsidP="00F260C8">
      <w:pPr>
        <w:jc w:val="both"/>
        <w:rPr>
          <w:rFonts w:ascii="Arial" w:hAnsi="Arial" w:cs="Arial"/>
          <w:sz w:val="22"/>
          <w:szCs w:val="22"/>
          <w:lang w:val="ro-RO"/>
        </w:rPr>
      </w:pPr>
      <w:r w:rsidRPr="00F260C8">
        <w:rPr>
          <w:rFonts w:ascii="Arial" w:hAnsi="Arial" w:cs="Arial"/>
          <w:sz w:val="22"/>
          <w:szCs w:val="22"/>
          <w:lang w:val="ro-RO"/>
        </w:rPr>
        <w:t>Calculaţi:</w:t>
      </w:r>
    </w:p>
    <w:p w:rsidR="00F260C8" w:rsidRPr="00F260C8" w:rsidRDefault="00F260C8" w:rsidP="00F260C8">
      <w:pPr>
        <w:jc w:val="both"/>
        <w:rPr>
          <w:rFonts w:ascii="Arial" w:hAnsi="Arial" w:cs="Arial"/>
          <w:sz w:val="22"/>
          <w:szCs w:val="22"/>
          <w:lang w:val="ro-RO"/>
        </w:rPr>
      </w:pPr>
      <w:r w:rsidRPr="00F260C8">
        <w:rPr>
          <w:rFonts w:ascii="Arial" w:hAnsi="Arial" w:cs="Arial"/>
          <w:sz w:val="22"/>
          <w:szCs w:val="22"/>
          <w:lang w:val="ro-RO"/>
        </w:rPr>
        <w:t>a. profitul;</w:t>
      </w:r>
    </w:p>
    <w:p w:rsidR="00F260C8" w:rsidRPr="00F260C8" w:rsidRDefault="00F260C8" w:rsidP="00F260C8">
      <w:pPr>
        <w:jc w:val="both"/>
        <w:rPr>
          <w:rFonts w:ascii="Arial" w:hAnsi="Arial" w:cs="Arial"/>
          <w:sz w:val="22"/>
          <w:szCs w:val="22"/>
          <w:lang w:val="ro-RO"/>
        </w:rPr>
      </w:pPr>
      <w:r w:rsidRPr="00F260C8">
        <w:rPr>
          <w:rFonts w:ascii="Arial" w:hAnsi="Arial" w:cs="Arial"/>
          <w:sz w:val="22"/>
          <w:szCs w:val="22"/>
          <w:lang w:val="ro-RO"/>
        </w:rPr>
        <w:t>b. rata rentabilităţii comerciale;</w:t>
      </w:r>
    </w:p>
    <w:p w:rsidR="00F260C8" w:rsidRPr="00F260C8" w:rsidRDefault="00F260C8" w:rsidP="00F260C8">
      <w:pPr>
        <w:jc w:val="both"/>
        <w:rPr>
          <w:rFonts w:ascii="Arial" w:hAnsi="Arial" w:cs="Arial"/>
          <w:sz w:val="22"/>
          <w:szCs w:val="22"/>
          <w:lang w:val="ro-RO"/>
        </w:rPr>
      </w:pPr>
      <w:r w:rsidRPr="00F260C8">
        <w:rPr>
          <w:rFonts w:ascii="Arial" w:hAnsi="Arial" w:cs="Arial"/>
          <w:sz w:val="22"/>
          <w:szCs w:val="22"/>
          <w:lang w:val="ro-RO"/>
        </w:rPr>
        <w:t xml:space="preserve">c. productivitatea muncii .                                                                                          </w:t>
      </w:r>
    </w:p>
    <w:p w:rsidR="00F260C8" w:rsidRPr="00F260C8" w:rsidRDefault="00F260C8" w:rsidP="00F260C8">
      <w:pPr>
        <w:pStyle w:val="BodyText"/>
        <w:jc w:val="both"/>
        <w:rPr>
          <w:rFonts w:ascii="Arial" w:hAnsi="Arial" w:cs="Arial"/>
          <w:sz w:val="22"/>
          <w:szCs w:val="22"/>
          <w:lang w:val="ro-RO"/>
        </w:rPr>
      </w:pPr>
    </w:p>
    <w:p w:rsidR="00F260C8" w:rsidRPr="00F260C8" w:rsidRDefault="00F260C8" w:rsidP="00F260C8">
      <w:pPr>
        <w:jc w:val="both"/>
        <w:rPr>
          <w:rFonts w:ascii="Arial" w:hAnsi="Arial" w:cs="Arial"/>
          <w:b/>
          <w:i/>
          <w:sz w:val="22"/>
          <w:szCs w:val="22"/>
          <w:lang w:val="ro-RO"/>
        </w:rPr>
      </w:pPr>
    </w:p>
    <w:p w:rsidR="00F260C8" w:rsidRPr="00D15642" w:rsidRDefault="00F260C8" w:rsidP="00F260C8">
      <w:pPr>
        <w:pStyle w:val="ListParagraph"/>
        <w:rPr>
          <w:rFonts w:ascii="Arial" w:hAnsi="Arial" w:cs="Arial"/>
          <w:b/>
          <w:sz w:val="22"/>
          <w:szCs w:val="22"/>
          <w:lang w:val="it-IT"/>
        </w:rPr>
      </w:pPr>
      <w:r w:rsidRPr="00D15642">
        <w:rPr>
          <w:rFonts w:ascii="Arial" w:hAnsi="Arial" w:cs="Arial"/>
          <w:b/>
          <w:sz w:val="22"/>
          <w:szCs w:val="22"/>
          <w:lang w:val="it-IT"/>
        </w:rPr>
        <w:t>Nivelul de dificultate: ridicat</w:t>
      </w:r>
    </w:p>
    <w:p w:rsidR="00F260C8" w:rsidRPr="00D15642" w:rsidRDefault="00F260C8" w:rsidP="00F260C8">
      <w:pPr>
        <w:pStyle w:val="ListParagraph"/>
        <w:rPr>
          <w:rFonts w:ascii="Arial" w:hAnsi="Arial" w:cs="Arial"/>
          <w:b/>
          <w:sz w:val="22"/>
          <w:szCs w:val="22"/>
        </w:rPr>
      </w:pPr>
      <w:r w:rsidRPr="00D15642">
        <w:rPr>
          <w:rFonts w:ascii="Arial" w:hAnsi="Arial" w:cs="Arial"/>
          <w:b/>
          <w:sz w:val="22"/>
          <w:szCs w:val="22"/>
          <w:lang w:val="it-IT"/>
        </w:rPr>
        <w:t xml:space="preserve">Răspuns: </w:t>
      </w:r>
      <w:r w:rsidRPr="00D15642">
        <w:rPr>
          <w:rFonts w:ascii="Arial" w:hAnsi="Arial" w:cs="Arial"/>
          <w:b/>
          <w:sz w:val="22"/>
          <w:szCs w:val="22"/>
        </w:rPr>
        <w:t xml:space="preserve"> </w:t>
      </w:r>
    </w:p>
    <w:p w:rsidR="00F260C8" w:rsidRPr="00F260C8" w:rsidRDefault="00F260C8" w:rsidP="00F260C8">
      <w:pPr>
        <w:jc w:val="both"/>
        <w:rPr>
          <w:rFonts w:ascii="Arial" w:hAnsi="Arial" w:cs="Arial"/>
          <w:sz w:val="22"/>
          <w:szCs w:val="22"/>
          <w:lang w:val="ro-RO"/>
        </w:rPr>
      </w:pPr>
    </w:p>
    <w:p w:rsidR="00F260C8" w:rsidRPr="00F260C8" w:rsidRDefault="00F260C8" w:rsidP="00F260C8">
      <w:pPr>
        <w:jc w:val="both"/>
        <w:rPr>
          <w:rFonts w:ascii="Arial" w:hAnsi="Arial" w:cs="Arial"/>
          <w:b/>
          <w:sz w:val="22"/>
          <w:szCs w:val="22"/>
          <w:lang w:val="ro-RO"/>
        </w:rPr>
      </w:pPr>
      <w:r w:rsidRPr="00F260C8">
        <w:rPr>
          <w:rFonts w:ascii="Arial" w:hAnsi="Arial" w:cs="Arial"/>
          <w:b/>
          <w:sz w:val="22"/>
          <w:szCs w:val="22"/>
          <w:lang w:val="ro-RO"/>
        </w:rPr>
        <w:t xml:space="preserve">a. </w:t>
      </w:r>
    </w:p>
    <w:p w:rsidR="00F260C8" w:rsidRPr="00F260C8" w:rsidRDefault="00F260C8" w:rsidP="00F260C8">
      <w:pPr>
        <w:jc w:val="both"/>
        <w:rPr>
          <w:rFonts w:ascii="Arial" w:hAnsi="Arial" w:cs="Arial"/>
          <w:sz w:val="22"/>
          <w:szCs w:val="22"/>
          <w:lang w:val="ro-RO"/>
        </w:rPr>
      </w:pPr>
      <w:r w:rsidRPr="00F260C8">
        <w:rPr>
          <w:rFonts w:ascii="Arial" w:hAnsi="Arial" w:cs="Arial"/>
          <w:sz w:val="22"/>
          <w:szCs w:val="22"/>
          <w:lang w:val="ro-RO"/>
        </w:rPr>
        <w:t>P = Ca – Ct</w:t>
      </w:r>
    </w:p>
    <w:p w:rsidR="00F260C8" w:rsidRPr="00F260C8" w:rsidRDefault="00F260C8" w:rsidP="00F260C8">
      <w:pPr>
        <w:jc w:val="both"/>
        <w:rPr>
          <w:rFonts w:ascii="Arial" w:hAnsi="Arial" w:cs="Arial"/>
          <w:sz w:val="22"/>
          <w:szCs w:val="22"/>
          <w:lang w:val="ro-RO"/>
        </w:rPr>
      </w:pPr>
      <w:r w:rsidRPr="00F260C8">
        <w:rPr>
          <w:rFonts w:ascii="Arial" w:hAnsi="Arial" w:cs="Arial"/>
          <w:sz w:val="22"/>
          <w:szCs w:val="22"/>
          <w:lang w:val="ro-RO"/>
        </w:rPr>
        <w:t xml:space="preserve">P = 790000 – 453000 </w:t>
      </w:r>
    </w:p>
    <w:p w:rsidR="00F260C8" w:rsidRPr="00F260C8" w:rsidRDefault="00F260C8" w:rsidP="00F260C8">
      <w:pPr>
        <w:jc w:val="both"/>
        <w:rPr>
          <w:rFonts w:ascii="Arial" w:hAnsi="Arial" w:cs="Arial"/>
          <w:sz w:val="22"/>
          <w:szCs w:val="22"/>
          <w:lang w:val="ro-RO"/>
        </w:rPr>
      </w:pPr>
      <w:r w:rsidRPr="00F260C8">
        <w:rPr>
          <w:rFonts w:ascii="Arial" w:hAnsi="Arial" w:cs="Arial"/>
          <w:sz w:val="22"/>
          <w:szCs w:val="22"/>
          <w:lang w:val="ro-RO"/>
        </w:rPr>
        <w:t>P =  33700 u.m</w:t>
      </w:r>
    </w:p>
    <w:p w:rsidR="00F260C8" w:rsidRPr="00F260C8" w:rsidRDefault="00F260C8" w:rsidP="00F260C8">
      <w:pPr>
        <w:jc w:val="both"/>
        <w:rPr>
          <w:rFonts w:ascii="Arial" w:hAnsi="Arial" w:cs="Arial"/>
          <w:b/>
          <w:sz w:val="22"/>
          <w:szCs w:val="22"/>
          <w:lang w:val="ro-RO"/>
        </w:rPr>
      </w:pPr>
      <w:r w:rsidRPr="00F260C8">
        <w:rPr>
          <w:rFonts w:ascii="Arial" w:hAnsi="Arial" w:cs="Arial"/>
          <w:b/>
          <w:sz w:val="22"/>
          <w:szCs w:val="22"/>
          <w:lang w:val="ro-RO"/>
        </w:rPr>
        <w:t xml:space="preserve">b. </w:t>
      </w:r>
    </w:p>
    <w:p w:rsidR="00F260C8" w:rsidRPr="00F260C8" w:rsidRDefault="00F260C8" w:rsidP="00F260C8">
      <w:pPr>
        <w:jc w:val="both"/>
        <w:rPr>
          <w:rFonts w:ascii="Arial" w:hAnsi="Arial" w:cs="Arial"/>
          <w:sz w:val="22"/>
          <w:szCs w:val="22"/>
          <w:lang w:val="ro-RO"/>
        </w:rPr>
      </w:pPr>
      <w:r w:rsidRPr="00F260C8">
        <w:rPr>
          <w:rFonts w:ascii="Arial" w:hAnsi="Arial" w:cs="Arial"/>
          <w:sz w:val="22"/>
          <w:szCs w:val="22"/>
          <w:lang w:val="ro-RO"/>
        </w:rPr>
        <w:t>Rc = P / Ca</w:t>
      </w:r>
    </w:p>
    <w:p w:rsidR="00F260C8" w:rsidRPr="00F260C8" w:rsidRDefault="00F260C8" w:rsidP="00F260C8">
      <w:pPr>
        <w:jc w:val="both"/>
        <w:rPr>
          <w:rFonts w:ascii="Arial" w:hAnsi="Arial" w:cs="Arial"/>
          <w:sz w:val="22"/>
          <w:szCs w:val="22"/>
          <w:lang w:val="ro-RO"/>
        </w:rPr>
      </w:pPr>
      <w:r w:rsidRPr="00F260C8">
        <w:rPr>
          <w:rFonts w:ascii="Arial" w:hAnsi="Arial" w:cs="Arial"/>
          <w:sz w:val="22"/>
          <w:szCs w:val="22"/>
          <w:lang w:val="ro-RO"/>
        </w:rPr>
        <w:t xml:space="preserve">Rc = 33700 / 790000 </w:t>
      </w:r>
    </w:p>
    <w:p w:rsidR="00F260C8" w:rsidRPr="00F260C8" w:rsidRDefault="00F260C8" w:rsidP="00F260C8">
      <w:pPr>
        <w:jc w:val="both"/>
        <w:rPr>
          <w:rFonts w:ascii="Arial" w:hAnsi="Arial" w:cs="Arial"/>
          <w:sz w:val="22"/>
          <w:szCs w:val="22"/>
          <w:lang w:val="ro-RO"/>
        </w:rPr>
      </w:pPr>
      <w:r w:rsidRPr="00F260C8">
        <w:rPr>
          <w:rFonts w:ascii="Arial" w:hAnsi="Arial" w:cs="Arial"/>
          <w:sz w:val="22"/>
          <w:szCs w:val="22"/>
          <w:lang w:val="ro-RO"/>
        </w:rPr>
        <w:t>Rc = 42,65%</w:t>
      </w:r>
    </w:p>
    <w:p w:rsidR="00F260C8" w:rsidRPr="00F260C8" w:rsidRDefault="00F260C8" w:rsidP="00F260C8">
      <w:pPr>
        <w:jc w:val="both"/>
        <w:rPr>
          <w:rFonts w:ascii="Arial" w:hAnsi="Arial" w:cs="Arial"/>
          <w:b/>
          <w:sz w:val="22"/>
          <w:szCs w:val="22"/>
          <w:lang w:val="ro-RO"/>
        </w:rPr>
      </w:pPr>
      <w:r w:rsidRPr="00F260C8">
        <w:rPr>
          <w:rFonts w:ascii="Arial" w:hAnsi="Arial" w:cs="Arial"/>
          <w:b/>
          <w:sz w:val="22"/>
          <w:szCs w:val="22"/>
          <w:lang w:val="ro-RO"/>
        </w:rPr>
        <w:t>c</w:t>
      </w:r>
    </w:p>
    <w:p w:rsidR="00F260C8" w:rsidRPr="00F260C8" w:rsidRDefault="00F260C8" w:rsidP="00F260C8">
      <w:pPr>
        <w:jc w:val="both"/>
        <w:rPr>
          <w:rFonts w:ascii="Arial" w:hAnsi="Arial" w:cs="Arial"/>
          <w:sz w:val="22"/>
          <w:szCs w:val="22"/>
          <w:lang w:val="ro-RO"/>
        </w:rPr>
      </w:pPr>
      <w:r w:rsidRPr="00F260C8">
        <w:rPr>
          <w:rFonts w:ascii="Arial" w:hAnsi="Arial" w:cs="Arial"/>
          <w:sz w:val="22"/>
          <w:szCs w:val="22"/>
          <w:lang w:val="ro-RO"/>
        </w:rPr>
        <w:t>W = Ca/Ns</w:t>
      </w:r>
    </w:p>
    <w:p w:rsidR="00F260C8" w:rsidRPr="00F260C8" w:rsidRDefault="00F260C8" w:rsidP="00F260C8">
      <w:pPr>
        <w:jc w:val="both"/>
        <w:rPr>
          <w:rFonts w:ascii="Arial" w:hAnsi="Arial" w:cs="Arial"/>
          <w:sz w:val="22"/>
          <w:szCs w:val="22"/>
          <w:lang w:val="ro-RO"/>
        </w:rPr>
      </w:pPr>
      <w:r w:rsidRPr="00F260C8">
        <w:rPr>
          <w:rFonts w:ascii="Arial" w:hAnsi="Arial" w:cs="Arial"/>
          <w:sz w:val="22"/>
          <w:szCs w:val="22"/>
          <w:lang w:val="ro-RO"/>
        </w:rPr>
        <w:t xml:space="preserve">W = 790000 / 60   </w:t>
      </w:r>
    </w:p>
    <w:p w:rsidR="00F260C8" w:rsidRPr="00F260C8" w:rsidRDefault="00F260C8" w:rsidP="00F260C8">
      <w:pPr>
        <w:jc w:val="both"/>
        <w:rPr>
          <w:rFonts w:ascii="Arial" w:hAnsi="Arial" w:cs="Arial"/>
          <w:sz w:val="22"/>
          <w:szCs w:val="22"/>
          <w:lang w:val="ro-RO"/>
        </w:rPr>
      </w:pPr>
      <w:r w:rsidRPr="00F260C8">
        <w:rPr>
          <w:rFonts w:ascii="Arial" w:hAnsi="Arial" w:cs="Arial"/>
          <w:sz w:val="22"/>
          <w:szCs w:val="22"/>
          <w:lang w:val="ro-RO"/>
        </w:rPr>
        <w:t xml:space="preserve"> W = 13166 </w:t>
      </w:r>
    </w:p>
    <w:p w:rsidR="00F260C8" w:rsidRPr="00F260C8" w:rsidRDefault="00F260C8" w:rsidP="00F260C8">
      <w:pPr>
        <w:pStyle w:val="BodyText"/>
        <w:jc w:val="both"/>
        <w:rPr>
          <w:rFonts w:ascii="Arial" w:hAnsi="Arial" w:cs="Arial"/>
          <w:sz w:val="22"/>
          <w:szCs w:val="22"/>
          <w:lang w:val="ro-RO"/>
        </w:rPr>
      </w:pPr>
    </w:p>
    <w:p w:rsidR="00F260C8" w:rsidRPr="00F260C8" w:rsidRDefault="00F260C8" w:rsidP="00F260C8">
      <w:pPr>
        <w:jc w:val="both"/>
        <w:rPr>
          <w:rFonts w:ascii="Arial" w:hAnsi="Arial" w:cs="Arial"/>
          <w:b/>
          <w:i/>
          <w:sz w:val="22"/>
          <w:szCs w:val="22"/>
          <w:lang w:val="ro-RO"/>
        </w:rPr>
      </w:pPr>
    </w:p>
    <w:p w:rsidR="00F260C8" w:rsidRPr="00F260C8" w:rsidRDefault="00F260C8" w:rsidP="00F260C8">
      <w:pPr>
        <w:pStyle w:val="BodyText"/>
        <w:jc w:val="both"/>
        <w:rPr>
          <w:rFonts w:ascii="Arial" w:hAnsi="Arial" w:cs="Arial"/>
          <w:sz w:val="22"/>
          <w:szCs w:val="22"/>
          <w:lang w:val="ro-RO"/>
        </w:rPr>
      </w:pPr>
    </w:p>
    <w:p w:rsidR="00F260C8" w:rsidRPr="00F260C8" w:rsidRDefault="00F260C8" w:rsidP="00F260C8">
      <w:pPr>
        <w:pStyle w:val="BodyText"/>
        <w:jc w:val="both"/>
        <w:rPr>
          <w:rFonts w:ascii="Arial" w:hAnsi="Arial" w:cs="Arial"/>
          <w:sz w:val="22"/>
          <w:szCs w:val="22"/>
          <w:lang w:val="ro-RO"/>
        </w:rPr>
      </w:pPr>
      <w:r>
        <w:rPr>
          <w:rFonts w:ascii="Arial" w:hAnsi="Arial" w:cs="Arial"/>
          <w:sz w:val="22"/>
          <w:szCs w:val="22"/>
          <w:lang w:val="ro-RO"/>
        </w:rPr>
        <w:t xml:space="preserve">3. </w:t>
      </w:r>
      <w:r w:rsidRPr="00F260C8">
        <w:rPr>
          <w:rFonts w:ascii="Arial" w:hAnsi="Arial" w:cs="Arial"/>
          <w:sz w:val="22"/>
          <w:szCs w:val="22"/>
          <w:lang w:val="ro-RO"/>
        </w:rPr>
        <w:t xml:space="preserve">In luna ianuarie  a anului 2012 o firmă a înregistrat o producţie de 7254 piese folosind 18 muncitori. In luna februarie productivitatea muncii a crescut cu 10 % iar numărul de lucrători a scăzut cu 6 % . </w:t>
      </w:r>
    </w:p>
    <w:p w:rsidR="00F260C8" w:rsidRPr="00F260C8" w:rsidRDefault="00F260C8" w:rsidP="00F260C8">
      <w:pPr>
        <w:jc w:val="both"/>
        <w:rPr>
          <w:rFonts w:ascii="Arial" w:hAnsi="Arial" w:cs="Arial"/>
          <w:sz w:val="22"/>
          <w:szCs w:val="22"/>
          <w:lang w:val="ro-RO"/>
        </w:rPr>
      </w:pPr>
      <w:r w:rsidRPr="00F260C8">
        <w:rPr>
          <w:rFonts w:ascii="Arial" w:hAnsi="Arial" w:cs="Arial"/>
          <w:sz w:val="22"/>
          <w:szCs w:val="22"/>
          <w:lang w:val="ro-RO"/>
        </w:rPr>
        <w:t>Calculaţi :</w:t>
      </w:r>
    </w:p>
    <w:p w:rsidR="00F260C8" w:rsidRPr="00F260C8" w:rsidRDefault="00F260C8" w:rsidP="00F260C8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ro-RO"/>
        </w:rPr>
      </w:pPr>
      <w:r w:rsidRPr="00F260C8">
        <w:rPr>
          <w:rFonts w:ascii="Arial" w:hAnsi="Arial" w:cs="Arial"/>
          <w:sz w:val="22"/>
          <w:szCs w:val="22"/>
          <w:lang w:val="ro-RO"/>
        </w:rPr>
        <w:t>productivitatea muncii în luna ianuarie;</w:t>
      </w:r>
    </w:p>
    <w:p w:rsidR="00F260C8" w:rsidRPr="00F260C8" w:rsidRDefault="00F260C8" w:rsidP="00F260C8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ro-RO"/>
        </w:rPr>
      </w:pPr>
      <w:r w:rsidRPr="00F260C8">
        <w:rPr>
          <w:rFonts w:ascii="Arial" w:hAnsi="Arial" w:cs="Arial"/>
          <w:sz w:val="22"/>
          <w:szCs w:val="22"/>
          <w:lang w:val="ro-RO"/>
        </w:rPr>
        <w:t>producţia din luna februarie;</w:t>
      </w:r>
    </w:p>
    <w:p w:rsidR="00F260C8" w:rsidRPr="00F260C8" w:rsidRDefault="00F260C8" w:rsidP="00F260C8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ro-RO"/>
        </w:rPr>
      </w:pPr>
      <w:r w:rsidRPr="00F260C8">
        <w:rPr>
          <w:rFonts w:ascii="Arial" w:hAnsi="Arial" w:cs="Arial"/>
          <w:sz w:val="22"/>
          <w:szCs w:val="22"/>
          <w:lang w:val="ro-RO"/>
        </w:rPr>
        <w:t xml:space="preserve">modificarea procentuală a producţiei.     </w:t>
      </w:r>
    </w:p>
    <w:p w:rsidR="00F260C8" w:rsidRPr="00F260C8" w:rsidRDefault="00F260C8" w:rsidP="00F260C8">
      <w:pPr>
        <w:pStyle w:val="ListParagraph"/>
        <w:jc w:val="both"/>
        <w:rPr>
          <w:rFonts w:ascii="Arial" w:hAnsi="Arial" w:cs="Arial"/>
          <w:b/>
          <w:i/>
          <w:sz w:val="22"/>
          <w:szCs w:val="22"/>
          <w:lang w:val="ro-RO"/>
        </w:rPr>
      </w:pPr>
    </w:p>
    <w:p w:rsidR="00F260C8" w:rsidRPr="00D15642" w:rsidRDefault="00F260C8" w:rsidP="00F260C8">
      <w:pPr>
        <w:pStyle w:val="ListParagraph"/>
        <w:rPr>
          <w:rFonts w:ascii="Arial" w:hAnsi="Arial" w:cs="Arial"/>
          <w:b/>
          <w:sz w:val="22"/>
          <w:szCs w:val="22"/>
          <w:lang w:val="it-IT"/>
        </w:rPr>
      </w:pPr>
      <w:r w:rsidRPr="00D15642">
        <w:rPr>
          <w:rFonts w:ascii="Arial" w:hAnsi="Arial" w:cs="Arial"/>
          <w:b/>
          <w:sz w:val="22"/>
          <w:szCs w:val="22"/>
          <w:lang w:val="it-IT"/>
        </w:rPr>
        <w:t>Nivelul de dificultate: ridicat</w:t>
      </w:r>
    </w:p>
    <w:p w:rsidR="00F260C8" w:rsidRPr="00D15642" w:rsidRDefault="00F260C8" w:rsidP="00F260C8">
      <w:pPr>
        <w:pStyle w:val="ListParagraph"/>
        <w:rPr>
          <w:rFonts w:ascii="Arial" w:hAnsi="Arial" w:cs="Arial"/>
          <w:b/>
          <w:sz w:val="22"/>
          <w:szCs w:val="22"/>
        </w:rPr>
      </w:pPr>
      <w:r w:rsidRPr="00D15642">
        <w:rPr>
          <w:rFonts w:ascii="Arial" w:hAnsi="Arial" w:cs="Arial"/>
          <w:b/>
          <w:sz w:val="22"/>
          <w:szCs w:val="22"/>
          <w:lang w:val="it-IT"/>
        </w:rPr>
        <w:t xml:space="preserve">Răspuns: </w:t>
      </w:r>
      <w:r w:rsidRPr="00D15642">
        <w:rPr>
          <w:rFonts w:ascii="Arial" w:hAnsi="Arial" w:cs="Arial"/>
          <w:b/>
          <w:sz w:val="22"/>
          <w:szCs w:val="22"/>
        </w:rPr>
        <w:t xml:space="preserve"> </w:t>
      </w:r>
    </w:p>
    <w:p w:rsidR="00F260C8" w:rsidRPr="00F260C8" w:rsidRDefault="00F260C8" w:rsidP="00F260C8">
      <w:pPr>
        <w:jc w:val="both"/>
        <w:rPr>
          <w:rFonts w:ascii="Arial" w:hAnsi="Arial" w:cs="Arial"/>
          <w:sz w:val="22"/>
          <w:szCs w:val="22"/>
          <w:lang w:val="ro-RO"/>
        </w:rPr>
      </w:pPr>
    </w:p>
    <w:p w:rsidR="00F260C8" w:rsidRPr="00F260C8" w:rsidRDefault="00F260C8" w:rsidP="00F260C8">
      <w:pPr>
        <w:jc w:val="both"/>
        <w:rPr>
          <w:rFonts w:ascii="Arial" w:hAnsi="Arial" w:cs="Arial"/>
          <w:sz w:val="22"/>
          <w:szCs w:val="22"/>
          <w:lang w:val="ro-RO"/>
        </w:rPr>
      </w:pPr>
      <w:r w:rsidRPr="00F260C8">
        <w:rPr>
          <w:rFonts w:ascii="Arial" w:hAnsi="Arial" w:cs="Arial"/>
          <w:sz w:val="22"/>
          <w:szCs w:val="22"/>
          <w:lang w:val="ro-RO"/>
        </w:rPr>
        <w:t>a</w:t>
      </w:r>
      <w:r>
        <w:rPr>
          <w:rFonts w:ascii="Arial" w:hAnsi="Arial" w:cs="Arial"/>
          <w:sz w:val="22"/>
          <w:szCs w:val="22"/>
          <w:lang w:val="ro-RO"/>
        </w:rPr>
        <w:t>.</w:t>
      </w:r>
      <w:r w:rsidRPr="00F260C8">
        <w:rPr>
          <w:rFonts w:ascii="Arial" w:hAnsi="Arial" w:cs="Arial"/>
          <w:sz w:val="22"/>
          <w:szCs w:val="22"/>
          <w:lang w:val="ro-RO"/>
        </w:rPr>
        <w:t xml:space="preserve"> W ianuarie= Q/ Np = 7254 piese / 18 muncitori= 403 piese/ muncitori</w:t>
      </w:r>
    </w:p>
    <w:p w:rsidR="00F260C8" w:rsidRPr="00F260C8" w:rsidRDefault="00F260C8" w:rsidP="00F260C8">
      <w:pPr>
        <w:jc w:val="both"/>
        <w:rPr>
          <w:rFonts w:ascii="Arial" w:hAnsi="Arial" w:cs="Arial"/>
          <w:i/>
          <w:sz w:val="22"/>
          <w:szCs w:val="22"/>
          <w:lang w:val="ro-RO"/>
        </w:rPr>
      </w:pPr>
      <w:r w:rsidRPr="00F260C8">
        <w:rPr>
          <w:rFonts w:ascii="Arial" w:hAnsi="Arial" w:cs="Arial"/>
          <w:sz w:val="22"/>
          <w:szCs w:val="22"/>
          <w:lang w:val="ro-RO"/>
        </w:rPr>
        <w:t>b</w:t>
      </w:r>
      <w:r>
        <w:rPr>
          <w:rFonts w:ascii="Arial" w:hAnsi="Arial" w:cs="Arial"/>
          <w:sz w:val="22"/>
          <w:szCs w:val="22"/>
          <w:lang w:val="ro-RO"/>
        </w:rPr>
        <w:t>.</w:t>
      </w:r>
      <w:r w:rsidRPr="00F260C8">
        <w:rPr>
          <w:rFonts w:ascii="Arial" w:hAnsi="Arial" w:cs="Arial"/>
          <w:sz w:val="22"/>
          <w:szCs w:val="22"/>
          <w:lang w:val="ro-RO"/>
        </w:rPr>
        <w:t xml:space="preserve"> Wfebruarie  = W ianuarie + 10 % x Wianuarie  sau  Wfebruarie= W ianuarie x  1,10  rezultă W februarie = 403 piese / muncitor x  1,10  = 443 piese / muncitor</w:t>
      </w:r>
    </w:p>
    <w:p w:rsidR="00F260C8" w:rsidRPr="00F260C8" w:rsidRDefault="00F260C8" w:rsidP="00F260C8">
      <w:pPr>
        <w:jc w:val="both"/>
        <w:rPr>
          <w:rFonts w:ascii="Arial" w:hAnsi="Arial" w:cs="Arial"/>
          <w:i/>
          <w:sz w:val="22"/>
          <w:szCs w:val="22"/>
          <w:lang w:val="ro-RO"/>
        </w:rPr>
      </w:pPr>
      <w:r>
        <w:rPr>
          <w:rFonts w:ascii="Arial" w:hAnsi="Arial" w:cs="Arial"/>
          <w:sz w:val="22"/>
          <w:szCs w:val="22"/>
          <w:lang w:val="ro-RO"/>
        </w:rPr>
        <w:t>c.</w:t>
      </w:r>
      <w:bookmarkStart w:id="0" w:name="_GoBack"/>
      <w:bookmarkEnd w:id="0"/>
      <w:r w:rsidRPr="00F260C8">
        <w:rPr>
          <w:rFonts w:ascii="Arial" w:hAnsi="Arial" w:cs="Arial"/>
          <w:sz w:val="22"/>
          <w:szCs w:val="22"/>
          <w:lang w:val="ro-RO"/>
        </w:rPr>
        <w:t xml:space="preserve"> Np februarie = Np ianuarie – Np ianuariex 0,06%= Np ianuariex 0,94= 17 muncitori</w:t>
      </w:r>
    </w:p>
    <w:p w:rsidR="00F260C8" w:rsidRPr="00F260C8" w:rsidRDefault="00F260C8" w:rsidP="00F260C8">
      <w:pPr>
        <w:jc w:val="both"/>
        <w:rPr>
          <w:rFonts w:ascii="Arial" w:hAnsi="Arial" w:cs="Arial"/>
          <w:sz w:val="22"/>
          <w:szCs w:val="22"/>
          <w:lang w:val="ro-RO"/>
        </w:rPr>
      </w:pPr>
      <w:r w:rsidRPr="00F260C8">
        <w:rPr>
          <w:rFonts w:ascii="Arial" w:hAnsi="Arial" w:cs="Arial"/>
          <w:sz w:val="22"/>
          <w:szCs w:val="22"/>
          <w:lang w:val="ro-RO"/>
        </w:rPr>
        <w:t xml:space="preserve">Q februarie= W x Np= 443 piese /  muncitor x 17 muncitori = 7531 piese </w:t>
      </w:r>
    </w:p>
    <w:p w:rsidR="00F260C8" w:rsidRPr="00F260C8" w:rsidRDefault="00F260C8" w:rsidP="00F260C8">
      <w:pPr>
        <w:jc w:val="both"/>
        <w:rPr>
          <w:rFonts w:ascii="Arial" w:hAnsi="Arial" w:cs="Arial"/>
          <w:sz w:val="22"/>
          <w:szCs w:val="22"/>
          <w:lang w:val="ro-RO"/>
        </w:rPr>
      </w:pPr>
      <w:r w:rsidRPr="00F260C8">
        <w:rPr>
          <w:rFonts w:ascii="Arial" w:hAnsi="Arial" w:cs="Arial"/>
          <w:sz w:val="22"/>
          <w:szCs w:val="22"/>
          <w:lang w:val="ro-RO"/>
        </w:rPr>
        <w:t>% Q = Q1/ Q0 x100 = 7531 piese/ 7254 piese x 100= 103,81 %, producţia a crescut cu</w:t>
      </w:r>
    </w:p>
    <w:p w:rsidR="00F260C8" w:rsidRPr="00F260C8" w:rsidRDefault="00F260C8" w:rsidP="00F260C8">
      <w:pPr>
        <w:jc w:val="both"/>
        <w:rPr>
          <w:rFonts w:ascii="Arial" w:hAnsi="Arial" w:cs="Arial"/>
          <w:sz w:val="22"/>
          <w:szCs w:val="22"/>
          <w:lang w:val="ro-RO"/>
        </w:rPr>
      </w:pPr>
      <w:r w:rsidRPr="00F260C8">
        <w:rPr>
          <w:rFonts w:ascii="Arial" w:hAnsi="Arial" w:cs="Arial"/>
          <w:sz w:val="22"/>
          <w:szCs w:val="22"/>
          <w:lang w:val="ro-RO"/>
        </w:rPr>
        <w:t xml:space="preserve"> 3,81 %</w:t>
      </w:r>
    </w:p>
    <w:p w:rsidR="00F260C8" w:rsidRPr="00F260C8" w:rsidRDefault="00F260C8" w:rsidP="00F260C8">
      <w:pPr>
        <w:jc w:val="both"/>
        <w:rPr>
          <w:rFonts w:ascii="Arial" w:hAnsi="Arial" w:cs="Arial"/>
          <w:sz w:val="22"/>
          <w:szCs w:val="22"/>
          <w:lang w:val="ro-RO"/>
        </w:rPr>
      </w:pPr>
    </w:p>
    <w:sectPr w:rsidR="00F260C8" w:rsidRPr="00F260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52779F"/>
    <w:multiLevelType w:val="hybridMultilevel"/>
    <w:tmpl w:val="F282EDCC"/>
    <w:lvl w:ilvl="0" w:tplc="320A015C">
      <w:start w:val="30"/>
      <w:numFmt w:val="decimal"/>
      <w:lvlText w:val="%1."/>
      <w:lvlJc w:val="left"/>
      <w:pPr>
        <w:ind w:left="54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02" w:hanging="360"/>
      </w:pPr>
    </w:lvl>
    <w:lvl w:ilvl="2" w:tplc="0418001B" w:tentative="1">
      <w:start w:val="1"/>
      <w:numFmt w:val="lowerRoman"/>
      <w:lvlText w:val="%3."/>
      <w:lvlJc w:val="right"/>
      <w:pPr>
        <w:ind w:left="2122" w:hanging="180"/>
      </w:pPr>
    </w:lvl>
    <w:lvl w:ilvl="3" w:tplc="0418000F" w:tentative="1">
      <w:start w:val="1"/>
      <w:numFmt w:val="decimal"/>
      <w:lvlText w:val="%4."/>
      <w:lvlJc w:val="left"/>
      <w:pPr>
        <w:ind w:left="2842" w:hanging="360"/>
      </w:pPr>
    </w:lvl>
    <w:lvl w:ilvl="4" w:tplc="04180019" w:tentative="1">
      <w:start w:val="1"/>
      <w:numFmt w:val="lowerLetter"/>
      <w:lvlText w:val="%5."/>
      <w:lvlJc w:val="left"/>
      <w:pPr>
        <w:ind w:left="3562" w:hanging="360"/>
      </w:pPr>
    </w:lvl>
    <w:lvl w:ilvl="5" w:tplc="0418001B" w:tentative="1">
      <w:start w:val="1"/>
      <w:numFmt w:val="lowerRoman"/>
      <w:lvlText w:val="%6."/>
      <w:lvlJc w:val="right"/>
      <w:pPr>
        <w:ind w:left="4282" w:hanging="180"/>
      </w:pPr>
    </w:lvl>
    <w:lvl w:ilvl="6" w:tplc="0418000F" w:tentative="1">
      <w:start w:val="1"/>
      <w:numFmt w:val="decimal"/>
      <w:lvlText w:val="%7."/>
      <w:lvlJc w:val="left"/>
      <w:pPr>
        <w:ind w:left="5002" w:hanging="360"/>
      </w:pPr>
    </w:lvl>
    <w:lvl w:ilvl="7" w:tplc="04180019" w:tentative="1">
      <w:start w:val="1"/>
      <w:numFmt w:val="lowerLetter"/>
      <w:lvlText w:val="%8."/>
      <w:lvlJc w:val="left"/>
      <w:pPr>
        <w:ind w:left="5722" w:hanging="360"/>
      </w:pPr>
    </w:lvl>
    <w:lvl w:ilvl="8" w:tplc="0418001B" w:tentative="1">
      <w:start w:val="1"/>
      <w:numFmt w:val="lowerRoman"/>
      <w:lvlText w:val="%9."/>
      <w:lvlJc w:val="right"/>
      <w:pPr>
        <w:ind w:left="6442" w:hanging="180"/>
      </w:pPr>
    </w:lvl>
  </w:abstractNum>
  <w:abstractNum w:abstractNumId="1">
    <w:nsid w:val="49963E42"/>
    <w:multiLevelType w:val="hybridMultilevel"/>
    <w:tmpl w:val="B6289988"/>
    <w:lvl w:ilvl="0" w:tplc="7C4839A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D4B08B4"/>
    <w:multiLevelType w:val="hybridMultilevel"/>
    <w:tmpl w:val="0DAE432A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FA3EC3"/>
    <w:multiLevelType w:val="hybridMultilevel"/>
    <w:tmpl w:val="FF029A7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543A38"/>
    <w:multiLevelType w:val="hybridMultilevel"/>
    <w:tmpl w:val="87C03696"/>
    <w:lvl w:ilvl="0" w:tplc="8D2AFD6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0AB"/>
    <w:rsid w:val="008B60AB"/>
    <w:rsid w:val="00C145C0"/>
    <w:rsid w:val="00F26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60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260C8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F260C8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F260C8"/>
    <w:pPr>
      <w:ind w:left="720"/>
      <w:contextualSpacing/>
    </w:pPr>
  </w:style>
  <w:style w:type="table" w:styleId="TableGrid">
    <w:name w:val="Table Grid"/>
    <w:basedOn w:val="TableNormal"/>
    <w:uiPriority w:val="59"/>
    <w:rsid w:val="00F260C8"/>
    <w:pPr>
      <w:spacing w:after="0" w:line="240" w:lineRule="auto"/>
    </w:pPr>
    <w:rPr>
      <w:rFonts w:ascii="Arial" w:eastAsiaTheme="minorEastAsia" w:hAnsi="Arial" w:cs="Arial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60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260C8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F260C8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F260C8"/>
    <w:pPr>
      <w:ind w:left="720"/>
      <w:contextualSpacing/>
    </w:pPr>
  </w:style>
  <w:style w:type="table" w:styleId="TableGrid">
    <w:name w:val="Table Grid"/>
    <w:basedOn w:val="TableNormal"/>
    <w:uiPriority w:val="59"/>
    <w:rsid w:val="00F260C8"/>
    <w:pPr>
      <w:spacing w:after="0" w:line="240" w:lineRule="auto"/>
    </w:pPr>
    <w:rPr>
      <w:rFonts w:ascii="Arial" w:eastAsiaTheme="minorEastAsia" w:hAnsi="Arial" w:cs="Arial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4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349</Words>
  <Characters>1990</Characters>
  <Application>Microsoft Office Word</Application>
  <DocSecurity>0</DocSecurity>
  <Lines>16</Lines>
  <Paragraphs>4</Paragraphs>
  <ScaleCrop>false</ScaleCrop>
  <Company/>
  <LinksUpToDate>false</LinksUpToDate>
  <CharactersWithSpaces>2335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Geografie-PC7</dc:creator>
  <cp:keywords/>
  <dc:description/>
  <cp:lastModifiedBy>Geografie-PC7</cp:lastModifiedBy>
  <cp:revision>2</cp:revision>
  <dcterms:created xsi:type="dcterms:W3CDTF">2021-10-19T15:56:00Z</dcterms:created>
  <dcterms:modified xsi:type="dcterms:W3CDTF">2021-10-19T15:59:00Z</dcterms:modified>
</cp:coreProperties>
</file>