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441B8" w14:textId="77777777" w:rsidR="00435476" w:rsidRDefault="00435476" w:rsidP="00435476">
      <w:pPr>
        <w:widowControl/>
        <w:tabs>
          <w:tab w:val="left" w:pos="1260"/>
          <w:tab w:val="num" w:pos="2520"/>
        </w:tabs>
        <w:suppressAutoHyphens w:val="0"/>
        <w:jc w:val="both"/>
        <w:rPr>
          <w:rFonts w:ascii="Arial" w:hAnsi="Arial" w:cs="Arial"/>
          <w:b/>
          <w:lang w:val="ro-RO"/>
        </w:rPr>
      </w:pPr>
    </w:p>
    <w:p w14:paraId="2A8A287B" w14:textId="77777777" w:rsidR="00435476" w:rsidRDefault="00435476" w:rsidP="00435476">
      <w:pPr>
        <w:widowControl/>
        <w:tabs>
          <w:tab w:val="left" w:pos="1260"/>
          <w:tab w:val="num" w:pos="2520"/>
        </w:tabs>
        <w:suppressAutoHyphens w:val="0"/>
        <w:jc w:val="both"/>
        <w:rPr>
          <w:rFonts w:ascii="Arial" w:hAnsi="Arial" w:cs="Arial"/>
          <w:b/>
          <w:lang w:val="ro-RO"/>
        </w:rPr>
      </w:pPr>
      <w:bookmarkStart w:id="0" w:name="_GoBack"/>
    </w:p>
    <w:tbl>
      <w:tblPr>
        <w:tblW w:w="1000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7380"/>
      </w:tblGrid>
      <w:tr w:rsidR="00435476" w14:paraId="59BEBB23" w14:textId="77777777" w:rsidTr="0043547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FBB3F" w14:textId="77777777" w:rsidR="00435476" w:rsidRDefault="0043547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Domeniul de pregătire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F1B14" w14:textId="77777777" w:rsidR="00435476" w:rsidRDefault="0043547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Industrie alimentară</w:t>
            </w:r>
          </w:p>
        </w:tc>
      </w:tr>
      <w:tr w:rsidR="00435476" w14:paraId="2C99F4CB" w14:textId="77777777" w:rsidTr="0043547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04A3" w14:textId="77777777" w:rsidR="00435476" w:rsidRDefault="0043547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Calificarea profesională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894D" w14:textId="77777777" w:rsidR="00435476" w:rsidRDefault="0043547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Tehnician analize produse alimentare, </w:t>
            </w:r>
          </w:p>
          <w:p w14:paraId="22342FA2" w14:textId="77777777" w:rsidR="00435476" w:rsidRDefault="0043547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Tehnician în industria </w:t>
            </w:r>
            <w:proofErr w:type="spellStart"/>
            <w:r>
              <w:rPr>
                <w:rFonts w:ascii="Arial" w:hAnsi="Arial" w:cs="Arial"/>
                <w:lang w:val="ro-RO"/>
              </w:rPr>
              <w:t>alimetară</w:t>
            </w:r>
            <w:proofErr w:type="spellEnd"/>
            <w:r>
              <w:rPr>
                <w:rFonts w:ascii="Arial" w:hAnsi="Arial" w:cs="Arial"/>
                <w:lang w:val="ro-RO"/>
              </w:rPr>
              <w:t xml:space="preserve"> ,</w:t>
            </w:r>
          </w:p>
          <w:p w14:paraId="4714199E" w14:textId="77777777" w:rsidR="00435476" w:rsidRDefault="0043547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Tehnician în industria </w:t>
            </w:r>
            <w:proofErr w:type="spellStart"/>
            <w:r>
              <w:rPr>
                <w:rFonts w:ascii="Arial" w:hAnsi="Arial" w:cs="Arial"/>
                <w:lang w:val="ro-RO"/>
              </w:rPr>
              <w:t>alimetară</w:t>
            </w:r>
            <w:proofErr w:type="spellEnd"/>
            <w:r>
              <w:rPr>
                <w:rFonts w:ascii="Arial" w:hAnsi="Arial" w:cs="Arial"/>
                <w:lang w:val="ro-RO"/>
              </w:rPr>
              <w:t xml:space="preserve"> extractivă, </w:t>
            </w:r>
          </w:p>
          <w:p w14:paraId="69278BFA" w14:textId="77777777" w:rsidR="00435476" w:rsidRDefault="0043547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Tehnician în industria </w:t>
            </w:r>
            <w:proofErr w:type="spellStart"/>
            <w:r>
              <w:rPr>
                <w:rFonts w:ascii="Arial" w:hAnsi="Arial" w:cs="Arial"/>
                <w:lang w:val="ro-RO"/>
              </w:rPr>
              <w:t>alimetară</w:t>
            </w:r>
            <w:proofErr w:type="spellEnd"/>
            <w:r>
              <w:rPr>
                <w:rFonts w:ascii="Arial" w:hAnsi="Arial" w:cs="Arial"/>
                <w:lang w:val="ro-RO"/>
              </w:rPr>
              <w:t xml:space="preserve"> fermentativă și în prelucrarea legumelor și fructelor,</w:t>
            </w:r>
          </w:p>
          <w:p w14:paraId="2D31DDE6" w14:textId="77777777" w:rsidR="00435476" w:rsidRDefault="0043547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Tehnician în morărit, panificație și produse făinoase,</w:t>
            </w:r>
          </w:p>
          <w:p w14:paraId="6D1A7F7E" w14:textId="77777777" w:rsidR="00435476" w:rsidRDefault="0043547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Tehnician în prelucrarea produselor de origine animală, </w:t>
            </w:r>
          </w:p>
        </w:tc>
      </w:tr>
      <w:tr w:rsidR="00435476" w14:paraId="01036295" w14:textId="77777777" w:rsidTr="0043547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D881" w14:textId="77777777" w:rsidR="00435476" w:rsidRDefault="0043547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Modul 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8EA7" w14:textId="77777777" w:rsidR="00435476" w:rsidRDefault="0043547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Biochimia produselor alimentare</w:t>
            </w:r>
          </w:p>
        </w:tc>
      </w:tr>
      <w:tr w:rsidR="00435476" w14:paraId="67AED1D1" w14:textId="77777777" w:rsidTr="0043547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98D4C" w14:textId="77777777" w:rsidR="00435476" w:rsidRDefault="0043547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Clasa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8C08" w14:textId="77777777" w:rsidR="00435476" w:rsidRDefault="0043547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 XI-a</w:t>
            </w:r>
          </w:p>
        </w:tc>
      </w:tr>
    </w:tbl>
    <w:p w14:paraId="38B420A2" w14:textId="77777777" w:rsidR="00435476" w:rsidRDefault="00435476" w:rsidP="00435476">
      <w:pPr>
        <w:ind w:left="360"/>
        <w:jc w:val="center"/>
        <w:rPr>
          <w:rFonts w:ascii="Arial" w:hAnsi="Arial" w:cs="Arial"/>
          <w:sz w:val="32"/>
          <w:szCs w:val="32"/>
          <w:lang w:val="ro-RO"/>
        </w:rPr>
      </w:pPr>
    </w:p>
    <w:p w14:paraId="7154BB4B" w14:textId="77777777" w:rsidR="00435476" w:rsidRDefault="00435476" w:rsidP="00435476">
      <w:pPr>
        <w:ind w:left="360"/>
        <w:jc w:val="center"/>
        <w:rPr>
          <w:rFonts w:ascii="Arial" w:hAnsi="Arial" w:cs="Arial"/>
          <w:sz w:val="32"/>
          <w:szCs w:val="32"/>
          <w:lang w:val="ro-RO"/>
        </w:rPr>
      </w:pPr>
      <w:r>
        <w:rPr>
          <w:rFonts w:ascii="Arial" w:hAnsi="Arial" w:cs="Arial"/>
          <w:sz w:val="32"/>
          <w:szCs w:val="32"/>
          <w:lang w:val="ro-RO"/>
        </w:rPr>
        <w:t>ITEMI CU ALEGERE MULTIPLĂ</w:t>
      </w:r>
    </w:p>
    <w:p w14:paraId="5AA22148" w14:textId="77777777" w:rsidR="00435476" w:rsidRDefault="00435476" w:rsidP="00435476">
      <w:pPr>
        <w:jc w:val="both"/>
        <w:rPr>
          <w:rFonts w:ascii="Arial" w:hAnsi="Arial" w:cs="Arial"/>
          <w:b/>
          <w:lang w:val="ro-RO"/>
        </w:rPr>
      </w:pPr>
    </w:p>
    <w:p w14:paraId="19782416" w14:textId="77777777" w:rsidR="00435476" w:rsidRPr="00435476" w:rsidRDefault="00435476" w:rsidP="00435476">
      <w:pPr>
        <w:widowControl/>
        <w:tabs>
          <w:tab w:val="left" w:pos="1260"/>
          <w:tab w:val="num" w:pos="2520"/>
        </w:tabs>
        <w:suppressAutoHyphens w:val="0"/>
        <w:jc w:val="both"/>
        <w:rPr>
          <w:b/>
        </w:rPr>
      </w:pPr>
      <w:proofErr w:type="spellStart"/>
      <w:r>
        <w:rPr>
          <w:b/>
        </w:rPr>
        <w:t>Pentru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fiecare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dintre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cerinţele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mai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jos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scrieţi</w:t>
      </w:r>
      <w:proofErr w:type="spellEnd"/>
      <w:r>
        <w:rPr>
          <w:b/>
        </w:rPr>
        <w:t xml:space="preserve"> pe </w:t>
      </w:r>
      <w:proofErr w:type="spellStart"/>
      <w:r>
        <w:rPr>
          <w:b/>
        </w:rPr>
        <w:t>foaia</w:t>
      </w:r>
      <w:proofErr w:type="spellEnd"/>
      <w:r>
        <w:rPr>
          <w:b/>
        </w:rPr>
        <w:t xml:space="preserve"> de </w:t>
      </w:r>
      <w:proofErr w:type="spellStart"/>
      <w:proofErr w:type="gramStart"/>
      <w:r>
        <w:rPr>
          <w:b/>
        </w:rPr>
        <w:t>lucru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litera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corespunzătoare</w:t>
      </w:r>
      <w:proofErr w:type="spellEnd"/>
      <w:r>
        <w:rPr>
          <w:b/>
        </w:rPr>
        <w:t xml:space="preserve"> </w:t>
      </w:r>
      <w:proofErr w:type="spellStart"/>
      <w:r w:rsidRPr="00435476">
        <w:rPr>
          <w:b/>
        </w:rPr>
        <w:t>răspunsului</w:t>
      </w:r>
      <w:proofErr w:type="spellEnd"/>
      <w:r w:rsidRPr="00435476">
        <w:rPr>
          <w:b/>
        </w:rPr>
        <w:t xml:space="preserve"> </w:t>
      </w:r>
      <w:proofErr w:type="spellStart"/>
      <w:r w:rsidRPr="00435476">
        <w:rPr>
          <w:b/>
        </w:rPr>
        <w:t>corect</w:t>
      </w:r>
      <w:proofErr w:type="spellEnd"/>
      <w:r w:rsidRPr="00435476">
        <w:rPr>
          <w:b/>
        </w:rPr>
        <w:t>:</w:t>
      </w:r>
    </w:p>
    <w:p w14:paraId="310D2D05" w14:textId="77777777" w:rsidR="00435476" w:rsidRPr="00435476" w:rsidRDefault="00435476" w:rsidP="00435476">
      <w:pPr>
        <w:widowControl/>
        <w:tabs>
          <w:tab w:val="left" w:pos="1260"/>
          <w:tab w:val="num" w:pos="2520"/>
        </w:tabs>
        <w:suppressAutoHyphens w:val="0"/>
        <w:jc w:val="both"/>
        <w:rPr>
          <w:rFonts w:ascii="Arial" w:hAnsi="Arial" w:cs="Arial"/>
          <w:b/>
          <w:lang w:val="ro-RO"/>
        </w:rPr>
      </w:pPr>
    </w:p>
    <w:p w14:paraId="6184E82A" w14:textId="1D5B70FC" w:rsidR="00435476" w:rsidRPr="00435476" w:rsidRDefault="00435476" w:rsidP="00435476">
      <w:pPr>
        <w:pStyle w:val="Listparagraf"/>
        <w:spacing w:after="200"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pt-BR"/>
        </w:rPr>
        <w:t xml:space="preserve">1.  </w:t>
      </w:r>
      <w:r w:rsidRPr="00435476">
        <w:rPr>
          <w:rFonts w:ascii="Arial" w:hAnsi="Arial" w:cs="Arial"/>
          <w:lang w:val="pt-BR"/>
        </w:rPr>
        <w:t>Hexo</w:t>
      </w:r>
      <w:r w:rsidRPr="00435476">
        <w:rPr>
          <w:rFonts w:ascii="Arial" w:hAnsi="Arial" w:cs="Arial"/>
          <w:lang w:val="ro-RO"/>
        </w:rPr>
        <w:t>zele corespund formulei generale</w:t>
      </w:r>
      <w:r w:rsidRPr="00435476">
        <w:rPr>
          <w:rFonts w:ascii="Arial" w:hAnsi="Arial" w:cs="Arial"/>
          <w:lang w:val="pt-BR"/>
        </w:rPr>
        <w:t xml:space="preserve">: </w:t>
      </w:r>
    </w:p>
    <w:p w14:paraId="42CB7ACF" w14:textId="77777777" w:rsidR="00435476" w:rsidRPr="00435476" w:rsidRDefault="00435476" w:rsidP="00435476">
      <w:pPr>
        <w:pStyle w:val="Listparagraf"/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C</w:t>
      </w:r>
      <w:r w:rsidRPr="00435476">
        <w:rPr>
          <w:rFonts w:ascii="Arial" w:hAnsi="Arial" w:cs="Arial"/>
          <w:vertAlign w:val="subscript"/>
          <w:lang w:val="ro-RO"/>
        </w:rPr>
        <w:t>4</w:t>
      </w:r>
      <w:r w:rsidRPr="00435476">
        <w:rPr>
          <w:rFonts w:ascii="Arial" w:hAnsi="Arial" w:cs="Arial"/>
          <w:lang w:val="ro-RO"/>
        </w:rPr>
        <w:t>H</w:t>
      </w:r>
      <w:r w:rsidRPr="00435476">
        <w:rPr>
          <w:rFonts w:ascii="Arial" w:hAnsi="Arial" w:cs="Arial"/>
          <w:vertAlign w:val="subscript"/>
          <w:lang w:val="ro-RO"/>
        </w:rPr>
        <w:t>8</w:t>
      </w:r>
      <w:r w:rsidRPr="00435476">
        <w:rPr>
          <w:rFonts w:ascii="Arial" w:hAnsi="Arial" w:cs="Arial"/>
          <w:lang w:val="ro-RO"/>
        </w:rPr>
        <w:t>O</w:t>
      </w:r>
      <w:r w:rsidRPr="00435476">
        <w:rPr>
          <w:rFonts w:ascii="Arial" w:hAnsi="Arial" w:cs="Arial"/>
          <w:vertAlign w:val="subscript"/>
          <w:lang w:val="ro-RO"/>
        </w:rPr>
        <w:t>4</w:t>
      </w:r>
      <w:r w:rsidRPr="00435476">
        <w:rPr>
          <w:rFonts w:ascii="Arial" w:hAnsi="Arial" w:cs="Arial"/>
          <w:lang w:val="pt-BR"/>
        </w:rPr>
        <w:t xml:space="preserve">;  </w:t>
      </w:r>
    </w:p>
    <w:p w14:paraId="13333217" w14:textId="77777777" w:rsidR="00435476" w:rsidRPr="00435476" w:rsidRDefault="00435476" w:rsidP="00435476">
      <w:pPr>
        <w:pStyle w:val="Listparagraf"/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C</w:t>
      </w:r>
      <w:r w:rsidRPr="00435476">
        <w:rPr>
          <w:rFonts w:ascii="Arial" w:hAnsi="Arial" w:cs="Arial"/>
          <w:vertAlign w:val="subscript"/>
          <w:lang w:val="ro-RO"/>
        </w:rPr>
        <w:t>5</w:t>
      </w:r>
      <w:r w:rsidRPr="00435476">
        <w:rPr>
          <w:rFonts w:ascii="Arial" w:hAnsi="Arial" w:cs="Arial"/>
          <w:lang w:val="ro-RO"/>
        </w:rPr>
        <w:t>H</w:t>
      </w:r>
      <w:r w:rsidRPr="00435476">
        <w:rPr>
          <w:rFonts w:ascii="Arial" w:hAnsi="Arial" w:cs="Arial"/>
          <w:vertAlign w:val="subscript"/>
          <w:lang w:val="ro-RO"/>
        </w:rPr>
        <w:t>10</w:t>
      </w:r>
      <w:r w:rsidRPr="00435476">
        <w:rPr>
          <w:rFonts w:ascii="Arial" w:hAnsi="Arial" w:cs="Arial"/>
          <w:lang w:val="ro-RO"/>
        </w:rPr>
        <w:t>O</w:t>
      </w:r>
      <w:r w:rsidRPr="00435476">
        <w:rPr>
          <w:rFonts w:ascii="Arial" w:hAnsi="Arial" w:cs="Arial"/>
          <w:vertAlign w:val="subscript"/>
          <w:lang w:val="ro-RO"/>
        </w:rPr>
        <w:t>5</w:t>
      </w:r>
      <w:r w:rsidRPr="00435476">
        <w:rPr>
          <w:rFonts w:ascii="Arial" w:hAnsi="Arial" w:cs="Arial"/>
          <w:lang w:val="pt-BR"/>
        </w:rPr>
        <w:t xml:space="preserve">;  </w:t>
      </w:r>
    </w:p>
    <w:p w14:paraId="2E155C7F" w14:textId="77777777" w:rsidR="00435476" w:rsidRPr="00435476" w:rsidRDefault="00435476" w:rsidP="00435476">
      <w:pPr>
        <w:pStyle w:val="Listparagraf"/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C</w:t>
      </w:r>
      <w:r w:rsidRPr="00435476">
        <w:rPr>
          <w:rFonts w:ascii="Arial" w:hAnsi="Arial" w:cs="Arial"/>
          <w:vertAlign w:val="subscript"/>
          <w:lang w:val="ro-RO"/>
        </w:rPr>
        <w:t>6</w:t>
      </w:r>
      <w:r w:rsidRPr="00435476">
        <w:rPr>
          <w:rFonts w:ascii="Arial" w:hAnsi="Arial" w:cs="Arial"/>
          <w:lang w:val="ro-RO"/>
        </w:rPr>
        <w:t>H</w:t>
      </w:r>
      <w:r w:rsidRPr="00435476">
        <w:rPr>
          <w:rFonts w:ascii="Arial" w:hAnsi="Arial" w:cs="Arial"/>
          <w:vertAlign w:val="subscript"/>
          <w:lang w:val="ro-RO"/>
        </w:rPr>
        <w:t>12</w:t>
      </w:r>
      <w:r w:rsidRPr="00435476">
        <w:rPr>
          <w:rFonts w:ascii="Arial" w:hAnsi="Arial" w:cs="Arial"/>
          <w:lang w:val="ro-RO"/>
        </w:rPr>
        <w:t>O</w:t>
      </w:r>
      <w:r w:rsidRPr="00435476">
        <w:rPr>
          <w:rFonts w:ascii="Arial" w:hAnsi="Arial" w:cs="Arial"/>
          <w:vertAlign w:val="subscript"/>
          <w:lang w:val="ro-RO"/>
        </w:rPr>
        <w:t>6</w:t>
      </w:r>
      <w:r w:rsidRPr="00435476">
        <w:rPr>
          <w:rFonts w:ascii="Arial" w:hAnsi="Arial" w:cs="Arial"/>
          <w:lang w:val="pt-BR"/>
        </w:rPr>
        <w:t xml:space="preserve">;  </w:t>
      </w:r>
    </w:p>
    <w:p w14:paraId="048A3A33" w14:textId="77777777" w:rsidR="00435476" w:rsidRPr="00435476" w:rsidRDefault="00435476" w:rsidP="00435476">
      <w:pPr>
        <w:pStyle w:val="Listparagraf"/>
        <w:numPr>
          <w:ilvl w:val="0"/>
          <w:numId w:val="1"/>
        </w:numPr>
        <w:spacing w:line="276" w:lineRule="auto"/>
        <w:ind w:left="0" w:firstLine="1080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C</w:t>
      </w:r>
      <w:r w:rsidRPr="00435476">
        <w:rPr>
          <w:rFonts w:ascii="Arial" w:hAnsi="Arial" w:cs="Arial"/>
          <w:vertAlign w:val="subscript"/>
          <w:lang w:val="ro-RO"/>
        </w:rPr>
        <w:t>12</w:t>
      </w:r>
      <w:r w:rsidRPr="00435476">
        <w:rPr>
          <w:rFonts w:ascii="Arial" w:hAnsi="Arial" w:cs="Arial"/>
          <w:lang w:val="ro-RO"/>
        </w:rPr>
        <w:t>H</w:t>
      </w:r>
      <w:r w:rsidRPr="00435476">
        <w:rPr>
          <w:rFonts w:ascii="Arial" w:hAnsi="Arial" w:cs="Arial"/>
          <w:vertAlign w:val="subscript"/>
          <w:lang w:val="ro-RO"/>
        </w:rPr>
        <w:t>22</w:t>
      </w:r>
      <w:r w:rsidRPr="00435476">
        <w:rPr>
          <w:rFonts w:ascii="Arial" w:hAnsi="Arial" w:cs="Arial"/>
          <w:lang w:val="ro-RO"/>
        </w:rPr>
        <w:t>O</w:t>
      </w:r>
      <w:r w:rsidRPr="00435476">
        <w:rPr>
          <w:rFonts w:ascii="Arial" w:hAnsi="Arial" w:cs="Arial"/>
          <w:vertAlign w:val="subscript"/>
          <w:lang w:val="ro-RO"/>
        </w:rPr>
        <w:t>11</w:t>
      </w:r>
      <w:r w:rsidRPr="00435476">
        <w:rPr>
          <w:rFonts w:ascii="Arial" w:hAnsi="Arial" w:cs="Arial"/>
          <w:lang w:val="pt-BR"/>
        </w:rPr>
        <w:t>.</w:t>
      </w:r>
    </w:p>
    <w:p w14:paraId="45E763A2" w14:textId="77777777" w:rsidR="00435476" w:rsidRPr="00435476" w:rsidRDefault="00435476" w:rsidP="00435476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 xml:space="preserve">Nivel de </w:t>
      </w:r>
      <w:proofErr w:type="spellStart"/>
      <w:r w:rsidRPr="00435476">
        <w:rPr>
          <w:rFonts w:ascii="Arial" w:hAnsi="Arial" w:cs="Arial"/>
          <w:lang w:val="ro-RO"/>
        </w:rPr>
        <w:t>dificultate:simplu</w:t>
      </w:r>
      <w:proofErr w:type="spellEnd"/>
      <w:r w:rsidRPr="00435476">
        <w:rPr>
          <w:rFonts w:ascii="Arial" w:hAnsi="Arial" w:cs="Arial"/>
          <w:lang w:val="ro-RO"/>
        </w:rPr>
        <w:t xml:space="preserve"> </w:t>
      </w:r>
    </w:p>
    <w:p w14:paraId="58E62507" w14:textId="580A3F00" w:rsidR="00435476" w:rsidRDefault="00435476" w:rsidP="00435476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Răspuns : c</w:t>
      </w:r>
    </w:p>
    <w:p w14:paraId="1C1FB978" w14:textId="77777777" w:rsidR="00435476" w:rsidRPr="00435476" w:rsidRDefault="00435476" w:rsidP="00435476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</w:p>
    <w:p w14:paraId="10275BF5" w14:textId="5F521F9E" w:rsidR="00435476" w:rsidRPr="00435476" w:rsidRDefault="00435476" w:rsidP="00435476">
      <w:pPr>
        <w:pStyle w:val="Listparagraf"/>
        <w:spacing w:after="200"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 xml:space="preserve">2. </w:t>
      </w:r>
      <w:r w:rsidRPr="00435476">
        <w:rPr>
          <w:rFonts w:ascii="Arial" w:hAnsi="Arial" w:cs="Arial"/>
          <w:lang w:val="ro-RO"/>
        </w:rPr>
        <w:t xml:space="preserve">  Prin reacții de reducere, </w:t>
      </w:r>
      <w:proofErr w:type="spellStart"/>
      <w:r w:rsidRPr="00435476">
        <w:rPr>
          <w:rFonts w:ascii="Arial" w:hAnsi="Arial" w:cs="Arial"/>
          <w:lang w:val="ro-RO"/>
        </w:rPr>
        <w:t>monoglucidele</w:t>
      </w:r>
      <w:proofErr w:type="spellEnd"/>
      <w:r w:rsidRPr="00435476">
        <w:rPr>
          <w:rFonts w:ascii="Arial" w:hAnsi="Arial" w:cs="Arial"/>
          <w:lang w:val="ro-RO"/>
        </w:rPr>
        <w:t xml:space="preserve"> sunt transformate în: </w:t>
      </w:r>
    </w:p>
    <w:p w14:paraId="50FF7462" w14:textId="77777777" w:rsidR="00435476" w:rsidRPr="00435476" w:rsidRDefault="00435476" w:rsidP="00435476">
      <w:pPr>
        <w:pStyle w:val="Listparagraf"/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acizi;</w:t>
      </w:r>
    </w:p>
    <w:p w14:paraId="7320BE26" w14:textId="77777777" w:rsidR="00435476" w:rsidRPr="00435476" w:rsidRDefault="00435476" w:rsidP="00435476">
      <w:pPr>
        <w:pStyle w:val="Listparagraf"/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alcooli;</w:t>
      </w:r>
    </w:p>
    <w:p w14:paraId="4A2B9CE2" w14:textId="77777777" w:rsidR="00435476" w:rsidRPr="00435476" w:rsidRDefault="00435476" w:rsidP="00435476">
      <w:pPr>
        <w:pStyle w:val="Listparagraf"/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aldehide;</w:t>
      </w:r>
    </w:p>
    <w:p w14:paraId="062E654B" w14:textId="77777777" w:rsidR="00435476" w:rsidRPr="00435476" w:rsidRDefault="00435476" w:rsidP="00435476">
      <w:pPr>
        <w:pStyle w:val="Listparagraf"/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cetone.</w:t>
      </w:r>
    </w:p>
    <w:p w14:paraId="3CF0A3E5" w14:textId="77777777" w:rsidR="00435476" w:rsidRPr="00435476" w:rsidRDefault="00435476" w:rsidP="00435476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Nivel de dificultate: mediu</w:t>
      </w:r>
    </w:p>
    <w:p w14:paraId="76CC6420" w14:textId="6C93E941" w:rsidR="00435476" w:rsidRDefault="00435476" w:rsidP="00435476">
      <w:pPr>
        <w:pStyle w:val="Listparagraf"/>
        <w:spacing w:after="200"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Răspuns :b</w:t>
      </w:r>
    </w:p>
    <w:p w14:paraId="0168624C" w14:textId="77777777" w:rsidR="00435476" w:rsidRPr="00435476" w:rsidRDefault="00435476" w:rsidP="00435476">
      <w:pPr>
        <w:pStyle w:val="Listparagraf"/>
        <w:spacing w:after="200" w:line="276" w:lineRule="auto"/>
        <w:ind w:left="0"/>
        <w:contextualSpacing/>
        <w:jc w:val="both"/>
        <w:rPr>
          <w:rFonts w:ascii="Arial" w:hAnsi="Arial" w:cs="Arial"/>
          <w:lang w:val="ro-RO"/>
        </w:rPr>
      </w:pPr>
    </w:p>
    <w:p w14:paraId="1A2A1AF6" w14:textId="74426AED" w:rsidR="00435476" w:rsidRPr="00435476" w:rsidRDefault="00435476" w:rsidP="00435476">
      <w:pPr>
        <w:pStyle w:val="Listparagraf"/>
        <w:spacing w:after="200"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 xml:space="preserve">3. </w:t>
      </w:r>
      <w:r w:rsidRPr="00435476">
        <w:rPr>
          <w:rFonts w:ascii="Arial" w:hAnsi="Arial" w:cs="Arial"/>
          <w:lang w:val="ro-RO"/>
        </w:rPr>
        <w:t xml:space="preserve">  Din categoria </w:t>
      </w:r>
      <w:proofErr w:type="spellStart"/>
      <w:r w:rsidRPr="00435476">
        <w:rPr>
          <w:rFonts w:ascii="Arial" w:hAnsi="Arial" w:cs="Arial"/>
          <w:lang w:val="ro-RO"/>
        </w:rPr>
        <w:t>cetohexozelor</w:t>
      </w:r>
      <w:proofErr w:type="spellEnd"/>
      <w:r w:rsidRPr="00435476">
        <w:rPr>
          <w:rFonts w:ascii="Arial" w:hAnsi="Arial" w:cs="Arial"/>
          <w:lang w:val="ro-RO"/>
        </w:rPr>
        <w:t xml:space="preserve"> face parte: </w:t>
      </w:r>
    </w:p>
    <w:p w14:paraId="5C59023E" w14:textId="77777777" w:rsidR="00435476" w:rsidRPr="00435476" w:rsidRDefault="00435476" w:rsidP="00435476">
      <w:pPr>
        <w:pStyle w:val="Listparagraf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fructoza;</w:t>
      </w:r>
    </w:p>
    <w:p w14:paraId="5DB7EB2C" w14:textId="77777777" w:rsidR="00435476" w:rsidRPr="00435476" w:rsidRDefault="00435476" w:rsidP="00435476">
      <w:pPr>
        <w:pStyle w:val="Listparagraf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galactoza;</w:t>
      </w:r>
    </w:p>
    <w:p w14:paraId="73C5F157" w14:textId="77777777" w:rsidR="00435476" w:rsidRPr="00435476" w:rsidRDefault="00435476" w:rsidP="00435476">
      <w:pPr>
        <w:pStyle w:val="Listparagraf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glucoza;</w:t>
      </w:r>
    </w:p>
    <w:p w14:paraId="0BC88833" w14:textId="77777777" w:rsidR="00435476" w:rsidRPr="00435476" w:rsidRDefault="00435476" w:rsidP="00435476">
      <w:pPr>
        <w:pStyle w:val="Listparagraf"/>
        <w:numPr>
          <w:ilvl w:val="0"/>
          <w:numId w:val="3"/>
        </w:numPr>
        <w:spacing w:line="276" w:lineRule="auto"/>
        <w:ind w:left="0" w:firstLine="1080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maltoza.</w:t>
      </w:r>
    </w:p>
    <w:p w14:paraId="271DCE17" w14:textId="77777777" w:rsidR="00435476" w:rsidRPr="00435476" w:rsidRDefault="00435476" w:rsidP="00435476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Nivel de dificultate: mediu</w:t>
      </w:r>
    </w:p>
    <w:p w14:paraId="3D781FB9" w14:textId="77777777" w:rsidR="00435476" w:rsidRPr="00435476" w:rsidRDefault="00435476" w:rsidP="00435476">
      <w:pPr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Răspuns :a</w:t>
      </w:r>
    </w:p>
    <w:p w14:paraId="4465CE1B" w14:textId="77777777" w:rsidR="00435476" w:rsidRPr="00435476" w:rsidRDefault="00435476" w:rsidP="00435476">
      <w:pPr>
        <w:jc w:val="both"/>
        <w:rPr>
          <w:rFonts w:ascii="Arial" w:hAnsi="Arial" w:cs="Arial"/>
          <w:b/>
          <w:lang w:val="ro-RO"/>
        </w:rPr>
      </w:pPr>
    </w:p>
    <w:p w14:paraId="7E9C9FE2" w14:textId="76655F55" w:rsidR="00435476" w:rsidRPr="00435476" w:rsidRDefault="00435476" w:rsidP="00435476">
      <w:pPr>
        <w:pStyle w:val="Listparagraf"/>
        <w:spacing w:after="200"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lastRenderedPageBreak/>
        <w:t xml:space="preserve">4. </w:t>
      </w:r>
      <w:r w:rsidRPr="00435476">
        <w:rPr>
          <w:rFonts w:ascii="Arial" w:hAnsi="Arial" w:cs="Arial"/>
          <w:lang w:val="ro-RO"/>
        </w:rPr>
        <w:t xml:space="preserve">  Zahărul invertit se obține prin hidroliza:</w:t>
      </w:r>
    </w:p>
    <w:p w14:paraId="59AE9457" w14:textId="77777777" w:rsidR="00435476" w:rsidRPr="00435476" w:rsidRDefault="00435476" w:rsidP="00435476">
      <w:pPr>
        <w:pStyle w:val="Listparagraf"/>
        <w:numPr>
          <w:ilvl w:val="0"/>
          <w:numId w:val="4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lactozei;</w:t>
      </w:r>
    </w:p>
    <w:p w14:paraId="197DB589" w14:textId="77777777" w:rsidR="00435476" w:rsidRPr="00435476" w:rsidRDefault="00435476" w:rsidP="00435476">
      <w:pPr>
        <w:pStyle w:val="Listparagraf"/>
        <w:numPr>
          <w:ilvl w:val="0"/>
          <w:numId w:val="4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maltozei;</w:t>
      </w:r>
    </w:p>
    <w:p w14:paraId="06A9F9C7" w14:textId="77777777" w:rsidR="00435476" w:rsidRPr="00435476" w:rsidRDefault="00435476" w:rsidP="00435476">
      <w:pPr>
        <w:pStyle w:val="Listparagraf"/>
        <w:numPr>
          <w:ilvl w:val="0"/>
          <w:numId w:val="4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rafinozei;</w:t>
      </w:r>
    </w:p>
    <w:p w14:paraId="41DFF2D4" w14:textId="77777777" w:rsidR="00435476" w:rsidRPr="00435476" w:rsidRDefault="00435476" w:rsidP="00435476">
      <w:pPr>
        <w:pStyle w:val="Listparagraf"/>
        <w:numPr>
          <w:ilvl w:val="0"/>
          <w:numId w:val="4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zaharozei.</w:t>
      </w:r>
    </w:p>
    <w:p w14:paraId="477376F2" w14:textId="77777777" w:rsidR="00435476" w:rsidRPr="00435476" w:rsidRDefault="00435476" w:rsidP="00435476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Nivel de dificultate: mediu</w:t>
      </w:r>
    </w:p>
    <w:p w14:paraId="33A70A24" w14:textId="77777777" w:rsidR="00435476" w:rsidRPr="00435476" w:rsidRDefault="00435476" w:rsidP="00435476">
      <w:pPr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Răspuns : d</w:t>
      </w:r>
    </w:p>
    <w:p w14:paraId="2A3CD3F5" w14:textId="77777777" w:rsidR="00435476" w:rsidRPr="00435476" w:rsidRDefault="00435476" w:rsidP="00435476">
      <w:pPr>
        <w:pStyle w:val="Listparagraf"/>
        <w:spacing w:after="200" w:line="276" w:lineRule="auto"/>
        <w:ind w:left="0"/>
        <w:contextualSpacing/>
        <w:jc w:val="both"/>
        <w:rPr>
          <w:rFonts w:ascii="Arial" w:hAnsi="Arial" w:cs="Arial"/>
          <w:lang w:val="ro-RO"/>
        </w:rPr>
      </w:pPr>
    </w:p>
    <w:p w14:paraId="7A9C1F6A" w14:textId="38626171" w:rsidR="00435476" w:rsidRPr="00435476" w:rsidRDefault="00435476" w:rsidP="00435476">
      <w:pPr>
        <w:pStyle w:val="Listparagraf"/>
        <w:spacing w:after="200"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 xml:space="preserve">5. </w:t>
      </w:r>
      <w:r w:rsidRPr="00435476">
        <w:rPr>
          <w:rFonts w:ascii="Arial" w:hAnsi="Arial" w:cs="Arial"/>
          <w:lang w:val="ro-RO"/>
        </w:rPr>
        <w:t xml:space="preserve">  Prin oxidarea slabă a glucozei se </w:t>
      </w:r>
      <w:proofErr w:type="spellStart"/>
      <w:r w:rsidRPr="00435476">
        <w:rPr>
          <w:rFonts w:ascii="Arial" w:hAnsi="Arial" w:cs="Arial"/>
          <w:lang w:val="ro-RO"/>
        </w:rPr>
        <w:t>obţine</w:t>
      </w:r>
      <w:proofErr w:type="spellEnd"/>
      <w:r w:rsidRPr="00435476">
        <w:rPr>
          <w:rFonts w:ascii="Arial" w:hAnsi="Arial" w:cs="Arial"/>
          <w:lang w:val="it-IT"/>
        </w:rPr>
        <w:t xml:space="preserve">: </w:t>
      </w:r>
    </w:p>
    <w:p w14:paraId="526E154D" w14:textId="77777777" w:rsidR="00435476" w:rsidRPr="00435476" w:rsidRDefault="00435476" w:rsidP="00435476">
      <w:pPr>
        <w:pStyle w:val="Listparagraf"/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acid gluconic;</w:t>
      </w:r>
    </w:p>
    <w:p w14:paraId="6434051C" w14:textId="77777777" w:rsidR="00435476" w:rsidRPr="00435476" w:rsidRDefault="00435476" w:rsidP="00435476">
      <w:pPr>
        <w:pStyle w:val="Listparagraf"/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 xml:space="preserve">acid </w:t>
      </w:r>
      <w:proofErr w:type="spellStart"/>
      <w:r w:rsidRPr="00435476">
        <w:rPr>
          <w:rFonts w:ascii="Arial" w:hAnsi="Arial" w:cs="Arial"/>
          <w:lang w:val="ro-RO"/>
        </w:rPr>
        <w:t>uronic</w:t>
      </w:r>
      <w:proofErr w:type="spellEnd"/>
      <w:r w:rsidRPr="00435476">
        <w:rPr>
          <w:rFonts w:ascii="Arial" w:hAnsi="Arial" w:cs="Arial"/>
          <w:lang w:val="ro-RO"/>
        </w:rPr>
        <w:t>;</w:t>
      </w:r>
    </w:p>
    <w:p w14:paraId="3AB4F0B8" w14:textId="77777777" w:rsidR="00435476" w:rsidRPr="00435476" w:rsidRDefault="00435476" w:rsidP="00435476">
      <w:pPr>
        <w:pStyle w:val="Listparagraf"/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acid zaharic;</w:t>
      </w:r>
    </w:p>
    <w:p w14:paraId="4A838BC0" w14:textId="77777777" w:rsidR="00435476" w:rsidRPr="00435476" w:rsidRDefault="00435476" w:rsidP="00435476">
      <w:pPr>
        <w:pStyle w:val="Listparagraf"/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 xml:space="preserve">alcool </w:t>
      </w:r>
      <w:proofErr w:type="spellStart"/>
      <w:r w:rsidRPr="00435476">
        <w:rPr>
          <w:rFonts w:ascii="Arial" w:hAnsi="Arial" w:cs="Arial"/>
          <w:lang w:val="ro-RO"/>
        </w:rPr>
        <w:t>hidroxilic</w:t>
      </w:r>
      <w:proofErr w:type="spellEnd"/>
      <w:r w:rsidRPr="00435476">
        <w:rPr>
          <w:rFonts w:ascii="Arial" w:hAnsi="Arial" w:cs="Arial"/>
          <w:lang w:val="ro-RO"/>
        </w:rPr>
        <w:t>;</w:t>
      </w:r>
    </w:p>
    <w:p w14:paraId="3395147A" w14:textId="77777777" w:rsidR="00435476" w:rsidRPr="00435476" w:rsidRDefault="00435476" w:rsidP="00435476">
      <w:pPr>
        <w:pStyle w:val="Listparagraf"/>
        <w:spacing w:line="276" w:lineRule="auto"/>
        <w:ind w:left="0"/>
        <w:contextualSpacing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Nivel de dificultate: mediu</w:t>
      </w:r>
    </w:p>
    <w:p w14:paraId="793F49FC" w14:textId="77777777" w:rsidR="00435476" w:rsidRPr="00435476" w:rsidRDefault="00435476" w:rsidP="00435476">
      <w:pPr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Răspuns: a</w:t>
      </w:r>
    </w:p>
    <w:p w14:paraId="0C063532" w14:textId="77777777" w:rsidR="00435476" w:rsidRPr="00435476" w:rsidRDefault="00435476" w:rsidP="00435476">
      <w:pPr>
        <w:spacing w:line="276" w:lineRule="auto"/>
        <w:ind w:left="180" w:hanging="180"/>
        <w:rPr>
          <w:rFonts w:ascii="Arial" w:hAnsi="Arial" w:cs="Arial"/>
          <w:b/>
          <w:lang w:val="ro-RO"/>
        </w:rPr>
      </w:pPr>
    </w:p>
    <w:p w14:paraId="65338153" w14:textId="3AAC1BA1" w:rsidR="00435476" w:rsidRPr="00435476" w:rsidRDefault="00435476" w:rsidP="00435476">
      <w:pPr>
        <w:spacing w:line="276" w:lineRule="auto"/>
        <w:ind w:left="180" w:hanging="180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6.</w:t>
      </w:r>
      <w:r w:rsidRPr="00435476">
        <w:rPr>
          <w:rFonts w:ascii="Arial" w:hAnsi="Arial" w:cs="Arial"/>
          <w:lang w:val="ro-RO"/>
        </w:rPr>
        <w:t xml:space="preserve">  Peptidele se formează în urma </w:t>
      </w:r>
      <w:proofErr w:type="spellStart"/>
      <w:r w:rsidRPr="00435476">
        <w:rPr>
          <w:rFonts w:ascii="Arial" w:hAnsi="Arial" w:cs="Arial"/>
          <w:lang w:val="ro-RO"/>
        </w:rPr>
        <w:t>reacţiei</w:t>
      </w:r>
      <w:proofErr w:type="spellEnd"/>
      <w:r w:rsidRPr="00435476">
        <w:rPr>
          <w:rFonts w:ascii="Arial" w:hAnsi="Arial" w:cs="Arial"/>
          <w:lang w:val="ro-RO"/>
        </w:rPr>
        <w:t xml:space="preserve"> de : </w:t>
      </w:r>
    </w:p>
    <w:p w14:paraId="03F535E8" w14:textId="77777777" w:rsidR="00435476" w:rsidRPr="00435476" w:rsidRDefault="00435476" w:rsidP="00435476">
      <w:pPr>
        <w:numPr>
          <w:ilvl w:val="0"/>
          <w:numId w:val="6"/>
        </w:numPr>
        <w:tabs>
          <w:tab w:val="left" w:pos="1260"/>
        </w:tabs>
        <w:spacing w:line="276" w:lineRule="auto"/>
        <w:ind w:hanging="180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 xml:space="preserve">condensare; </w:t>
      </w:r>
    </w:p>
    <w:p w14:paraId="7121B635" w14:textId="77777777" w:rsidR="00435476" w:rsidRPr="00435476" w:rsidRDefault="00435476" w:rsidP="00435476">
      <w:pPr>
        <w:numPr>
          <w:ilvl w:val="0"/>
          <w:numId w:val="6"/>
        </w:numPr>
        <w:tabs>
          <w:tab w:val="left" w:pos="1260"/>
        </w:tabs>
        <w:spacing w:line="276" w:lineRule="auto"/>
        <w:ind w:hanging="180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decarboxilare;</w:t>
      </w:r>
    </w:p>
    <w:p w14:paraId="3558008C" w14:textId="77777777" w:rsidR="00435476" w:rsidRPr="00435476" w:rsidRDefault="00435476" w:rsidP="00435476">
      <w:pPr>
        <w:numPr>
          <w:ilvl w:val="0"/>
          <w:numId w:val="6"/>
        </w:numPr>
        <w:tabs>
          <w:tab w:val="left" w:pos="1260"/>
        </w:tabs>
        <w:spacing w:line="276" w:lineRule="auto"/>
        <w:ind w:hanging="180"/>
        <w:rPr>
          <w:rFonts w:ascii="Arial" w:hAnsi="Arial" w:cs="Arial"/>
          <w:lang w:val="ro-RO"/>
        </w:rPr>
      </w:pPr>
      <w:proofErr w:type="spellStart"/>
      <w:r w:rsidRPr="00435476">
        <w:rPr>
          <w:rFonts w:ascii="Arial" w:hAnsi="Arial" w:cs="Arial"/>
          <w:lang w:val="ro-RO"/>
        </w:rPr>
        <w:t>dezaminare</w:t>
      </w:r>
      <w:proofErr w:type="spellEnd"/>
      <w:r w:rsidRPr="00435476">
        <w:rPr>
          <w:rFonts w:ascii="Arial" w:hAnsi="Arial" w:cs="Arial"/>
          <w:lang w:val="ro-RO"/>
        </w:rPr>
        <w:t>;</w:t>
      </w:r>
    </w:p>
    <w:p w14:paraId="0C19C6EA" w14:textId="77777777" w:rsidR="00435476" w:rsidRPr="00435476" w:rsidRDefault="00435476" w:rsidP="00435476">
      <w:pPr>
        <w:pStyle w:val="Listparagraf"/>
        <w:numPr>
          <w:ilvl w:val="0"/>
          <w:numId w:val="6"/>
        </w:numPr>
        <w:tabs>
          <w:tab w:val="left" w:pos="1260"/>
        </w:tabs>
        <w:spacing w:after="200" w:line="276" w:lineRule="auto"/>
        <w:ind w:hanging="180"/>
        <w:contextualSpacing/>
        <w:jc w:val="both"/>
        <w:rPr>
          <w:rFonts w:ascii="Arial" w:hAnsi="Arial" w:cs="Arial"/>
          <w:lang w:val="ro-RO"/>
        </w:rPr>
      </w:pPr>
      <w:proofErr w:type="spellStart"/>
      <w:r w:rsidRPr="00435476">
        <w:rPr>
          <w:rFonts w:ascii="Arial" w:hAnsi="Arial" w:cs="Arial"/>
          <w:lang w:val="ro-RO"/>
        </w:rPr>
        <w:t>transaminare</w:t>
      </w:r>
      <w:proofErr w:type="spellEnd"/>
      <w:r w:rsidRPr="00435476">
        <w:rPr>
          <w:rFonts w:ascii="Arial" w:hAnsi="Arial" w:cs="Arial"/>
          <w:lang w:val="ro-RO"/>
        </w:rPr>
        <w:t>.</w:t>
      </w:r>
    </w:p>
    <w:p w14:paraId="53F0C07F" w14:textId="77777777" w:rsidR="00435476" w:rsidRPr="00435476" w:rsidRDefault="00435476" w:rsidP="00435476">
      <w:pPr>
        <w:pStyle w:val="Listparagraf"/>
        <w:spacing w:line="276" w:lineRule="auto"/>
        <w:ind w:left="0"/>
        <w:contextualSpacing/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Nivel de dificultate:</w:t>
      </w:r>
    </w:p>
    <w:p w14:paraId="56159889" w14:textId="77ACBDEF" w:rsidR="00435476" w:rsidRPr="00435476" w:rsidRDefault="00435476" w:rsidP="00435476">
      <w:pPr>
        <w:jc w:val="both"/>
        <w:rPr>
          <w:rFonts w:ascii="Arial" w:hAnsi="Arial" w:cs="Arial"/>
          <w:lang w:val="ro-RO"/>
        </w:rPr>
      </w:pPr>
      <w:r w:rsidRPr="00435476">
        <w:rPr>
          <w:rFonts w:ascii="Arial" w:hAnsi="Arial" w:cs="Arial"/>
          <w:lang w:val="ro-RO"/>
        </w:rPr>
        <w:t>Răspuns :</w:t>
      </w:r>
      <w:r w:rsidRPr="00435476">
        <w:rPr>
          <w:rFonts w:ascii="Arial" w:hAnsi="Arial" w:cs="Arial"/>
          <w:lang w:val="ro-RO"/>
        </w:rPr>
        <w:t>a</w:t>
      </w:r>
    </w:p>
    <w:bookmarkEnd w:id="0"/>
    <w:p w14:paraId="158995CA" w14:textId="7AF26BF7" w:rsidR="00435476" w:rsidRDefault="00435476" w:rsidP="00435476">
      <w:pPr>
        <w:jc w:val="both"/>
        <w:rPr>
          <w:rFonts w:ascii="Arial" w:hAnsi="Arial" w:cs="Arial"/>
          <w:b/>
          <w:lang w:val="ro-RO"/>
        </w:rPr>
      </w:pPr>
    </w:p>
    <w:p w14:paraId="6B60A9A8" w14:textId="77777777" w:rsidR="005864C1" w:rsidRPr="00435476" w:rsidRDefault="005864C1" w:rsidP="00435476"/>
    <w:sectPr w:rsidR="005864C1" w:rsidRPr="00435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E26B7"/>
    <w:multiLevelType w:val="hybridMultilevel"/>
    <w:tmpl w:val="031CC0F8"/>
    <w:lvl w:ilvl="0" w:tplc="456EF4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3F5BAA"/>
    <w:multiLevelType w:val="hybridMultilevel"/>
    <w:tmpl w:val="C6CAE26E"/>
    <w:lvl w:ilvl="0" w:tplc="456EF4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15D"/>
    <w:multiLevelType w:val="hybridMultilevel"/>
    <w:tmpl w:val="FD8A56CE"/>
    <w:lvl w:ilvl="0" w:tplc="456EF4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492D0F"/>
    <w:multiLevelType w:val="hybridMultilevel"/>
    <w:tmpl w:val="8B26B15C"/>
    <w:lvl w:ilvl="0" w:tplc="456EF4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5B5793"/>
    <w:multiLevelType w:val="hybridMultilevel"/>
    <w:tmpl w:val="C40A4CB2"/>
    <w:lvl w:ilvl="0" w:tplc="456EF4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E13B0C"/>
    <w:multiLevelType w:val="hybridMultilevel"/>
    <w:tmpl w:val="FDEC140C"/>
    <w:lvl w:ilvl="0" w:tplc="EE54BC5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C1"/>
    <w:rsid w:val="00435476"/>
    <w:rsid w:val="005864C1"/>
    <w:rsid w:val="00B0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33BF0"/>
  <w15:chartTrackingRefBased/>
  <w15:docId w15:val="{299FE9C9-1031-4EBD-8BB5-7DC5E4CEF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479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qFormat/>
    <w:rsid w:val="00B04799"/>
    <w:pPr>
      <w:widowControl/>
      <w:suppressAutoHyphens w:val="0"/>
      <w:ind w:left="708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1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ltgmc</cp:lastModifiedBy>
  <cp:revision>3</cp:revision>
  <dcterms:created xsi:type="dcterms:W3CDTF">2021-09-20T20:10:00Z</dcterms:created>
  <dcterms:modified xsi:type="dcterms:W3CDTF">2021-11-19T16:17:00Z</dcterms:modified>
</cp:coreProperties>
</file>