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441B44" w:rsidTr="00E57FE1">
        <w:tc>
          <w:tcPr>
            <w:tcW w:w="2358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40181" w:rsidRPr="00441B44" w:rsidTr="00E57FE1">
        <w:tc>
          <w:tcPr>
            <w:tcW w:w="2358" w:type="dxa"/>
          </w:tcPr>
          <w:p w:rsidR="00D40181" w:rsidRPr="00441B44" w:rsidRDefault="00D4018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40181" w:rsidRPr="00441B44" w:rsidRDefault="00D40181" w:rsidP="00D40181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441B44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441B44" w:rsidRDefault="00D40181" w:rsidP="004B707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 w:rsidR="0036769F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="004B7078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fine</w:t>
            </w:r>
            <w:r w:rsidR="009967C4"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E57FE1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441B44" w:rsidRDefault="00D40181" w:rsidP="0036769F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X</w:t>
            </w:r>
            <w:r w:rsidR="0036769F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-a</w:t>
            </w:r>
            <w:r w:rsidR="0036769F">
              <w:rPr>
                <w:rFonts w:ascii="Arial" w:hAnsi="Arial" w:cs="Arial"/>
                <w:sz w:val="24"/>
                <w:szCs w:val="24"/>
              </w:rPr>
              <w:t>/</w:t>
            </w:r>
            <w:r w:rsidR="0036769F"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8F7F0A" w:rsidRPr="00E32ABE" w:rsidRDefault="008F7F0A" w:rsidP="008F7F0A">
      <w:pPr>
        <w:ind w:firstLine="720"/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8F7F0A" w:rsidRDefault="008F7F0A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5214DF" w:rsidRPr="00E32ABE" w:rsidRDefault="005214DF" w:rsidP="005214DF">
      <w:pPr>
        <w:numPr>
          <w:ilvl w:val="0"/>
          <w:numId w:val="22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Porţelanul electrotehnic trebuie să prezinte rezistenţă mecanică mare, proprietăţi dielectrice bune şi stabilitate chimică şi termică ridicată.</w:t>
      </w:r>
    </w:p>
    <w:p w:rsidR="005214DF" w:rsidRPr="00E32ABE" w:rsidRDefault="005214DF" w:rsidP="005214DF">
      <w:pPr>
        <w:numPr>
          <w:ilvl w:val="0"/>
          <w:numId w:val="22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Produsele semivitrifiate au capacitatea de absorţie a apei sub 1%.</w:t>
      </w:r>
    </w:p>
    <w:p w:rsidR="005214DF" w:rsidRPr="00E32ABE" w:rsidRDefault="005214DF" w:rsidP="005214DF">
      <w:pPr>
        <w:numPr>
          <w:ilvl w:val="0"/>
          <w:numId w:val="22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Produsele ceramice fine se caracterizează printr</w:t>
      </w:r>
      <w:r w:rsidRPr="00E32ABE">
        <w:rPr>
          <w:rFonts w:ascii="Arial" w:hAnsi="Arial" w:cs="Arial"/>
          <w:lang w:val="es-ES"/>
        </w:rPr>
        <w:noBreakHyphen/>
        <w:t>o textură formată din granule cu diametrul maxim de până la 1,5 mm.</w:t>
      </w:r>
    </w:p>
    <w:p w:rsidR="005214DF" w:rsidRPr="00E32ABE" w:rsidRDefault="005214DF" w:rsidP="005214DF">
      <w:pPr>
        <w:numPr>
          <w:ilvl w:val="0"/>
          <w:numId w:val="22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Produsele de faianţă au ciobul poros iar pentru a fi utilizate se acoperă cu un strat de glazură.</w:t>
      </w:r>
    </w:p>
    <w:p w:rsidR="005214DF" w:rsidRPr="00E32ABE" w:rsidRDefault="005214DF" w:rsidP="005214DF">
      <w:pPr>
        <w:numPr>
          <w:ilvl w:val="0"/>
          <w:numId w:val="22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Transluciditatea este proprietatea unor materiale ceramice de a transmite şi difuza concomitent lumina, datorită diferenţei dintre indicii de refracţie ai sticlei de bază şi a fazei cristaline a mulitului,  precum şi porozităţii închise.</w:t>
      </w:r>
    </w:p>
    <w:p w:rsidR="005214DF" w:rsidRPr="00E32ABE" w:rsidRDefault="005214DF" w:rsidP="005214DF">
      <w:pPr>
        <w:numPr>
          <w:ilvl w:val="0"/>
          <w:numId w:val="22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Cenuşa de oase este o materie primă principală la fabricarea produselor de porţelan fosfatic</w:t>
      </w:r>
      <w:r w:rsidR="00FD2300">
        <w:rPr>
          <w:rFonts w:ascii="Arial" w:hAnsi="Arial" w:cs="Arial"/>
          <w:lang w:val="es-ES"/>
        </w:rPr>
        <w:t>.</w:t>
      </w:r>
      <w:r w:rsidRPr="00E32ABE">
        <w:rPr>
          <w:rFonts w:ascii="Arial" w:hAnsi="Arial" w:cs="Arial"/>
          <w:lang w:val="es-ES"/>
        </w:rPr>
        <w:t xml:space="preserve"> </w:t>
      </w:r>
    </w:p>
    <w:p w:rsidR="005214DF" w:rsidRPr="00E32ABE" w:rsidRDefault="005214DF" w:rsidP="005214DF">
      <w:pPr>
        <w:numPr>
          <w:ilvl w:val="0"/>
          <w:numId w:val="22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Glazura porţelanului feldspatic tare este clară, incoloră, cu luciu moale  şi conţine ca fondanţi principali, feldspatul şi oxidul de calciu.</w:t>
      </w:r>
    </w:p>
    <w:p w:rsidR="008F7F0A" w:rsidRDefault="008F7F0A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8F7F0A" w:rsidRDefault="008F7F0A" w:rsidP="008F7F0A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5214DF">
        <w:rPr>
          <w:rFonts w:ascii="Arial" w:hAnsi="Arial" w:cs="Arial"/>
          <w:bCs/>
        </w:rPr>
        <w:t>mediu</w:t>
      </w:r>
    </w:p>
    <w:p w:rsidR="008F7F0A" w:rsidRDefault="008F7F0A" w:rsidP="008F7F0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F7F0A" w:rsidRDefault="008F7F0A" w:rsidP="008F7F0A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5214DF">
        <w:rPr>
          <w:rFonts w:ascii="Arial" w:hAnsi="Arial" w:cs="Arial"/>
          <w:bCs/>
        </w:rPr>
        <w:t>mediu</w:t>
      </w:r>
    </w:p>
    <w:p w:rsidR="008F7F0A" w:rsidRPr="00A81557" w:rsidRDefault="008F7F0A" w:rsidP="008F7F0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8F7F0A" w:rsidRDefault="008F7F0A" w:rsidP="008F7F0A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7F0A" w:rsidRPr="00A81557" w:rsidRDefault="008F7F0A" w:rsidP="008F7F0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8F7F0A" w:rsidRDefault="008F7F0A" w:rsidP="008F7F0A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7F0A" w:rsidRPr="00A81557" w:rsidRDefault="008F7F0A" w:rsidP="008F7F0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5214DF">
        <w:rPr>
          <w:rFonts w:ascii="Arial" w:hAnsi="Arial" w:cs="Arial"/>
          <w:lang w:val="fr-FR"/>
        </w:rPr>
        <w:t>Adevărat</w:t>
      </w:r>
    </w:p>
    <w:p w:rsidR="008F7F0A" w:rsidRDefault="008F7F0A" w:rsidP="008F7F0A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7F0A" w:rsidRPr="00A81557" w:rsidRDefault="008F7F0A" w:rsidP="008F7F0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F7F0A" w:rsidRDefault="008F7F0A" w:rsidP="008F7F0A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7F0A" w:rsidRPr="00A81557" w:rsidRDefault="008F7F0A" w:rsidP="008F7F0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5214DF">
        <w:rPr>
          <w:rFonts w:ascii="Arial" w:hAnsi="Arial" w:cs="Arial"/>
          <w:lang w:val="fr-FR"/>
        </w:rPr>
        <w:t>Adevărat</w:t>
      </w:r>
    </w:p>
    <w:p w:rsidR="008F7F0A" w:rsidRDefault="008F7F0A" w:rsidP="008F7F0A">
      <w:pPr>
        <w:pStyle w:val="Header"/>
        <w:numPr>
          <w:ilvl w:val="0"/>
          <w:numId w:val="2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5214DF">
        <w:rPr>
          <w:rFonts w:ascii="Arial" w:hAnsi="Arial" w:cs="Arial"/>
          <w:bCs/>
        </w:rPr>
        <w:t>mediu</w:t>
      </w:r>
    </w:p>
    <w:p w:rsidR="008F7F0A" w:rsidRPr="00A81557" w:rsidRDefault="008F7F0A" w:rsidP="008F7F0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F7F0A" w:rsidRDefault="008F7F0A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8F7F0A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D97" w:rsidRDefault="00EC3D97" w:rsidP="00D34739">
      <w:r>
        <w:separator/>
      </w:r>
    </w:p>
  </w:endnote>
  <w:endnote w:type="continuationSeparator" w:id="1">
    <w:p w:rsidR="00EC3D97" w:rsidRDefault="00EC3D97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D97" w:rsidRDefault="00EC3D97" w:rsidP="00D34739">
      <w:r>
        <w:separator/>
      </w:r>
    </w:p>
  </w:footnote>
  <w:footnote w:type="continuationSeparator" w:id="1">
    <w:p w:rsidR="00EC3D97" w:rsidRDefault="00EC3D97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A73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2B15D8"/>
    <w:multiLevelType w:val="hybridMultilevel"/>
    <w:tmpl w:val="3FBC5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164121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563204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DC4980"/>
    <w:multiLevelType w:val="hybridMultilevel"/>
    <w:tmpl w:val="04129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754BBD"/>
    <w:multiLevelType w:val="hybridMultilevel"/>
    <w:tmpl w:val="BA1092C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725C6C"/>
    <w:multiLevelType w:val="hybridMultilevel"/>
    <w:tmpl w:val="CD525B36"/>
    <w:lvl w:ilvl="0" w:tplc="A5460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95D4C"/>
    <w:multiLevelType w:val="hybridMultilevel"/>
    <w:tmpl w:val="EEC45F3A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19">
    <w:nsid w:val="69A527FE"/>
    <w:multiLevelType w:val="hybridMultilevel"/>
    <w:tmpl w:val="573873A0"/>
    <w:lvl w:ilvl="0" w:tplc="47969716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21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6"/>
  </w:num>
  <w:num w:numId="5">
    <w:abstractNumId w:val="2"/>
  </w:num>
  <w:num w:numId="6">
    <w:abstractNumId w:val="7"/>
  </w:num>
  <w:num w:numId="7">
    <w:abstractNumId w:val="23"/>
  </w:num>
  <w:num w:numId="8">
    <w:abstractNumId w:val="11"/>
  </w:num>
  <w:num w:numId="9">
    <w:abstractNumId w:val="10"/>
  </w:num>
  <w:num w:numId="10">
    <w:abstractNumId w:val="13"/>
  </w:num>
  <w:num w:numId="11">
    <w:abstractNumId w:val="22"/>
  </w:num>
  <w:num w:numId="12">
    <w:abstractNumId w:val="17"/>
  </w:num>
  <w:num w:numId="13">
    <w:abstractNumId w:val="20"/>
  </w:num>
  <w:num w:numId="14">
    <w:abstractNumId w:val="19"/>
  </w:num>
  <w:num w:numId="15">
    <w:abstractNumId w:val="18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  <w:num w:numId="20">
    <w:abstractNumId w:val="6"/>
  </w:num>
  <w:num w:numId="21">
    <w:abstractNumId w:val="9"/>
  </w:num>
  <w:num w:numId="22">
    <w:abstractNumId w:val="3"/>
  </w:num>
  <w:num w:numId="23">
    <w:abstractNumId w:val="12"/>
  </w:num>
  <w:num w:numId="24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6D37"/>
    <w:rsid w:val="0005772F"/>
    <w:rsid w:val="00090E98"/>
    <w:rsid w:val="00097096"/>
    <w:rsid w:val="000C272F"/>
    <w:rsid w:val="000C693E"/>
    <w:rsid w:val="001101EE"/>
    <w:rsid w:val="00112BE9"/>
    <w:rsid w:val="00115AB7"/>
    <w:rsid w:val="00126F41"/>
    <w:rsid w:val="0013097B"/>
    <w:rsid w:val="001340DE"/>
    <w:rsid w:val="00163009"/>
    <w:rsid w:val="001709ED"/>
    <w:rsid w:val="001758F1"/>
    <w:rsid w:val="00176313"/>
    <w:rsid w:val="00180F6B"/>
    <w:rsid w:val="0019289C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15F47"/>
    <w:rsid w:val="004343D1"/>
    <w:rsid w:val="00441B44"/>
    <w:rsid w:val="00445AF7"/>
    <w:rsid w:val="00446E6A"/>
    <w:rsid w:val="004664D4"/>
    <w:rsid w:val="004B7078"/>
    <w:rsid w:val="004B7642"/>
    <w:rsid w:val="004E613A"/>
    <w:rsid w:val="005114D0"/>
    <w:rsid w:val="005214DF"/>
    <w:rsid w:val="00544A5E"/>
    <w:rsid w:val="005456F9"/>
    <w:rsid w:val="00550E62"/>
    <w:rsid w:val="00560A53"/>
    <w:rsid w:val="00576225"/>
    <w:rsid w:val="00595E65"/>
    <w:rsid w:val="00595F8A"/>
    <w:rsid w:val="005B5C7F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2450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9438A"/>
    <w:rsid w:val="008A3BA4"/>
    <w:rsid w:val="008A7D88"/>
    <w:rsid w:val="008B1E38"/>
    <w:rsid w:val="008B3CD1"/>
    <w:rsid w:val="008B6815"/>
    <w:rsid w:val="008C0C9E"/>
    <w:rsid w:val="008F1F8A"/>
    <w:rsid w:val="008F7F0A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9D07F5"/>
    <w:rsid w:val="00A243F7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56492"/>
    <w:rsid w:val="00C636CC"/>
    <w:rsid w:val="00C71FC9"/>
    <w:rsid w:val="00C80A72"/>
    <w:rsid w:val="00C80DD5"/>
    <w:rsid w:val="00CB71F2"/>
    <w:rsid w:val="00D04003"/>
    <w:rsid w:val="00D34739"/>
    <w:rsid w:val="00D40181"/>
    <w:rsid w:val="00D45694"/>
    <w:rsid w:val="00D56E88"/>
    <w:rsid w:val="00D638B8"/>
    <w:rsid w:val="00D818BA"/>
    <w:rsid w:val="00D92806"/>
    <w:rsid w:val="00DA32C0"/>
    <w:rsid w:val="00DA6954"/>
    <w:rsid w:val="00DC19E3"/>
    <w:rsid w:val="00DC2FCE"/>
    <w:rsid w:val="00DD10B2"/>
    <w:rsid w:val="00DD35DC"/>
    <w:rsid w:val="00E031CC"/>
    <w:rsid w:val="00E04448"/>
    <w:rsid w:val="00E06FA0"/>
    <w:rsid w:val="00E14D63"/>
    <w:rsid w:val="00E25282"/>
    <w:rsid w:val="00E419DC"/>
    <w:rsid w:val="00E44506"/>
    <w:rsid w:val="00E519B2"/>
    <w:rsid w:val="00E57FE1"/>
    <w:rsid w:val="00E71945"/>
    <w:rsid w:val="00E76AB0"/>
    <w:rsid w:val="00EC3D97"/>
    <w:rsid w:val="00ED18DB"/>
    <w:rsid w:val="00EF5390"/>
    <w:rsid w:val="00F20A10"/>
    <w:rsid w:val="00F63C28"/>
    <w:rsid w:val="00F662E0"/>
    <w:rsid w:val="00F756A3"/>
    <w:rsid w:val="00F847B6"/>
    <w:rsid w:val="00FB3B7E"/>
    <w:rsid w:val="00FC554C"/>
    <w:rsid w:val="00FD2300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46D37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046D37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14</cp:revision>
  <dcterms:created xsi:type="dcterms:W3CDTF">2021-09-20T18:32:00Z</dcterms:created>
  <dcterms:modified xsi:type="dcterms:W3CDTF">2021-10-18T17:59:00Z</dcterms:modified>
</cp:coreProperties>
</file>