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 </w:t>
      </w:r>
      <w:r w:rsidR="00A076BE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5B522F" w:rsidRDefault="005B522F" w:rsidP="002C422A">
            <w:pPr>
              <w:spacing w:after="160" w:line="259" w:lineRule="auto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</w:rPr>
              <w:t>1.Teh</w:t>
            </w:r>
            <w:r w:rsidR="00DC6B94">
              <w:rPr>
                <w:rFonts w:ascii="Arial" w:hAnsi="Arial" w:cs="Arial"/>
              </w:rPr>
              <w:t xml:space="preserve">nician </w:t>
            </w:r>
            <w:proofErr w:type="spellStart"/>
            <w:r w:rsidR="00DC6B94">
              <w:rPr>
                <w:rFonts w:ascii="Arial" w:hAnsi="Arial" w:cs="Arial"/>
              </w:rPr>
              <w:t>în</w:t>
            </w:r>
            <w:proofErr w:type="spellEnd"/>
            <w:r w:rsidR="00DC6B94">
              <w:rPr>
                <w:rFonts w:ascii="Arial" w:hAnsi="Arial" w:cs="Arial"/>
              </w:rPr>
              <w:t xml:space="preserve"> </w:t>
            </w:r>
            <w:proofErr w:type="spellStart"/>
            <w:r w:rsidR="00DC6B94">
              <w:rPr>
                <w:rFonts w:ascii="Arial" w:hAnsi="Arial" w:cs="Arial"/>
              </w:rPr>
              <w:t>industria</w:t>
            </w:r>
            <w:proofErr w:type="spellEnd"/>
            <w:r w:rsidR="00DC6B94">
              <w:rPr>
                <w:rFonts w:ascii="Arial" w:hAnsi="Arial" w:cs="Arial"/>
              </w:rPr>
              <w:t xml:space="preserve"> </w:t>
            </w:r>
            <w:proofErr w:type="spellStart"/>
            <w:r w:rsidR="00DC6B94">
              <w:rPr>
                <w:rFonts w:ascii="Arial" w:hAnsi="Arial" w:cs="Arial"/>
              </w:rPr>
              <w:t>alimentară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>MODUL II</w:t>
            </w:r>
            <w:r w:rsidR="00DC6B94">
              <w:rPr>
                <w:rFonts w:ascii="Arial" w:hAnsi="Arial" w:cs="Arial"/>
              </w:rPr>
              <w:t>I</w:t>
            </w:r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="005B522F">
              <w:rPr>
                <w:rFonts w:ascii="Arial" w:hAnsi="Arial" w:cs="Arial"/>
              </w:rPr>
              <w:t>Tehnologi</w:t>
            </w:r>
            <w:r w:rsidR="00DC6B94">
              <w:rPr>
                <w:rFonts w:ascii="Arial" w:hAnsi="Arial" w:cs="Arial"/>
              </w:rPr>
              <w:t>i</w:t>
            </w:r>
            <w:proofErr w:type="spellEnd"/>
            <w:r w:rsidR="00DC6B94">
              <w:rPr>
                <w:rFonts w:ascii="Arial" w:hAnsi="Arial" w:cs="Arial"/>
              </w:rPr>
              <w:t xml:space="preserve"> specific de </w:t>
            </w:r>
            <w:proofErr w:type="spellStart"/>
            <w:r w:rsidR="00DC6B94">
              <w:rPr>
                <w:rFonts w:ascii="Arial" w:hAnsi="Arial" w:cs="Arial"/>
              </w:rPr>
              <w:t>obținere</w:t>
            </w:r>
            <w:proofErr w:type="spellEnd"/>
            <w:r w:rsidR="00DC6B94">
              <w:rPr>
                <w:rFonts w:ascii="Arial" w:hAnsi="Arial" w:cs="Arial"/>
              </w:rPr>
              <w:t xml:space="preserve"> a </w:t>
            </w:r>
            <w:proofErr w:type="spellStart"/>
            <w:r w:rsidR="00DC6B94">
              <w:rPr>
                <w:rFonts w:ascii="Arial" w:hAnsi="Arial" w:cs="Arial"/>
              </w:rPr>
              <w:t>produselor</w:t>
            </w:r>
            <w:proofErr w:type="spellEnd"/>
            <w:r w:rsidR="00DC6B94">
              <w:rPr>
                <w:rFonts w:ascii="Arial" w:hAnsi="Arial" w:cs="Arial"/>
              </w:rPr>
              <w:t xml:space="preserve"> de </w:t>
            </w:r>
            <w:proofErr w:type="spellStart"/>
            <w:r w:rsidR="00DC6B94">
              <w:rPr>
                <w:rFonts w:ascii="Arial" w:hAnsi="Arial" w:cs="Arial"/>
              </w:rPr>
              <w:t>morărit</w:t>
            </w:r>
            <w:proofErr w:type="spellEnd"/>
            <w:r w:rsidR="00DC6B94">
              <w:rPr>
                <w:rFonts w:ascii="Arial" w:hAnsi="Arial" w:cs="Arial"/>
              </w:rPr>
              <w:t xml:space="preserve"> </w:t>
            </w:r>
            <w:proofErr w:type="spellStart"/>
            <w:r w:rsidR="00DC6B94">
              <w:rPr>
                <w:rFonts w:ascii="Arial" w:hAnsi="Arial" w:cs="Arial"/>
              </w:rPr>
              <w:t>și</w:t>
            </w:r>
            <w:proofErr w:type="spellEnd"/>
            <w:r w:rsidR="00DC6B94">
              <w:rPr>
                <w:rFonts w:ascii="Arial" w:hAnsi="Arial" w:cs="Arial"/>
              </w:rPr>
              <w:t xml:space="preserve"> </w:t>
            </w:r>
            <w:proofErr w:type="spellStart"/>
            <w:r w:rsidR="00DC6B94">
              <w:rPr>
                <w:rFonts w:ascii="Arial" w:hAnsi="Arial" w:cs="Arial"/>
              </w:rPr>
              <w:t>panificație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2C422A" w:rsidRPr="006A367B" w:rsidRDefault="006A367B" w:rsidP="006A367B">
      <w:p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1.</w:t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 xml:space="preserve">Alcătuiţi un eseu cu titlul </w:t>
      </w:r>
      <w:r w:rsidR="002C422A" w:rsidRPr="006A367B">
        <w:rPr>
          <w:rFonts w:ascii="Arial" w:eastAsia="Times New Roman" w:hAnsi="Arial" w:cs="Arial"/>
          <w:b/>
          <w:sz w:val="24"/>
          <w:szCs w:val="24"/>
          <w:lang w:val="ro-RO"/>
        </w:rPr>
        <w:t>„Analiza senzorială – mirosul cerealelor”</w:t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 xml:space="preserve"> după următorul plan de idei:</w:t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="002C422A" w:rsidRPr="006A367B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                            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</w:t>
      </w:r>
      <w:r w:rsidR="002C422A" w:rsidRPr="006A367B">
        <w:rPr>
          <w:rFonts w:ascii="Arial" w:eastAsia="Times New Roman" w:hAnsi="Arial" w:cs="Arial"/>
          <w:b/>
          <w:sz w:val="24"/>
          <w:szCs w:val="24"/>
          <w:lang w:val="ro-RO"/>
        </w:rPr>
        <w:t>12p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definirea analizei senzoriale;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 xml:space="preserve">precizarea a două posibilităţi de determinare a mirosului cerealelor; 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enumerarea a trei mirosuri anormale în masa de cereale.</w:t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>
        <w:rPr>
          <w:rFonts w:ascii="Arial" w:eastAsia="Times New Roman" w:hAnsi="Arial" w:cs="Arial"/>
          <w:b/>
          <w:sz w:val="24"/>
          <w:szCs w:val="24"/>
          <w:lang w:val="it-IT"/>
        </w:rPr>
        <w:t>Nivelul de dificultate: mediu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Barem de corectare şi notare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a.  analiza senzorială – analiza care se efectuează cu ajutorul organelor de simţ.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răspuns parţial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acestuia, 0p.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  <w:t xml:space="preserve">        </w:t>
      </w:r>
      <w:r>
        <w:rPr>
          <w:rFonts w:ascii="Arial" w:eastAsia="Times New Roman" w:hAnsi="Arial" w:cs="Arial"/>
          <w:sz w:val="24"/>
          <w:szCs w:val="24"/>
          <w:lang w:val="pt-BR"/>
        </w:rPr>
        <w:t xml:space="preserve">                  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2p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- prin frecarea cerealelor în palmă;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   - prin imersarea cerealelor  în apă la 60ºC, acoperire cu sticla de ceas şi mirosire.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fiecare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fiecare răspuns parţial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1p,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 iar pentru răspuns incorect sau lipsa acestuia, 0p.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  <w:t xml:space="preserve">                    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 xml:space="preserve">                                       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2×2p=4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c. 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>-    mucegai;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chimic;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alterat;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încins;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rânced.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oricare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,iar pentru răspuns incorect sau lipsa acestuia, 0p.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  <w:t xml:space="preserve">       </w:t>
      </w:r>
      <w:r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                                                   </w:t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3×2p=6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6A367B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 xml:space="preserve"> m Realizaţi un eseu cu titlul </w:t>
      </w:r>
      <w:r w:rsidRPr="006A367B">
        <w:rPr>
          <w:rFonts w:ascii="Arial" w:eastAsia="Times New Roman" w:hAnsi="Arial" w:cs="Arial"/>
          <w:b/>
          <w:sz w:val="24"/>
          <w:szCs w:val="24"/>
          <w:lang w:val="ro-RO"/>
        </w:rPr>
        <w:t>„Analiza senzorială a apei”</w:t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 de idei:</w:t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A367B">
        <w:rPr>
          <w:rFonts w:ascii="Arial" w:eastAsia="Times New Roman" w:hAnsi="Arial" w:cs="Arial"/>
          <w:b/>
          <w:sz w:val="24"/>
          <w:szCs w:val="24"/>
          <w:lang w:val="ro-RO"/>
        </w:rPr>
        <w:t>30p</w:t>
      </w:r>
    </w:p>
    <w:p w:rsidR="006A367B" w:rsidRPr="006A367B" w:rsidRDefault="006A367B" w:rsidP="006A367B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a.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definirea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principiului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metodei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b.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enumerarea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necesare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analizei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c.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determinare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d.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descrierea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condiţiilor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admisibilitate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e.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interpretarea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rezultatelor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determinărilor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4"/>
          <w:szCs w:val="24"/>
          <w:u w:val="single"/>
          <w:lang w:val="ro-RO"/>
        </w:rPr>
      </w:pPr>
    </w:p>
    <w:p w:rsidR="006A367B" w:rsidRPr="006A367B" w:rsidRDefault="006A367B" w:rsidP="006A36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A367B">
        <w:rPr>
          <w:rFonts w:ascii="Arial" w:eastAsia="Times New Roman" w:hAnsi="Arial" w:cs="Arial"/>
          <w:b/>
          <w:bCs/>
          <w:sz w:val="24"/>
          <w:szCs w:val="24"/>
          <w:lang w:val="ro-RO"/>
        </w:rPr>
        <w:t>BAREM DE CORECTARE ŞI NOTARE</w:t>
      </w:r>
    </w:p>
    <w:p w:rsidR="006A367B" w:rsidRPr="006A367B" w:rsidRDefault="006A367B" w:rsidP="006A367B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6A367B">
        <w:rPr>
          <w:rFonts w:ascii="Arial" w:eastAsia="Times New Roman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6A367B" w:rsidRPr="006A367B" w:rsidRDefault="006A367B" w:rsidP="006A367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     </w:t>
      </w:r>
      <w:r w:rsidRPr="006A367B">
        <w:rPr>
          <w:rFonts w:ascii="Arial" w:eastAsia="Times New Roman" w:hAnsi="Arial" w:cs="Arial"/>
          <w:b/>
          <w:bCs/>
          <w:sz w:val="24"/>
          <w:szCs w:val="24"/>
          <w:lang w:val="ro-RO"/>
        </w:rPr>
        <w:t>30 puncte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a. </w:t>
      </w:r>
      <w:r w:rsidRPr="006A367B">
        <w:rPr>
          <w:rFonts w:ascii="Arial" w:eastAsia="Times New Roman" w:hAnsi="Arial" w:cs="Arial"/>
          <w:b/>
          <w:sz w:val="24"/>
          <w:szCs w:val="24"/>
        </w:rPr>
        <w:t>4p</w:t>
      </w:r>
      <w:r w:rsidRPr="006A367B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6A367B">
        <w:rPr>
          <w:rFonts w:ascii="Arial" w:eastAsia="Times New Roman" w:hAnsi="Arial" w:cs="Arial"/>
          <w:b/>
          <w:sz w:val="24"/>
          <w:szCs w:val="24"/>
        </w:rPr>
        <w:t>Definirea</w:t>
      </w:r>
      <w:proofErr w:type="spellEnd"/>
      <w:r w:rsidRPr="006A367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b/>
          <w:sz w:val="24"/>
          <w:szCs w:val="24"/>
        </w:rPr>
        <w:t>principiului</w:t>
      </w:r>
      <w:proofErr w:type="spellEnd"/>
      <w:r w:rsidRPr="006A367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b/>
          <w:sz w:val="24"/>
          <w:szCs w:val="24"/>
        </w:rPr>
        <w:t>metodei</w:t>
      </w:r>
      <w:proofErr w:type="spellEnd"/>
    </w:p>
    <w:p w:rsidR="006A367B" w:rsidRPr="006A367B" w:rsidRDefault="006A367B" w:rsidP="006A367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6A367B">
        <w:rPr>
          <w:rFonts w:ascii="Arial" w:eastAsia="Times New Roman" w:hAnsi="Arial" w:cs="Arial"/>
          <w:sz w:val="24"/>
          <w:szCs w:val="24"/>
        </w:rPr>
        <w:t>Metoda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are la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bază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determinarea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ajutorul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simţurilor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indicilor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calitate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: aspect,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proofErr w:type="gramStart"/>
      <w:r w:rsidRPr="006A367B">
        <w:rPr>
          <w:rFonts w:ascii="Arial" w:eastAsia="Times New Roman" w:hAnsi="Arial" w:cs="Arial"/>
          <w:sz w:val="24"/>
          <w:szCs w:val="24"/>
        </w:rPr>
        <w:t>gust,culoare</w:t>
      </w:r>
      <w:proofErr w:type="spellEnd"/>
      <w:proofErr w:type="gramEnd"/>
      <w:r w:rsidRPr="006A367B">
        <w:rPr>
          <w:rFonts w:ascii="Arial" w:eastAsia="Times New Roman" w:hAnsi="Arial" w:cs="Arial"/>
          <w:sz w:val="24"/>
          <w:szCs w:val="24"/>
        </w:rPr>
        <w:t>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fiecare enumerare corectă se acordă câte</w:t>
      </w:r>
      <w:r w:rsidRPr="006A367B">
        <w:rPr>
          <w:rFonts w:ascii="Arial" w:eastAsia="MS Mincho" w:hAnsi="Arial" w:cs="Arial"/>
          <w:i/>
          <w:color w:val="000000"/>
          <w:sz w:val="24"/>
          <w:szCs w:val="24"/>
          <w:lang w:val="ro-RO"/>
        </w:rPr>
        <w:t xml:space="preserve"> 1 punct</w:t>
      </w: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. Pentru răspuns incorect sau lipsa acestuia 0 puncte.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>b.</w:t>
      </w:r>
      <w:r w:rsidRPr="006A367B">
        <w:rPr>
          <w:rFonts w:ascii="Arial" w:eastAsia="Times New Roman" w:hAnsi="Arial" w:cs="Arial"/>
          <w:b/>
          <w:sz w:val="24"/>
          <w:szCs w:val="24"/>
        </w:rPr>
        <w:t>6p</w:t>
      </w:r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Enumerarea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necesare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analizelor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: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sz w:val="24"/>
          <w:szCs w:val="24"/>
          <w:lang w:val="ro-RO"/>
        </w:rPr>
        <w:t>pahar Berzelius, sticlă de ceas, termometru, sită de azbest, trepied, bec de gaz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</w:t>
      </w:r>
      <w:r w:rsidRPr="006A367B">
        <w:rPr>
          <w:rFonts w:ascii="Arial" w:eastAsia="MS Mincho" w:hAnsi="Arial" w:cs="Arial"/>
          <w:sz w:val="24"/>
          <w:szCs w:val="24"/>
          <w:lang w:val="ro-RO"/>
        </w:rPr>
        <w:t xml:space="preserve"> </w:t>
      </w: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răspuns incorect sau lipsa acestuia 0 puncte.</w:t>
      </w: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ab/>
      </w:r>
      <w:r w:rsidRPr="006A367B">
        <w:rPr>
          <w:rFonts w:ascii="Arial" w:eastAsia="MS Mincho" w:hAnsi="Arial" w:cs="Arial"/>
          <w:sz w:val="24"/>
          <w:szCs w:val="24"/>
          <w:lang w:val="ro-RO"/>
        </w:rPr>
        <w:tab/>
      </w:r>
      <w:r w:rsidRPr="006A367B">
        <w:rPr>
          <w:rFonts w:ascii="Arial" w:eastAsia="MS Mincho" w:hAnsi="Arial" w:cs="Arial"/>
          <w:color w:val="000000"/>
          <w:sz w:val="24"/>
          <w:szCs w:val="24"/>
          <w:lang w:val="ro-RO"/>
        </w:rPr>
        <w:t>6x1p=6p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c. 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b/>
          <w:sz w:val="24"/>
          <w:szCs w:val="24"/>
        </w:rPr>
        <w:t>2p</w:t>
      </w:r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determinare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6A367B">
        <w:rPr>
          <w:rFonts w:ascii="Arial" w:eastAsia="Times New Roman" w:hAnsi="Arial" w:cs="Arial"/>
          <w:sz w:val="24"/>
          <w:szCs w:val="24"/>
        </w:rPr>
        <w:t>Etape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determinarea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aspectului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: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se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toarnă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analizat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curat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uscat</w:t>
      </w:r>
      <w:proofErr w:type="spellEnd"/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vizuală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probei</w:t>
      </w:r>
      <w:proofErr w:type="spellEnd"/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A367B">
        <w:rPr>
          <w:rFonts w:ascii="Arial" w:eastAsia="Times New Roman" w:hAnsi="Arial" w:cs="Arial"/>
          <w:b/>
          <w:color w:val="000000"/>
          <w:sz w:val="24"/>
          <w:szCs w:val="24"/>
        </w:rPr>
        <w:t>3p</w:t>
      </w: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Etape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lucru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la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determinarea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gustului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- se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introduc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200 ml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apă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la 15-20</w:t>
      </w:r>
      <w:r w:rsidRPr="006A367B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0</w:t>
      </w: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C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într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-un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pahar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- se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iau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15 ml de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apă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în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gură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şi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se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ţin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câteva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secunde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constatarea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gustului</w:t>
      </w:r>
      <w:proofErr w:type="spellEnd"/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color w:val="000000"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color w:val="000000"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b/>
          <w:sz w:val="24"/>
          <w:szCs w:val="24"/>
        </w:rPr>
        <w:t>5p</w:t>
      </w:r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Etape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determinarea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: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se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toarnă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analizat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într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-un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; 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se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acoperă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cu o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sticlă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ceas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se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încălzeşte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la 60</w:t>
      </w:r>
      <w:r w:rsidRPr="006A367B">
        <w:rPr>
          <w:rFonts w:ascii="Arial" w:eastAsia="Times New Roman" w:hAnsi="Arial" w:cs="Arial"/>
          <w:sz w:val="24"/>
          <w:szCs w:val="24"/>
          <w:vertAlign w:val="superscript"/>
        </w:rPr>
        <w:t>0</w:t>
      </w:r>
      <w:r w:rsidRPr="006A367B">
        <w:rPr>
          <w:rFonts w:ascii="Arial" w:eastAsia="Times New Roman" w:hAnsi="Arial" w:cs="Arial"/>
          <w:sz w:val="24"/>
          <w:szCs w:val="24"/>
        </w:rPr>
        <w:t xml:space="preserve"> C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se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agită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mirosirea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A367B">
        <w:rPr>
          <w:rFonts w:ascii="Arial" w:eastAsia="Times New Roman" w:hAnsi="Arial" w:cs="Arial"/>
          <w:b/>
          <w:color w:val="000000"/>
          <w:sz w:val="24"/>
          <w:szCs w:val="24"/>
        </w:rPr>
        <w:t>2p</w:t>
      </w: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Etape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lucru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la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determinarea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culorii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vizuală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; 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culorii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;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d. </w:t>
      </w:r>
      <w:r w:rsidRPr="006A367B">
        <w:rPr>
          <w:rFonts w:ascii="Arial" w:eastAsia="Times New Roman" w:hAnsi="Arial" w:cs="Arial"/>
          <w:b/>
          <w:color w:val="000000"/>
          <w:sz w:val="24"/>
          <w:szCs w:val="24"/>
        </w:rPr>
        <w:t>4p</w:t>
      </w:r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Condiţiile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 xml:space="preserve"> de </w:t>
      </w:r>
      <w:proofErr w:type="spellStart"/>
      <w:r w:rsidRPr="006A367B">
        <w:rPr>
          <w:rFonts w:ascii="Arial" w:eastAsia="Times New Roman" w:hAnsi="Arial" w:cs="Arial"/>
          <w:color w:val="000000"/>
          <w:sz w:val="24"/>
          <w:szCs w:val="24"/>
        </w:rPr>
        <w:t>admisibilitate</w:t>
      </w:r>
      <w:proofErr w:type="spellEnd"/>
      <w:r w:rsidRPr="006A367B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6A367B">
        <w:rPr>
          <w:rFonts w:ascii="Arial" w:eastAsia="Times New Roman" w:hAnsi="Arial" w:cs="Arial"/>
          <w:sz w:val="24"/>
          <w:szCs w:val="24"/>
        </w:rPr>
        <w:t>Aspect :</w:t>
      </w:r>
      <w:proofErr w:type="gram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potabilă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trebuie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să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fie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limpede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6A367B">
        <w:rPr>
          <w:rFonts w:ascii="Arial" w:eastAsia="Times New Roman" w:hAnsi="Arial" w:cs="Arial"/>
          <w:sz w:val="24"/>
          <w:szCs w:val="24"/>
        </w:rPr>
        <w:t>Culoare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: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Apa</w:t>
      </w:r>
      <w:proofErr w:type="spellEnd"/>
      <w:proofErr w:type="gram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potabilă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trebuie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să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fie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incoloră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6A367B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potabilă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trebuie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să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fie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inodoră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6A367B">
        <w:rPr>
          <w:rFonts w:ascii="Arial" w:eastAsia="Times New Roman" w:hAnsi="Arial" w:cs="Arial"/>
          <w:sz w:val="24"/>
          <w:szCs w:val="24"/>
        </w:rPr>
        <w:t>Gust :</w:t>
      </w:r>
      <w:proofErr w:type="gram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Apa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potabilă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trebuie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să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aibă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un gust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plăcut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răcoritor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A367B">
        <w:rPr>
          <w:rFonts w:ascii="Arial" w:eastAsia="Times New Roman" w:hAnsi="Arial" w:cs="Arial"/>
          <w:sz w:val="24"/>
          <w:szCs w:val="24"/>
        </w:rPr>
        <w:t xml:space="preserve">e. </w:t>
      </w:r>
      <w:r w:rsidRPr="006A367B">
        <w:rPr>
          <w:rFonts w:ascii="Arial" w:eastAsia="Times New Roman" w:hAnsi="Arial" w:cs="Arial"/>
          <w:b/>
          <w:sz w:val="24"/>
          <w:szCs w:val="24"/>
        </w:rPr>
        <w:t>4p</w:t>
      </w:r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Interpretarea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A367B">
        <w:rPr>
          <w:rFonts w:ascii="Arial" w:eastAsia="Times New Roman" w:hAnsi="Arial" w:cs="Arial"/>
          <w:sz w:val="24"/>
          <w:szCs w:val="24"/>
        </w:rPr>
        <w:t>rezultatelor</w:t>
      </w:r>
      <w:proofErr w:type="spellEnd"/>
      <w:r w:rsidRPr="006A367B">
        <w:rPr>
          <w:rFonts w:ascii="Arial" w:eastAsia="Times New Roman" w:hAnsi="Arial" w:cs="Arial"/>
          <w:sz w:val="24"/>
          <w:szCs w:val="24"/>
        </w:rPr>
        <w:t>: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A367B">
        <w:rPr>
          <w:rFonts w:ascii="Arial" w:eastAsia="Times New Roman" w:hAnsi="Arial" w:cs="Arial"/>
          <w:sz w:val="24"/>
          <w:szCs w:val="24"/>
          <w:lang w:val="ro-RO"/>
        </w:rPr>
        <w:t>- compară rezultatele cu valorile standardizate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A367B">
        <w:rPr>
          <w:rFonts w:ascii="Arial" w:eastAsia="Times New Roman" w:hAnsi="Arial" w:cs="Arial"/>
          <w:sz w:val="24"/>
          <w:szCs w:val="24"/>
          <w:lang w:val="ro-RO"/>
        </w:rPr>
        <w:t>- formulează concluzii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6A367B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2 puncte. Pentru răspuns incorect sau lipsa acestuia 0 puncte.</w:t>
      </w:r>
    </w:p>
    <w:p w:rsidR="006A367B" w:rsidRPr="006A367B" w:rsidRDefault="006A367B" w:rsidP="006A36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sectPr w:rsidR="00521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4247F6E"/>
    <w:multiLevelType w:val="hybridMultilevel"/>
    <w:tmpl w:val="F146D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67A08"/>
    <w:multiLevelType w:val="hybridMultilevel"/>
    <w:tmpl w:val="AAC246D2"/>
    <w:lvl w:ilvl="0" w:tplc="71A40A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8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9" w15:restartNumberingAfterBreak="0">
    <w:nsid w:val="48A824E3"/>
    <w:multiLevelType w:val="hybridMultilevel"/>
    <w:tmpl w:val="30408B44"/>
    <w:lvl w:ilvl="0" w:tplc="7D6AE59E">
      <w:start w:val="1"/>
      <w:numFmt w:val="bullet"/>
      <w:lvlText w:val="–"/>
      <w:lvlJc w:val="left"/>
      <w:pPr>
        <w:tabs>
          <w:tab w:val="num" w:pos="172"/>
        </w:tabs>
        <w:ind w:left="342" w:firstLine="114"/>
      </w:pPr>
      <w:rPr>
        <w:rFonts w:ascii="Tunga" w:hAnsi="Tung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10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3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7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6"/>
  </w:num>
  <w:num w:numId="5">
    <w:abstractNumId w:val="2"/>
  </w:num>
  <w:num w:numId="6">
    <w:abstractNumId w:val="10"/>
  </w:num>
  <w:num w:numId="7">
    <w:abstractNumId w:val="16"/>
  </w:num>
  <w:num w:numId="8">
    <w:abstractNumId w:val="0"/>
  </w:num>
  <w:num w:numId="9">
    <w:abstractNumId w:val="3"/>
  </w:num>
  <w:num w:numId="10">
    <w:abstractNumId w:val="8"/>
  </w:num>
  <w:num w:numId="11">
    <w:abstractNumId w:val="13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C422A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5B522F"/>
    <w:rsid w:val="006A367B"/>
    <w:rsid w:val="006B5321"/>
    <w:rsid w:val="007C2534"/>
    <w:rsid w:val="00943CFA"/>
    <w:rsid w:val="00A076BE"/>
    <w:rsid w:val="00A56F80"/>
    <w:rsid w:val="00B27D24"/>
    <w:rsid w:val="00BF07D4"/>
    <w:rsid w:val="00D30A8C"/>
    <w:rsid w:val="00D46986"/>
    <w:rsid w:val="00D96ADC"/>
    <w:rsid w:val="00DC6B94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5C1D0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  <w:style w:type="paragraph" w:styleId="ListParagraph">
    <w:name w:val="List Paragraph"/>
    <w:basedOn w:val="Normal"/>
    <w:uiPriority w:val="34"/>
    <w:qFormat/>
    <w:rsid w:val="006A3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37</cp:revision>
  <dcterms:created xsi:type="dcterms:W3CDTF">2021-09-20T06:38:00Z</dcterms:created>
  <dcterms:modified xsi:type="dcterms:W3CDTF">2021-10-24T14:15:00Z</dcterms:modified>
</cp:coreProperties>
</file>