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C411C0" w:rsidRPr="00DB5850" w14:paraId="7578DE73" w14:textId="77777777" w:rsidTr="00C66025">
        <w:tc>
          <w:tcPr>
            <w:tcW w:w="2785" w:type="dxa"/>
          </w:tcPr>
          <w:p w14:paraId="5DF4F735" w14:textId="77777777" w:rsidR="00C411C0" w:rsidRPr="00DB5850" w:rsidRDefault="00C411C0" w:rsidP="00C660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19BCA7AA" w14:textId="77777777" w:rsidR="00C411C0" w:rsidRPr="00DB5850" w:rsidRDefault="00C411C0" w:rsidP="00C660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C411C0" w:rsidRPr="00DB5850" w14:paraId="25AD3579" w14:textId="77777777" w:rsidTr="00C66025">
        <w:tc>
          <w:tcPr>
            <w:tcW w:w="2785" w:type="dxa"/>
          </w:tcPr>
          <w:p w14:paraId="38FADCBC" w14:textId="77777777" w:rsidR="00C411C0" w:rsidRPr="00DB5850" w:rsidRDefault="00C411C0" w:rsidP="00C660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0AF2F4FD" w14:textId="77777777" w:rsidR="00C411C0" w:rsidRPr="00DB5850" w:rsidRDefault="00C411C0" w:rsidP="00C66025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</w:t>
            </w:r>
          </w:p>
        </w:tc>
      </w:tr>
      <w:tr w:rsidR="00C411C0" w:rsidRPr="00DB5850" w14:paraId="69D80A4B" w14:textId="77777777" w:rsidTr="00C66025">
        <w:tc>
          <w:tcPr>
            <w:tcW w:w="2785" w:type="dxa"/>
          </w:tcPr>
          <w:p w14:paraId="00E93934" w14:textId="77777777" w:rsidR="00C411C0" w:rsidRPr="00DB5850" w:rsidRDefault="00C411C0" w:rsidP="00C660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0E4435FE" w14:textId="77777777" w:rsidR="00C411C0" w:rsidRPr="00DB5850" w:rsidRDefault="00C411C0" w:rsidP="00C660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CIRCUITE ELECTRONICE DIGITALE </w:t>
            </w:r>
          </w:p>
        </w:tc>
      </w:tr>
      <w:tr w:rsidR="00C411C0" w:rsidRPr="00DB5850" w14:paraId="28A190A3" w14:textId="77777777" w:rsidTr="00C66025">
        <w:tc>
          <w:tcPr>
            <w:tcW w:w="2785" w:type="dxa"/>
          </w:tcPr>
          <w:p w14:paraId="200FCD5B" w14:textId="77777777" w:rsidR="00C411C0" w:rsidRPr="00DB5850" w:rsidRDefault="00C411C0" w:rsidP="00C660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1945DFA6" w14:textId="77777777" w:rsidR="00C411C0" w:rsidRPr="00DB5850" w:rsidRDefault="00C411C0" w:rsidP="00C660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2C0E3BAC" w14:textId="77777777" w:rsidR="00C411C0" w:rsidRDefault="00C411C0" w:rsidP="00C411C0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</w:p>
    <w:p w14:paraId="57982FBA" w14:textId="0FF3BCC6" w:rsidR="00C411C0" w:rsidRDefault="00C411C0" w:rsidP="00C411C0">
      <w:pPr>
        <w:autoSpaceDE w:val="0"/>
        <w:autoSpaceDN w:val="0"/>
        <w:adjustRightInd w:val="0"/>
        <w:jc w:val="both"/>
        <w:rPr>
          <w:rFonts w:ascii="Arial" w:hAnsi="Arial" w:cs="Arial"/>
          <w:i/>
          <w:lang w:val="en"/>
        </w:rPr>
      </w:pPr>
      <w:r w:rsidRPr="00C411C0">
        <w:rPr>
          <w:rFonts w:ascii="Arial" w:hAnsi="Arial" w:cs="Arial"/>
          <w:bCs/>
          <w:lang w:val="en"/>
        </w:rPr>
        <w:t>1.</w:t>
      </w:r>
      <w:r w:rsidRPr="005B72AA">
        <w:rPr>
          <w:rFonts w:ascii="Arial" w:hAnsi="Arial" w:cs="Arial"/>
          <w:b/>
          <w:lang w:val="en"/>
        </w:rPr>
        <w:t xml:space="preserve"> </w:t>
      </w:r>
      <w:r>
        <w:rPr>
          <w:rFonts w:ascii="Arial" w:hAnsi="Arial" w:cs="Arial"/>
          <w:lang w:val="en"/>
        </w:rPr>
        <w:t>Registrele de deplasare s</w:t>
      </w:r>
      <w:r w:rsidR="00C547A2">
        <w:rPr>
          <w:rFonts w:ascii="Arial" w:hAnsi="Arial" w:cs="Arial"/>
          <w:lang w:val="en"/>
        </w:rPr>
        <w:t>unt</w:t>
      </w:r>
      <w:r>
        <w:rPr>
          <w:rFonts w:ascii="Arial" w:hAnsi="Arial" w:cs="Arial"/>
          <w:lang w:val="en"/>
        </w:rPr>
        <w:t xml:space="preserve"> realiz</w:t>
      </w:r>
      <w:r w:rsidR="00C547A2">
        <w:rPr>
          <w:rFonts w:ascii="Arial" w:hAnsi="Arial" w:cs="Arial"/>
          <w:lang w:val="en"/>
        </w:rPr>
        <w:t>ate</w:t>
      </w:r>
      <w:r>
        <w:rPr>
          <w:rFonts w:ascii="Arial" w:hAnsi="Arial" w:cs="Arial"/>
          <w:lang w:val="en"/>
        </w:rPr>
        <w:t xml:space="preserve"> cu circuite basculante bistabile de tip D.</w:t>
      </w:r>
      <w:r>
        <w:rPr>
          <w:rFonts w:ascii="Arial" w:hAnsi="Arial" w:cs="Arial"/>
          <w:i/>
          <w:lang w:val="en"/>
        </w:rPr>
        <w:t xml:space="preserve"> </w:t>
      </w:r>
    </w:p>
    <w:p w14:paraId="4D558619" w14:textId="3E221116" w:rsidR="00C411C0" w:rsidRPr="00E20283" w:rsidRDefault="00C411C0" w:rsidP="00C411C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en"/>
        </w:rPr>
      </w:pPr>
    </w:p>
    <w:p w14:paraId="3BF64293" w14:textId="5477C5C2" w:rsidR="00C411C0" w:rsidRPr="00E20283" w:rsidRDefault="00C411C0" w:rsidP="00C411C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en"/>
        </w:rPr>
      </w:pPr>
      <w:r w:rsidRPr="00E20283">
        <w:rPr>
          <w:rFonts w:ascii="Arial" w:hAnsi="Arial" w:cs="Arial"/>
          <w:b/>
          <w:bCs/>
          <w:lang w:val="en"/>
        </w:rPr>
        <w:t>Nivel de dificultate: simplu</w:t>
      </w:r>
    </w:p>
    <w:p w14:paraId="11EA8F87" w14:textId="3DE07A71" w:rsidR="00C411C0" w:rsidRPr="00E20283" w:rsidRDefault="00C411C0" w:rsidP="00C411C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en"/>
        </w:rPr>
      </w:pPr>
      <w:r w:rsidRPr="00E20283">
        <w:rPr>
          <w:rFonts w:ascii="Arial" w:hAnsi="Arial" w:cs="Arial"/>
          <w:b/>
          <w:bCs/>
          <w:lang w:val="en"/>
        </w:rPr>
        <w:t>Răspuns: A</w:t>
      </w:r>
    </w:p>
    <w:p w14:paraId="725D4CC2" w14:textId="77777777" w:rsidR="00EB3CC9" w:rsidRPr="00E20283" w:rsidRDefault="00EB3CC9">
      <w:pPr>
        <w:rPr>
          <w:b/>
          <w:bCs/>
        </w:rPr>
      </w:pPr>
    </w:p>
    <w:sectPr w:rsidR="00EB3CC9" w:rsidRPr="00E202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5E"/>
    <w:rsid w:val="0056155E"/>
    <w:rsid w:val="00C411C0"/>
    <w:rsid w:val="00C547A2"/>
    <w:rsid w:val="00E20283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A7227"/>
  <w15:chartTrackingRefBased/>
  <w15:docId w15:val="{A5813EE0-8AC3-4833-B964-2291F79F6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C411C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1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2021-09-27T04:12:00Z</dcterms:created>
  <dcterms:modified xsi:type="dcterms:W3CDTF">2021-11-19T04:43:00Z</dcterms:modified>
</cp:coreProperties>
</file>