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435C0" w14:textId="77777777" w:rsidR="00D85A16" w:rsidRDefault="00D85A16" w:rsidP="00D85A1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bookmarkStart w:id="0" w:name="_Hlk100428943"/>
      <w:r>
        <w:rPr>
          <w:rFonts w:ascii="Arial" w:eastAsia="Times New Roman" w:hAnsi="Arial" w:cs="Arial"/>
          <w:b/>
          <w:sz w:val="32"/>
          <w:szCs w:val="32"/>
          <w:lang w:val="ro-RO"/>
        </w:rPr>
        <w:t>ITEMI CU ALEGERE DUALĂ</w:t>
      </w:r>
    </w:p>
    <w:p w14:paraId="783EBD38" w14:textId="77777777" w:rsidR="00D85A16" w:rsidRDefault="00D85A16" w:rsidP="00D85A16">
      <w:pPr>
        <w:rPr>
          <w:lang w:val="ro-RO"/>
        </w:rPr>
      </w:pPr>
    </w:p>
    <w:tbl>
      <w:tblPr>
        <w:tblStyle w:val="Tabelgril1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62"/>
        <w:gridCol w:w="7688"/>
      </w:tblGrid>
      <w:tr w:rsidR="00D85A16" w:rsidRPr="00D85A16" w14:paraId="6AA47695" w14:textId="77777777" w:rsidTr="00D85A1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0F92" w14:textId="77777777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85A16">
              <w:rPr>
                <w:rFonts w:ascii="Arial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82230" w14:textId="77777777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85A16">
              <w:rPr>
                <w:rFonts w:ascii="Arial" w:hAnsi="Arial" w:cs="Arial"/>
                <w:b/>
                <w:lang w:val="ro-RO"/>
              </w:rPr>
              <w:t>Estetica și igiena corpului omenesc</w:t>
            </w:r>
          </w:p>
        </w:tc>
      </w:tr>
      <w:tr w:rsidR="00D85A16" w:rsidRPr="00D85A16" w14:paraId="21E40CD4" w14:textId="77777777" w:rsidTr="00D85A1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2897" w14:textId="77777777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85A16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0095C" w14:textId="77777777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85A16">
              <w:rPr>
                <w:rFonts w:ascii="Arial" w:hAnsi="Arial" w:cs="Arial"/>
                <w:lang w:val="ro-RO"/>
              </w:rPr>
              <w:t>Coafor stilist, Frizer-coafor-</w:t>
            </w:r>
            <w:proofErr w:type="spellStart"/>
            <w:r w:rsidRPr="00D85A16">
              <w:rPr>
                <w:rFonts w:ascii="Arial" w:hAnsi="Arial" w:cs="Arial"/>
                <w:lang w:val="ro-RO"/>
              </w:rPr>
              <w:t>manichiurist</w:t>
            </w:r>
            <w:proofErr w:type="spellEnd"/>
            <w:r w:rsidRPr="00D85A16">
              <w:rPr>
                <w:rFonts w:ascii="Arial" w:hAnsi="Arial" w:cs="Arial"/>
                <w:lang w:val="ro-RO"/>
              </w:rPr>
              <w:t>-pedichiurist</w:t>
            </w:r>
          </w:p>
        </w:tc>
      </w:tr>
      <w:tr w:rsidR="00D85A16" w:rsidRPr="00D85A16" w14:paraId="69C6FFDB" w14:textId="77777777" w:rsidTr="00D85A1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CE4E7" w14:textId="4F6C75B4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85A16">
              <w:rPr>
                <w:rFonts w:ascii="Arial" w:hAnsi="Arial" w:cs="Arial"/>
                <w:b/>
                <w:lang w:val="ro-RO"/>
              </w:rPr>
              <w:t>Modul</w:t>
            </w:r>
            <w:r>
              <w:rPr>
                <w:rFonts w:ascii="Arial" w:hAnsi="Arial" w:cs="Arial"/>
                <w:b/>
                <w:lang w:val="ro-RO"/>
              </w:rPr>
              <w:t xml:space="preserve"> 1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63B20" w14:textId="1BF79389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color w:val="C00000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ORGANIZAREA LOCULUI DE MUNCĂ</w:t>
            </w:r>
          </w:p>
        </w:tc>
      </w:tr>
      <w:tr w:rsidR="00D85A16" w:rsidRPr="00D85A16" w14:paraId="5628722A" w14:textId="77777777" w:rsidTr="00D85A16"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6E78" w14:textId="77777777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D85A16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4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4B95F" w14:textId="0EEC5F8C" w:rsidR="00D85A16" w:rsidRPr="00D85A16" w:rsidRDefault="00D85A16">
            <w:pPr>
              <w:spacing w:line="240" w:lineRule="auto"/>
              <w:jc w:val="both"/>
              <w:rPr>
                <w:rFonts w:ascii="Arial" w:hAnsi="Arial" w:cs="Arial"/>
                <w:b/>
                <w:color w:val="C00000"/>
                <w:lang w:val="ro-RO"/>
              </w:rPr>
            </w:pPr>
            <w:r w:rsidRPr="00D85A16">
              <w:rPr>
                <w:rFonts w:ascii="Arial" w:hAnsi="Arial" w:cs="Arial"/>
                <w:lang w:val="ro-RO"/>
              </w:rPr>
              <w:t xml:space="preserve">a </w:t>
            </w:r>
            <w:r>
              <w:rPr>
                <w:rFonts w:ascii="Arial" w:hAnsi="Arial" w:cs="Arial"/>
                <w:lang w:val="ro-RO"/>
              </w:rPr>
              <w:t>I</w:t>
            </w:r>
            <w:r w:rsidRPr="00D85A16">
              <w:rPr>
                <w:rFonts w:ascii="Arial" w:hAnsi="Arial" w:cs="Arial"/>
                <w:lang w:val="ro-RO"/>
              </w:rPr>
              <w:t>X-a liceu și profesională</w:t>
            </w:r>
          </w:p>
        </w:tc>
      </w:tr>
    </w:tbl>
    <w:p w14:paraId="68B08A73" w14:textId="77777777" w:rsidR="00D85A16" w:rsidRDefault="00D85A16" w:rsidP="00D85A16"/>
    <w:p w14:paraId="57BC4BC5" w14:textId="58C02531" w:rsidR="00D85A16" w:rsidRDefault="00D85A16" w:rsidP="00D85A16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Transcrieți pe foia de lucru, cifra corespunzătoare fiecărui enunț </w:t>
      </w:r>
      <w:r>
        <w:rPr>
          <w:rFonts w:ascii="Arial" w:hAnsi="Arial" w:cs="Arial"/>
          <w:b/>
          <w:sz w:val="24"/>
          <w:szCs w:val="24"/>
          <w:lang w:val="ro-RO"/>
        </w:rPr>
        <w:t>(1, 2, 3, 4,</w:t>
      </w:r>
      <w:r w:rsidR="003F1584">
        <w:rPr>
          <w:rFonts w:ascii="Arial" w:hAnsi="Arial" w:cs="Arial"/>
          <w:b/>
          <w:sz w:val="24"/>
          <w:szCs w:val="24"/>
          <w:lang w:val="ro-RO"/>
        </w:rPr>
        <w:t>...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  <w:lang w:val="ro-RO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notați în dreptul ei litera </w:t>
      </w:r>
      <w:r>
        <w:rPr>
          <w:rFonts w:ascii="Arial" w:hAnsi="Arial" w:cs="Arial"/>
          <w:b/>
          <w:sz w:val="24"/>
          <w:szCs w:val="24"/>
          <w:lang w:val="ro-RO"/>
        </w:rPr>
        <w:t xml:space="preserve">A, </w:t>
      </w:r>
      <w:r>
        <w:rPr>
          <w:rFonts w:ascii="Arial" w:hAnsi="Arial" w:cs="Arial"/>
          <w:sz w:val="24"/>
          <w:szCs w:val="24"/>
          <w:lang w:val="ro-RO"/>
        </w:rPr>
        <w:t xml:space="preserve">dacă apreciați că enunțul este adevărat sau litera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  <w:r>
        <w:rPr>
          <w:rFonts w:ascii="Arial" w:hAnsi="Arial" w:cs="Arial"/>
          <w:sz w:val="24"/>
          <w:szCs w:val="24"/>
          <w:lang w:val="ro-RO"/>
        </w:rPr>
        <w:t xml:space="preserve">, dacă apreciați că enunțul este fals. </w:t>
      </w:r>
    </w:p>
    <w:p w14:paraId="09B6A755" w14:textId="7073EF14" w:rsidR="00D85A16" w:rsidRPr="00D85A16" w:rsidRDefault="00D85A16" w:rsidP="00D85A16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2" w:name="_Hlk83040582"/>
      <w:bookmarkStart w:id="3" w:name="_Hlk88299778"/>
      <w:bookmarkStart w:id="4" w:name="_Hlk100419137"/>
      <w:bookmarkEnd w:id="0"/>
      <w:r w:rsidRPr="00D85A16">
        <w:rPr>
          <w:rFonts w:ascii="Arial" w:hAnsi="Arial" w:cs="Arial"/>
          <w:sz w:val="24"/>
          <w:szCs w:val="24"/>
          <w:lang w:val="ro-RO"/>
        </w:rPr>
        <w:t xml:space="preserve">Instruirea lucrătorilor trebuie să se facă periodic sau ori de câte ori este nevoie, prin instructaje generale la locul </w:t>
      </w:r>
      <w:r>
        <w:rPr>
          <w:rFonts w:ascii="Arial" w:hAnsi="Arial" w:cs="Arial"/>
          <w:sz w:val="24"/>
          <w:szCs w:val="24"/>
          <w:lang w:val="ro-RO"/>
        </w:rPr>
        <w:t>de muncă sau</w:t>
      </w:r>
      <w:r w:rsidRPr="00D85A16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prin intermediul</w:t>
      </w:r>
      <w:r w:rsidRPr="00D85A16">
        <w:rPr>
          <w:rFonts w:ascii="Arial" w:hAnsi="Arial" w:cs="Arial"/>
          <w:sz w:val="24"/>
          <w:szCs w:val="24"/>
          <w:lang w:val="ro-RO"/>
        </w:rPr>
        <w:t xml:space="preserve"> afișe</w:t>
      </w:r>
      <w:r>
        <w:rPr>
          <w:rFonts w:ascii="Arial" w:hAnsi="Arial" w:cs="Arial"/>
          <w:sz w:val="24"/>
          <w:szCs w:val="24"/>
          <w:lang w:val="ro-RO"/>
        </w:rPr>
        <w:t>lor</w:t>
      </w:r>
      <w:r w:rsidRPr="00D85A16">
        <w:rPr>
          <w:rFonts w:ascii="Arial" w:hAnsi="Arial" w:cs="Arial"/>
          <w:sz w:val="24"/>
          <w:szCs w:val="24"/>
          <w:lang w:val="ro-RO"/>
        </w:rPr>
        <w:t>, broșuri</w:t>
      </w:r>
      <w:r>
        <w:rPr>
          <w:rFonts w:ascii="Arial" w:hAnsi="Arial" w:cs="Arial"/>
          <w:sz w:val="24"/>
          <w:szCs w:val="24"/>
          <w:lang w:val="ro-RO"/>
        </w:rPr>
        <w:t>lor</w:t>
      </w:r>
      <w:r w:rsidRPr="00D85A16">
        <w:rPr>
          <w:rFonts w:ascii="Arial" w:hAnsi="Arial" w:cs="Arial"/>
          <w:sz w:val="24"/>
          <w:szCs w:val="24"/>
          <w:lang w:val="ro-RO"/>
        </w:rPr>
        <w:t>, pliante</w:t>
      </w:r>
      <w:r>
        <w:rPr>
          <w:rFonts w:ascii="Arial" w:hAnsi="Arial" w:cs="Arial"/>
          <w:sz w:val="24"/>
          <w:szCs w:val="24"/>
          <w:lang w:val="ro-RO"/>
        </w:rPr>
        <w:t>lor informative</w:t>
      </w:r>
      <w:r w:rsidRPr="00D85A16">
        <w:rPr>
          <w:rFonts w:ascii="Arial" w:hAnsi="Arial" w:cs="Arial"/>
          <w:sz w:val="24"/>
          <w:szCs w:val="24"/>
          <w:lang w:val="ro-RO"/>
        </w:rPr>
        <w:t>.</w:t>
      </w:r>
    </w:p>
    <w:p w14:paraId="228B2285" w14:textId="77777777" w:rsidR="00D85A16" w:rsidRDefault="00D85A16" w:rsidP="00D85A1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EB80861" w14:textId="77777777" w:rsidR="00D85A16" w:rsidRDefault="00D85A16" w:rsidP="00D85A16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Răspuns:</w:t>
      </w:r>
      <w:bookmarkEnd w:id="2"/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End w:id="3"/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4"/>
    <w:p w14:paraId="052656B2" w14:textId="77777777" w:rsidR="00D85A16" w:rsidRDefault="00D85A16" w:rsidP="00D85A16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0D70C3C" w14:textId="24F97F7A" w:rsidR="00D85A16" w:rsidRDefault="00FD4A2D" w:rsidP="00FD4A2D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FD4A2D">
        <w:rPr>
          <w:rFonts w:ascii="Arial" w:hAnsi="Arial" w:cs="Arial"/>
          <w:sz w:val="24"/>
          <w:szCs w:val="24"/>
          <w:lang w:val="ro-RO"/>
        </w:rPr>
        <w:t>Securitate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FD4A2D">
        <w:rPr>
          <w:rFonts w:ascii="Arial" w:hAnsi="Arial" w:cs="Arial"/>
          <w:sz w:val="24"/>
          <w:szCs w:val="24"/>
          <w:lang w:val="ro-RO"/>
        </w:rPr>
        <w:t xml:space="preserve"> și sănătate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FD4A2D">
        <w:rPr>
          <w:rFonts w:ascii="Arial" w:hAnsi="Arial" w:cs="Arial"/>
          <w:sz w:val="24"/>
          <w:szCs w:val="24"/>
          <w:lang w:val="ro-RO"/>
        </w:rPr>
        <w:t xml:space="preserve"> în muncă </w:t>
      </w:r>
      <w:r>
        <w:rPr>
          <w:rFonts w:ascii="Arial" w:hAnsi="Arial" w:cs="Arial"/>
          <w:sz w:val="24"/>
          <w:szCs w:val="24"/>
          <w:lang w:val="ro-RO"/>
        </w:rPr>
        <w:t>cuprinde</w:t>
      </w:r>
      <w:r w:rsidRPr="00FD4A2D">
        <w:rPr>
          <w:rFonts w:ascii="Arial" w:hAnsi="Arial" w:cs="Arial"/>
          <w:sz w:val="24"/>
          <w:szCs w:val="24"/>
          <w:lang w:val="ro-RO"/>
        </w:rPr>
        <w:t xml:space="preserve"> ansamblul de activități </w:t>
      </w:r>
      <w:r>
        <w:rPr>
          <w:rFonts w:ascii="Arial" w:hAnsi="Arial" w:cs="Arial"/>
          <w:sz w:val="24"/>
          <w:szCs w:val="24"/>
          <w:lang w:val="ro-RO"/>
        </w:rPr>
        <w:t xml:space="preserve">care au </w:t>
      </w:r>
      <w:r w:rsidRPr="00FD4A2D">
        <w:rPr>
          <w:rFonts w:ascii="Arial" w:hAnsi="Arial" w:cs="Arial"/>
          <w:sz w:val="24"/>
          <w:szCs w:val="24"/>
          <w:lang w:val="ro-RO"/>
        </w:rPr>
        <w:t>ca scop asigurarea celor mai bune condiții</w:t>
      </w:r>
      <w:r>
        <w:rPr>
          <w:rFonts w:ascii="Arial" w:hAnsi="Arial" w:cs="Arial"/>
          <w:sz w:val="24"/>
          <w:szCs w:val="24"/>
          <w:lang w:val="ro-RO"/>
        </w:rPr>
        <w:t xml:space="preserve"> la locul de muncă</w:t>
      </w:r>
      <w:r w:rsidR="00D85A16" w:rsidRPr="00FD4A2D">
        <w:rPr>
          <w:rFonts w:ascii="Arial" w:hAnsi="Arial" w:cs="Arial"/>
          <w:sz w:val="24"/>
          <w:szCs w:val="24"/>
          <w:lang w:val="ro-RO"/>
        </w:rPr>
        <w:t xml:space="preserve">, în scopul prevenirii accidentelor </w:t>
      </w:r>
      <w:r w:rsidRPr="00FD4A2D">
        <w:rPr>
          <w:rFonts w:ascii="Arial" w:hAnsi="Arial" w:cs="Arial"/>
          <w:sz w:val="24"/>
          <w:szCs w:val="24"/>
          <w:lang w:val="ro-RO"/>
        </w:rPr>
        <w:t>și</w:t>
      </w:r>
      <w:r w:rsidR="00D85A16" w:rsidRPr="00FD4A2D">
        <w:rPr>
          <w:rFonts w:ascii="Arial" w:hAnsi="Arial" w:cs="Arial"/>
          <w:sz w:val="24"/>
          <w:szCs w:val="24"/>
          <w:lang w:val="ro-RO"/>
        </w:rPr>
        <w:t xml:space="preserve"> bolilor profesionale.</w:t>
      </w:r>
    </w:p>
    <w:p w14:paraId="3E6674D8" w14:textId="77777777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DB183D6" w14:textId="711143E4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E1B86DB" w14:textId="77777777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685D40B7" w14:textId="77777777" w:rsidR="00FD4A2D" w:rsidRPr="00FD4A2D" w:rsidRDefault="00FD4A2D" w:rsidP="00FD4A2D">
      <w:pPr>
        <w:pStyle w:val="Listparagraf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sz w:val="24"/>
          <w:szCs w:val="24"/>
          <w:lang w:val="ro-RO"/>
        </w:rPr>
      </w:pPr>
    </w:p>
    <w:p w14:paraId="0C22D877" w14:textId="1A0BB95C" w:rsidR="00FD4A2D" w:rsidRDefault="00FD4A2D" w:rsidP="00FD4A2D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FD4A2D">
        <w:rPr>
          <w:rFonts w:ascii="Arial" w:hAnsi="Arial" w:cs="Arial"/>
          <w:sz w:val="24"/>
          <w:szCs w:val="24"/>
          <w:lang w:val="ro-RO"/>
        </w:rPr>
        <w:t>Sursele de poluare cunoscute sunt de forma substanțelor chimice, deșeurilor, ambalajelor, purtarea de echipamente corespunzătoare,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FD4A2D">
        <w:rPr>
          <w:rFonts w:ascii="Arial" w:hAnsi="Arial" w:cs="Arial"/>
          <w:sz w:val="24"/>
          <w:szCs w:val="24"/>
          <w:lang w:val="ro-RO"/>
        </w:rPr>
        <w:t>diferite  noxe, radiații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3205DB00" w14:textId="77777777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651F913" w14:textId="4990BCB3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1CCF671" w14:textId="512881E3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289C1157" w14:textId="4ED2B45F" w:rsidR="00D66958" w:rsidRDefault="00D66958" w:rsidP="00FD4A2D"/>
    <w:p w14:paraId="6EA76073" w14:textId="78454884" w:rsidR="00FD4A2D" w:rsidRPr="00FD4A2D" w:rsidRDefault="00FD4A2D" w:rsidP="00FD4A2D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FD4A2D">
        <w:rPr>
          <w:rFonts w:ascii="Arial" w:hAnsi="Arial" w:cs="Arial"/>
          <w:sz w:val="24"/>
          <w:szCs w:val="24"/>
          <w:lang w:val="ro-RO"/>
        </w:rPr>
        <w:t>Verificarea funcționării sistemelor, dispozitivelor și a condițiilor de igienă și securitatea muncii  se face de fiecare lucrător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E3F170B" w14:textId="77777777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D7D159E" w14:textId="14FBE2F9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5" w:name="_Hlk100426408"/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42B3598B" w14:textId="56D2B21B" w:rsidR="00FD4A2D" w:rsidRDefault="00FD4A2D" w:rsidP="00FD4A2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5"/>
    <w:p w14:paraId="6C07AAEB" w14:textId="77777777" w:rsidR="005A727B" w:rsidRDefault="005A727B" w:rsidP="00FD4A2D">
      <w:pPr>
        <w:spacing w:after="0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4B6E4D15" w14:textId="3BE2B514" w:rsidR="005A727B" w:rsidRDefault="005A727B" w:rsidP="00B55D8B">
      <w:pPr>
        <w:pStyle w:val="Listparagraf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bookmarkStart w:id="6" w:name="_Hlk100428244"/>
      <w:r w:rsidRPr="005A727B">
        <w:rPr>
          <w:rFonts w:ascii="Arial" w:hAnsi="Arial" w:cs="Arial"/>
          <w:sz w:val="24"/>
          <w:szCs w:val="24"/>
          <w:lang w:val="ro-RO"/>
        </w:rPr>
        <w:lastRenderedPageBreak/>
        <w:t xml:space="preserve">Personalul care manipulează </w:t>
      </w:r>
      <w:r w:rsidR="00B55D8B" w:rsidRPr="005A727B">
        <w:rPr>
          <w:rFonts w:ascii="Arial" w:hAnsi="Arial" w:cs="Arial"/>
          <w:sz w:val="24"/>
          <w:szCs w:val="24"/>
          <w:lang w:val="ro-RO"/>
        </w:rPr>
        <w:t>substanțe</w:t>
      </w:r>
      <w:r w:rsidRPr="005A727B">
        <w:rPr>
          <w:rFonts w:ascii="Arial" w:hAnsi="Arial" w:cs="Arial"/>
          <w:sz w:val="24"/>
          <w:szCs w:val="24"/>
          <w:lang w:val="ro-RO"/>
        </w:rPr>
        <w:t xml:space="preserve"> chimice periculoase trebuie să fie instruit </w:t>
      </w:r>
      <w:proofErr w:type="spellStart"/>
      <w:r w:rsidRPr="005A727B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5A727B">
        <w:rPr>
          <w:rFonts w:ascii="Arial" w:hAnsi="Arial" w:cs="Arial"/>
          <w:sz w:val="24"/>
          <w:szCs w:val="24"/>
          <w:lang w:val="ro-RO"/>
        </w:rPr>
        <w:t xml:space="preserve"> să</w:t>
      </w:r>
      <w:r w:rsidRPr="005A727B"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 w:rsidRPr="005A727B">
        <w:rPr>
          <w:rFonts w:ascii="Arial" w:hAnsi="Arial" w:cs="Arial"/>
          <w:sz w:val="24"/>
          <w:szCs w:val="24"/>
          <w:lang w:val="ro-RO"/>
        </w:rPr>
        <w:t xml:space="preserve">semneze </w:t>
      </w:r>
      <w:r w:rsidR="00B55D8B" w:rsidRPr="005A727B">
        <w:rPr>
          <w:rFonts w:ascii="Arial" w:hAnsi="Arial" w:cs="Arial"/>
          <w:sz w:val="24"/>
          <w:szCs w:val="24"/>
          <w:lang w:val="ro-RO"/>
        </w:rPr>
        <w:t>fișa</w:t>
      </w:r>
      <w:r w:rsidRPr="005A727B">
        <w:rPr>
          <w:rFonts w:ascii="Arial" w:hAnsi="Arial" w:cs="Arial"/>
          <w:sz w:val="24"/>
          <w:szCs w:val="24"/>
          <w:lang w:val="ro-RO"/>
        </w:rPr>
        <w:t xml:space="preserve"> de instruire pentru </w:t>
      </w:r>
      <w:r w:rsidR="00B55D8B" w:rsidRPr="005A727B">
        <w:rPr>
          <w:rFonts w:ascii="Arial" w:hAnsi="Arial" w:cs="Arial"/>
          <w:sz w:val="24"/>
          <w:szCs w:val="24"/>
          <w:lang w:val="ro-RO"/>
        </w:rPr>
        <w:t>protecția</w:t>
      </w:r>
      <w:r w:rsidRPr="005A727B">
        <w:rPr>
          <w:rFonts w:ascii="Arial" w:hAnsi="Arial" w:cs="Arial"/>
          <w:sz w:val="24"/>
          <w:szCs w:val="24"/>
          <w:lang w:val="ro-RO"/>
        </w:rPr>
        <w:t xml:space="preserve"> muncii, în conformitate cu prevederile legale în vigoare.</w:t>
      </w:r>
    </w:p>
    <w:p w14:paraId="034993AA" w14:textId="77777777" w:rsidR="00B55D8B" w:rsidRDefault="00B55D8B" w:rsidP="00B55D8B">
      <w:pPr>
        <w:pStyle w:val="Listparagraf"/>
        <w:spacing w:after="0" w:line="276" w:lineRule="auto"/>
        <w:ind w:left="284"/>
        <w:rPr>
          <w:rFonts w:ascii="Arial" w:hAnsi="Arial" w:cs="Arial"/>
          <w:sz w:val="24"/>
          <w:szCs w:val="24"/>
          <w:lang w:val="ro-RO"/>
        </w:rPr>
      </w:pPr>
    </w:p>
    <w:p w14:paraId="34CB273A" w14:textId="3C33615F" w:rsidR="00B55D8B" w:rsidRDefault="00B55D8B" w:rsidP="00B55D8B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_Hlk100427850"/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 w:rsidR="00922D91"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70ACBBFA" w14:textId="7ACBA5D8" w:rsidR="00B55D8B" w:rsidRDefault="00B55D8B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 w:rsidR="00A00EB5"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bookmarkEnd w:id="7"/>
    <w:p w14:paraId="046D202E" w14:textId="77777777" w:rsidR="005A727B" w:rsidRPr="005A727B" w:rsidRDefault="005A727B" w:rsidP="00922D91">
      <w:pPr>
        <w:spacing w:after="0" w:line="276" w:lineRule="auto"/>
        <w:rPr>
          <w:rFonts w:ascii="Arial" w:hAnsi="Arial" w:cs="Arial"/>
          <w:sz w:val="24"/>
          <w:szCs w:val="24"/>
          <w:lang w:val="ro-RO"/>
        </w:rPr>
      </w:pPr>
    </w:p>
    <w:p w14:paraId="19729EA5" w14:textId="319808C3" w:rsidR="005A727B" w:rsidRPr="00922D91" w:rsidRDefault="00922D91" w:rsidP="00922D91">
      <w:pPr>
        <w:pStyle w:val="Listparagraf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922D91">
        <w:rPr>
          <w:rFonts w:ascii="Arial" w:hAnsi="Arial" w:cs="Arial"/>
          <w:sz w:val="24"/>
          <w:szCs w:val="24"/>
          <w:lang w:val="ro-RO"/>
        </w:rPr>
        <w:t>Acordarea de prim-ajutor reprezintă intervenirea în caz de urgență, în</w:t>
      </w:r>
      <w:r w:rsidRPr="00922D91"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 w:rsidRPr="00922D91">
        <w:rPr>
          <w:rFonts w:ascii="Arial" w:hAnsi="Arial" w:cs="Arial"/>
          <w:sz w:val="24"/>
          <w:szCs w:val="24"/>
          <w:lang w:val="ro-RO"/>
        </w:rPr>
        <w:t>vederea menținerii eventualelor vătămări ulterioare ale sănătății.</w:t>
      </w:r>
    </w:p>
    <w:p w14:paraId="67E2D754" w14:textId="77777777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2C0F48E" w14:textId="68E66E54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6F72DAA1" w14:textId="425DC661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4E1C670F" w14:textId="77777777" w:rsidR="00922D91" w:rsidRPr="005A727B" w:rsidRDefault="00922D91" w:rsidP="00922D91">
      <w:pPr>
        <w:pStyle w:val="Listparagraf"/>
        <w:spacing w:after="0" w:line="276" w:lineRule="auto"/>
        <w:ind w:left="284"/>
        <w:rPr>
          <w:rFonts w:ascii="Arial" w:hAnsi="Arial" w:cs="Arial"/>
          <w:sz w:val="24"/>
          <w:szCs w:val="24"/>
          <w:lang w:val="ro-RO"/>
        </w:rPr>
      </w:pPr>
    </w:p>
    <w:p w14:paraId="022D11CE" w14:textId="62E5E357" w:rsidR="00922D91" w:rsidRDefault="00922D91" w:rsidP="00922D91">
      <w:pPr>
        <w:pStyle w:val="Listparagraf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ro-RO"/>
        </w:rPr>
      </w:pPr>
      <w:r w:rsidRPr="00922D91">
        <w:rPr>
          <w:rFonts w:ascii="Arial" w:hAnsi="Arial" w:cs="Arial"/>
          <w:sz w:val="24"/>
          <w:szCs w:val="24"/>
          <w:lang w:val="ro-RO"/>
        </w:rPr>
        <w:t>Obiectele care prin folosire fac posibilă transmiterea agenților patogeni vor fi mai întâi</w:t>
      </w:r>
      <w:r w:rsidRPr="00922D91">
        <w:rPr>
          <w:rFonts w:ascii="Arial" w:hAnsi="Arial" w:cs="Arial"/>
          <w:caps/>
          <w:sz w:val="24"/>
          <w:szCs w:val="24"/>
          <w:lang w:val="ro-RO"/>
        </w:rPr>
        <w:t xml:space="preserve"> </w:t>
      </w:r>
      <w:r w:rsidRPr="00922D91">
        <w:rPr>
          <w:rFonts w:ascii="Arial" w:hAnsi="Arial" w:cs="Arial"/>
          <w:sz w:val="24"/>
          <w:szCs w:val="24"/>
          <w:lang w:val="ro-RO"/>
        </w:rPr>
        <w:t>dezinfectate, apoi curățate, în scopul evitării distrugerii lor.</w:t>
      </w:r>
    </w:p>
    <w:p w14:paraId="1299377D" w14:textId="77777777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BCD6414" w14:textId="7F08E07E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518539D7" w14:textId="77777777" w:rsidR="00922D91" w:rsidRDefault="00922D91" w:rsidP="00922D9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6"/>
    <w:p w14:paraId="21CBFA21" w14:textId="77777777" w:rsidR="00922D91" w:rsidRPr="00922D91" w:rsidRDefault="00922D91" w:rsidP="00922D91">
      <w:pPr>
        <w:pStyle w:val="Listparagraf"/>
        <w:spacing w:after="0" w:line="240" w:lineRule="auto"/>
        <w:ind w:left="284"/>
        <w:rPr>
          <w:rFonts w:ascii="Arial" w:hAnsi="Arial" w:cs="Arial"/>
          <w:sz w:val="24"/>
          <w:szCs w:val="24"/>
          <w:lang w:val="ro-RO"/>
        </w:rPr>
      </w:pPr>
    </w:p>
    <w:p w14:paraId="0293DC75" w14:textId="6AAE3F96" w:rsidR="00244C21" w:rsidRDefault="00244C21" w:rsidP="00244C21">
      <w:pPr>
        <w:pStyle w:val="Listparagraf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bookmarkStart w:id="8" w:name="_Hlk100428926"/>
      <w:r w:rsidRPr="00244C21">
        <w:rPr>
          <w:rFonts w:ascii="Arial" w:hAnsi="Arial" w:cs="Arial"/>
          <w:sz w:val="24"/>
          <w:szCs w:val="24"/>
          <w:lang w:val="ro-RO"/>
        </w:rPr>
        <w:t>Ceara de păr se folosește și pe un păr gros și țepos sau ondulat, greu de aranjat, oferindu-i mai multă textură și suplețe, astfel devenind mai maleabil.</w:t>
      </w:r>
    </w:p>
    <w:p w14:paraId="02EBE82A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11AC2A0" w14:textId="6A24054A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mediu</w:t>
      </w:r>
    </w:p>
    <w:p w14:paraId="1AA940B4" w14:textId="50166E0A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3E9C6166" w14:textId="77777777" w:rsidR="00244C21" w:rsidRDefault="00244C21" w:rsidP="00244C21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2EC21643" w14:textId="07D2140E" w:rsidR="00244C21" w:rsidRPr="00244C21" w:rsidRDefault="00244C21" w:rsidP="00244C21">
      <w:pPr>
        <w:pStyle w:val="Listparagraf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244C21">
        <w:rPr>
          <w:rFonts w:ascii="Arial" w:hAnsi="Arial" w:cs="Arial"/>
          <w:sz w:val="24"/>
          <w:szCs w:val="24"/>
          <w:lang w:val="ro-RO"/>
        </w:rPr>
        <w:t xml:space="preserve">Spuma de păr </w:t>
      </w:r>
      <w:r w:rsidRPr="00244C21">
        <w:rPr>
          <w:rFonts w:ascii="Arial" w:hAnsi="Arial" w:cs="Arial"/>
          <w:noProof/>
          <w:sz w:val="24"/>
          <w:szCs w:val="24"/>
        </w:rPr>
        <w:t xml:space="preserve">se foloseşte pe păr uscat, înainte de coafare. </w:t>
      </w:r>
    </w:p>
    <w:p w14:paraId="40A03973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7BC33E0" w14:textId="0CAA640D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Times New Roman" w:hAnsi="Arial" w:cs="Arial"/>
          <w:sz w:val="24"/>
          <w:szCs w:val="24"/>
          <w:lang w:val="ro-RO"/>
        </w:rPr>
        <w:t>simplu</w:t>
      </w:r>
    </w:p>
    <w:p w14:paraId="0A1F1AFB" w14:textId="4D4E2730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0FF9A4A6" w14:textId="77777777" w:rsidR="00244C21" w:rsidRDefault="00244C21" w:rsidP="00244C21">
      <w:pPr>
        <w:spacing w:after="0" w:line="276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4A424A5B" w14:textId="782B525E" w:rsidR="00244C21" w:rsidRPr="00244C21" w:rsidRDefault="00244C21" w:rsidP="00244C21">
      <w:pPr>
        <w:pStyle w:val="Listparagraf"/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244C21">
        <w:rPr>
          <w:rFonts w:ascii="Arial" w:hAnsi="Arial" w:cs="Arial"/>
          <w:noProof/>
          <w:sz w:val="24"/>
          <w:szCs w:val="24"/>
        </w:rPr>
        <w:t>Şamponul de păr este un agent de curăţare pentru păr şi pielea capului, ingredientul principal fiind un detergent.</w:t>
      </w:r>
    </w:p>
    <w:p w14:paraId="6368536B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E75A078" w14:textId="5B804873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1199FCB4" w14:textId="332256D1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A</w:t>
      </w:r>
    </w:p>
    <w:p w14:paraId="47695CBA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261E0BF6" w14:textId="0AE039F2" w:rsidR="00244C21" w:rsidRPr="00244C21" w:rsidRDefault="00244C21" w:rsidP="00244C21">
      <w:pPr>
        <w:pStyle w:val="Listparagraf"/>
        <w:numPr>
          <w:ilvl w:val="0"/>
          <w:numId w:val="2"/>
        </w:numPr>
        <w:tabs>
          <w:tab w:val="left" w:pos="426"/>
        </w:tabs>
        <w:spacing w:after="200" w:line="276" w:lineRule="auto"/>
        <w:ind w:left="284" w:hanging="284"/>
        <w:jc w:val="both"/>
        <w:rPr>
          <w:rFonts w:ascii="Arial" w:hAnsi="Arial" w:cs="Arial"/>
          <w:sz w:val="24"/>
          <w:szCs w:val="24"/>
          <w:lang w:val="ro-RO"/>
        </w:rPr>
      </w:pPr>
      <w:r w:rsidRPr="00244C21">
        <w:rPr>
          <w:rFonts w:ascii="Arial" w:hAnsi="Arial" w:cs="Arial"/>
          <w:bCs/>
          <w:noProof/>
          <w:sz w:val="24"/>
          <w:szCs w:val="24"/>
        </w:rPr>
        <w:t>Măştile capilare</w:t>
      </w:r>
      <w:r w:rsidRPr="00244C21">
        <w:rPr>
          <w:rFonts w:ascii="Arial" w:hAnsi="Arial" w:cs="Arial"/>
          <w:noProof/>
          <w:sz w:val="24"/>
          <w:szCs w:val="24"/>
        </w:rPr>
        <w:t xml:space="preserve"> se recomandă pentru tratarea aspectelelor patologice </w:t>
      </w:r>
      <w:r>
        <w:rPr>
          <w:rFonts w:ascii="Arial" w:hAnsi="Arial" w:cs="Arial"/>
          <w:noProof/>
          <w:sz w:val="24"/>
          <w:szCs w:val="24"/>
        </w:rPr>
        <w:t>grave</w:t>
      </w:r>
      <w:r w:rsidRPr="00244C21">
        <w:rPr>
          <w:rFonts w:ascii="Arial" w:hAnsi="Arial" w:cs="Arial"/>
          <w:noProof/>
          <w:sz w:val="24"/>
          <w:szCs w:val="24"/>
        </w:rPr>
        <w:t xml:space="preserve"> ale părului. </w:t>
      </w:r>
    </w:p>
    <w:p w14:paraId="497BA67A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27AE7D93" w14:textId="5D6BEC7E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bookmarkEnd w:id="8"/>
    <w:p w14:paraId="39CA4DE3" w14:textId="6CC4B548" w:rsidR="00FD4A2D" w:rsidRPr="00244C21" w:rsidRDefault="00244C21" w:rsidP="00244C21">
      <w:pPr>
        <w:pStyle w:val="Listparagraf"/>
        <w:numPr>
          <w:ilvl w:val="0"/>
          <w:numId w:val="2"/>
        </w:numPr>
        <w:ind w:left="426" w:hanging="426"/>
        <w:rPr>
          <w:rFonts w:ascii="Arial" w:hAnsi="Arial" w:cs="Arial"/>
          <w:sz w:val="24"/>
          <w:szCs w:val="24"/>
          <w:lang w:val="ro-RO"/>
        </w:rPr>
      </w:pPr>
      <w:r w:rsidRPr="00244C21">
        <w:rPr>
          <w:rFonts w:ascii="Arial" w:hAnsi="Arial" w:cs="Arial"/>
          <w:sz w:val="24"/>
          <w:szCs w:val="24"/>
          <w:lang w:val="ro-RO"/>
        </w:rPr>
        <w:lastRenderedPageBreak/>
        <w:t xml:space="preserve">Aparatele utilizate în lucrările de frizerie-coafură se pot </w:t>
      </w:r>
      <w:r>
        <w:rPr>
          <w:rFonts w:ascii="Arial" w:hAnsi="Arial" w:cs="Arial"/>
          <w:sz w:val="24"/>
          <w:szCs w:val="24"/>
          <w:lang w:val="ro-RO"/>
        </w:rPr>
        <w:t>folosi</w:t>
      </w:r>
      <w:r w:rsidRPr="00244C21">
        <w:rPr>
          <w:rFonts w:ascii="Arial" w:hAnsi="Arial" w:cs="Arial"/>
          <w:sz w:val="24"/>
          <w:szCs w:val="24"/>
          <w:lang w:val="ro-RO"/>
        </w:rPr>
        <w:t xml:space="preserve"> fără o verificare tehnică</w:t>
      </w:r>
      <w:r>
        <w:rPr>
          <w:rFonts w:ascii="Arial" w:hAnsi="Arial" w:cs="Arial"/>
          <w:sz w:val="24"/>
          <w:szCs w:val="24"/>
          <w:lang w:val="ro-RO"/>
        </w:rPr>
        <w:t xml:space="preserve"> prealabilă</w:t>
      </w:r>
      <w:r w:rsidRPr="00244C21">
        <w:rPr>
          <w:rFonts w:ascii="Arial" w:hAnsi="Arial" w:cs="Arial"/>
          <w:sz w:val="24"/>
          <w:szCs w:val="24"/>
          <w:lang w:val="ro-RO"/>
        </w:rPr>
        <w:t>.</w:t>
      </w:r>
    </w:p>
    <w:p w14:paraId="10091315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Nivelul de dificultate: simplu</w:t>
      </w:r>
    </w:p>
    <w:p w14:paraId="472DC473" w14:textId="77777777" w:rsidR="00244C21" w:rsidRDefault="00244C21" w:rsidP="00244C21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Răspuns: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</w:p>
    <w:p w14:paraId="1520F254" w14:textId="77777777" w:rsidR="00244C21" w:rsidRPr="00244C21" w:rsidRDefault="00244C21" w:rsidP="00244C21">
      <w:pPr>
        <w:rPr>
          <w:lang w:val="ro-RO"/>
        </w:rPr>
      </w:pPr>
    </w:p>
    <w:sectPr w:rsidR="00244C21" w:rsidRPr="00244C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2F4B"/>
    <w:multiLevelType w:val="hybridMultilevel"/>
    <w:tmpl w:val="97FE847E"/>
    <w:lvl w:ilvl="0" w:tplc="68DE64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358D3"/>
    <w:multiLevelType w:val="hybridMultilevel"/>
    <w:tmpl w:val="C1EE7166"/>
    <w:lvl w:ilvl="0" w:tplc="F67CA6D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58"/>
    <w:rsid w:val="00244C21"/>
    <w:rsid w:val="003F1584"/>
    <w:rsid w:val="005A727B"/>
    <w:rsid w:val="00922D91"/>
    <w:rsid w:val="00A00EB5"/>
    <w:rsid w:val="00B55D8B"/>
    <w:rsid w:val="00D66958"/>
    <w:rsid w:val="00D85A16"/>
    <w:rsid w:val="00FD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E26C"/>
  <w15:chartTrackingRefBased/>
  <w15:docId w15:val="{5405C1BF-62E4-4964-80D7-1521B7B8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5A16"/>
    <w:pPr>
      <w:spacing w:line="254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85A16"/>
    <w:pPr>
      <w:ind w:left="720"/>
      <w:contextualSpacing/>
    </w:pPr>
  </w:style>
  <w:style w:type="table" w:customStyle="1" w:styleId="Tabelgril1">
    <w:name w:val="Tabel grilă1"/>
    <w:basedOn w:val="TabelNormal"/>
    <w:uiPriority w:val="59"/>
    <w:rsid w:val="00D85A16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4</cp:revision>
  <dcterms:created xsi:type="dcterms:W3CDTF">2022-04-09T16:31:00Z</dcterms:created>
  <dcterms:modified xsi:type="dcterms:W3CDTF">2022-04-09T17:36:00Z</dcterms:modified>
</cp:coreProperties>
</file>