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70"/>
        <w:gridCol w:w="6472"/>
      </w:tblGrid>
      <w:tr w:rsidR="001F14EB" w:rsidRPr="00A01081" w:rsidTr="00B62CE9">
        <w:trPr>
          <w:trHeight w:val="659"/>
        </w:trPr>
        <w:tc>
          <w:tcPr>
            <w:tcW w:w="2943" w:type="dxa"/>
          </w:tcPr>
          <w:p w:rsidR="001F14EB" w:rsidRPr="00392A4A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1F14EB" w:rsidRPr="00A01081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1F14EB" w:rsidRPr="00A01081" w:rsidTr="00B62CE9">
        <w:tc>
          <w:tcPr>
            <w:tcW w:w="2943" w:type="dxa"/>
          </w:tcPr>
          <w:p w:rsidR="001F14EB" w:rsidRPr="00392A4A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1F14EB" w:rsidRPr="00A01081" w:rsidRDefault="001F14EB" w:rsidP="00B62CE9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  <w:r>
              <w:rPr>
                <w:rFonts w:ascii="Arial" w:hAnsi="Arial" w:cs="Arial"/>
                <w:b/>
                <w:lang w:val="it-IT"/>
              </w:rPr>
              <w:t xml:space="preserve">, </w:t>
            </w: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pielăriei</w:t>
            </w:r>
            <w:proofErr w:type="spellEnd"/>
          </w:p>
        </w:tc>
      </w:tr>
      <w:tr w:rsidR="001F14EB" w:rsidRPr="00A01081" w:rsidTr="00B62CE9">
        <w:tc>
          <w:tcPr>
            <w:tcW w:w="2943" w:type="dxa"/>
          </w:tcPr>
          <w:p w:rsidR="001F14EB" w:rsidRPr="00392A4A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1F14EB" w:rsidRPr="00B02FC8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ANALIZE DE LABORATOR ÎN INDUSTRIA TEXTILĂ ȘI PIELĂRIE                  </w:t>
            </w:r>
          </w:p>
        </w:tc>
      </w:tr>
      <w:tr w:rsidR="001F14EB" w:rsidRPr="00A01081" w:rsidTr="00B62CE9">
        <w:tc>
          <w:tcPr>
            <w:tcW w:w="2943" w:type="dxa"/>
          </w:tcPr>
          <w:p w:rsidR="001F14EB" w:rsidRPr="00392A4A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1F14EB" w:rsidRPr="00A01081" w:rsidRDefault="001F14EB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1F14EB" w:rsidRDefault="001F14EB" w:rsidP="001F14EB">
      <w:pPr>
        <w:rPr>
          <w:rFonts w:ascii="Arial" w:hAnsi="Arial" w:cs="Arial"/>
          <w:b/>
          <w:lang w:val="ro-RO"/>
        </w:rPr>
      </w:pPr>
    </w:p>
    <w:p w:rsidR="001F14EB" w:rsidRDefault="001F14EB" w:rsidP="001F14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1F14EB" w:rsidRPr="00273314" w:rsidRDefault="001F14EB" w:rsidP="001F14EB">
      <w:pPr>
        <w:rPr>
          <w:rFonts w:ascii="Arial" w:hAnsi="Arial" w:cs="Arial"/>
          <w:b/>
          <w:lang w:val="ro-RO"/>
        </w:rPr>
      </w:pPr>
    </w:p>
    <w:p w:rsidR="001F14EB" w:rsidRDefault="001F14EB" w:rsidP="001F14EB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273314">
        <w:rPr>
          <w:rFonts w:ascii="Arial" w:hAnsi="Arial" w:cs="Arial"/>
          <w:b/>
          <w:lang w:val="ro-RO"/>
        </w:rPr>
        <w:t xml:space="preserve">. </w:t>
      </w:r>
      <w:r w:rsidRPr="00273314">
        <w:rPr>
          <w:rFonts w:ascii="Arial" w:hAnsi="Arial" w:cs="Arial"/>
          <w:lang w:val="ro-RO"/>
        </w:rPr>
        <w:t xml:space="preserve">Torsiunea firelor reprezintă </w:t>
      </w:r>
      <w:r>
        <w:rPr>
          <w:rFonts w:ascii="Arial" w:hAnsi="Arial" w:cs="Arial"/>
          <w:lang w:val="ro-RO"/>
        </w:rPr>
        <w:t>numărul de</w:t>
      </w:r>
      <w:r w:rsidRPr="00273314">
        <w:rPr>
          <w:rFonts w:ascii="Arial" w:hAnsi="Arial" w:cs="Arial"/>
          <w:lang w:val="ro-RO"/>
        </w:rPr>
        <w:t>............</w:t>
      </w:r>
      <w:r>
        <w:rPr>
          <w:rFonts w:ascii="Arial" w:hAnsi="Arial" w:cs="Arial"/>
          <w:lang w:val="ro-RO"/>
        </w:rPr>
        <w:t>(1)</w:t>
      </w:r>
      <w:r w:rsidRPr="00273314">
        <w:rPr>
          <w:rFonts w:ascii="Arial" w:hAnsi="Arial" w:cs="Arial"/>
          <w:lang w:val="ro-RO"/>
        </w:rPr>
        <w:t>.................... pe unitatea de lungime.</w:t>
      </w:r>
    </w:p>
    <w:p w:rsidR="001F14EB" w:rsidRDefault="001F14EB" w:rsidP="001F14EB">
      <w:pPr>
        <w:jc w:val="both"/>
        <w:rPr>
          <w:rFonts w:ascii="Arial" w:hAnsi="Arial" w:cs="Arial"/>
          <w:lang w:val="ro-RO"/>
        </w:rPr>
      </w:pPr>
    </w:p>
    <w:p w:rsidR="001F14EB" w:rsidRPr="00B02FC8" w:rsidRDefault="001F14EB" w:rsidP="001F14EB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1F14EB" w:rsidRPr="00B02FC8" w:rsidRDefault="001F14EB" w:rsidP="001F14EB">
      <w:pPr>
        <w:pStyle w:val="NoSpacing1"/>
        <w:rPr>
          <w:rFonts w:ascii="Arial" w:hAnsi="Arial" w:cs="Arial"/>
          <w:caps/>
          <w:sz w:val="24"/>
          <w:szCs w:val="24"/>
        </w:rPr>
      </w:pPr>
      <w:r w:rsidRPr="00B02FC8">
        <w:rPr>
          <w:rFonts w:ascii="Arial" w:hAnsi="Arial" w:cs="Arial"/>
          <w:sz w:val="24"/>
          <w:szCs w:val="24"/>
        </w:rPr>
        <w:t>Răspuns:</w:t>
      </w:r>
      <w:r w:rsidRPr="00B02FC8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B02FC8">
        <w:rPr>
          <w:rFonts w:ascii="Arial" w:hAnsi="Arial" w:cs="Arial"/>
          <w:b/>
          <w:sz w:val="24"/>
          <w:szCs w:val="24"/>
        </w:rPr>
        <w:t>(1)-răsucituri</w:t>
      </w:r>
    </w:p>
    <w:p w:rsidR="001F14EB" w:rsidRPr="00B02FC8" w:rsidRDefault="001F14EB" w:rsidP="001F14EB">
      <w:pPr>
        <w:jc w:val="both"/>
        <w:rPr>
          <w:rFonts w:ascii="Arial" w:hAnsi="Arial" w:cs="Arial"/>
          <w:lang w:val="ro-RO"/>
        </w:rPr>
      </w:pPr>
    </w:p>
    <w:p w:rsidR="001F14EB" w:rsidRDefault="001F14EB" w:rsidP="001F14EB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273314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lang w:val="ro-RO"/>
        </w:rPr>
        <w:t xml:space="preserve"> Pilling</w:t>
      </w:r>
      <w:r>
        <w:rPr>
          <w:rFonts w:ascii="Arial" w:hAnsi="Arial" w:cs="Arial"/>
          <w:lang w:val="ro-RO"/>
        </w:rPr>
        <w:noBreakHyphen/>
        <w:t xml:space="preserve">ul este un fenomen care </w:t>
      </w:r>
      <w:r w:rsidRPr="00273314">
        <w:rPr>
          <w:rFonts w:ascii="Arial" w:hAnsi="Arial" w:cs="Arial"/>
          <w:lang w:val="ro-RO"/>
        </w:rPr>
        <w:t xml:space="preserve"> constă în formarea pe suprafaţa ţesăturii, după un anumit timp de utilizare, a unor .................</w:t>
      </w:r>
      <w:r>
        <w:rPr>
          <w:rFonts w:ascii="Arial" w:hAnsi="Arial" w:cs="Arial"/>
          <w:lang w:val="ro-RO"/>
        </w:rPr>
        <w:t>(1)</w:t>
      </w:r>
      <w:r w:rsidRPr="00273314">
        <w:rPr>
          <w:rFonts w:ascii="Arial" w:hAnsi="Arial" w:cs="Arial"/>
          <w:lang w:val="ro-RO"/>
        </w:rPr>
        <w:t>............</w:t>
      </w:r>
      <w:r>
        <w:rPr>
          <w:rFonts w:ascii="Arial" w:hAnsi="Arial" w:cs="Arial"/>
          <w:lang w:val="ro-RO"/>
        </w:rPr>
        <w:t>de fibre care conferă produsului un aspect neplăcut.</w:t>
      </w:r>
    </w:p>
    <w:p w:rsidR="001F14EB" w:rsidRDefault="001F14EB" w:rsidP="001F14EB">
      <w:pPr>
        <w:rPr>
          <w:rFonts w:ascii="Arial" w:eastAsia="Batang" w:hAnsi="Arial" w:cs="Arial"/>
        </w:rPr>
      </w:pPr>
    </w:p>
    <w:p w:rsidR="001F14EB" w:rsidRPr="00A01081" w:rsidRDefault="001F14EB" w:rsidP="001F14EB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1F14EB" w:rsidRPr="00A343A9" w:rsidRDefault="001F14EB" w:rsidP="001F14EB">
      <w:pPr>
        <w:rPr>
          <w:rFonts w:ascii="Arial" w:hAnsi="Arial" w:cs="Arial"/>
          <w:b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  <w:r w:rsidRPr="00A343A9">
        <w:rPr>
          <w:rFonts w:ascii="Arial" w:hAnsi="Arial" w:cs="Arial"/>
          <w:b/>
        </w:rPr>
        <w:t>(1)-</w:t>
      </w:r>
      <w:proofErr w:type="spellStart"/>
      <w:r w:rsidRPr="00A343A9">
        <w:rPr>
          <w:rFonts w:ascii="Arial" w:hAnsi="Arial" w:cs="Arial"/>
          <w:b/>
        </w:rPr>
        <w:t>aglomerări</w:t>
      </w:r>
      <w:proofErr w:type="spellEnd"/>
    </w:p>
    <w:p w:rsidR="001F14EB" w:rsidRPr="00A01081" w:rsidRDefault="001F14EB" w:rsidP="001F14EB">
      <w:pPr>
        <w:pStyle w:val="NoSpacing1"/>
        <w:rPr>
          <w:rFonts w:ascii="Arial" w:hAnsi="Arial" w:cs="Arial"/>
          <w:caps/>
          <w:sz w:val="24"/>
          <w:szCs w:val="24"/>
        </w:rPr>
      </w:pPr>
    </w:p>
    <w:p w:rsidR="002F064E" w:rsidRDefault="002F064E"/>
    <w:sectPr w:rsidR="002F064E" w:rsidSect="002F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14EB"/>
    <w:rsid w:val="001F14EB"/>
    <w:rsid w:val="002F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F14EB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F14EB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1F14EB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2021-11-02T15:59:00Z</dcterms:created>
  <dcterms:modified xsi:type="dcterms:W3CDTF">2021-11-02T15:59:00Z</dcterms:modified>
</cp:coreProperties>
</file>