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710F5" w14:textId="77777777" w:rsidR="00577B3B" w:rsidRDefault="00577B3B" w:rsidP="00577B3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577B3B" w:rsidRPr="002C18C8" w14:paraId="2E8D543A" w14:textId="77777777" w:rsidTr="009F515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272D3" w14:textId="77777777" w:rsidR="00577B3B" w:rsidRPr="002C18C8" w:rsidRDefault="00577B3B" w:rsidP="009F515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BF11B" w14:textId="77777777" w:rsidR="00577B3B" w:rsidRPr="002C18C8" w:rsidRDefault="00577B3B" w:rsidP="009F515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577B3B" w:rsidRPr="002C18C8" w14:paraId="4C4CF698" w14:textId="77777777" w:rsidTr="009F515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5107B" w14:textId="77777777" w:rsidR="00577B3B" w:rsidRPr="002C18C8" w:rsidRDefault="00577B3B" w:rsidP="009F515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62F9A" w14:textId="77777777" w:rsidR="00577B3B" w:rsidRPr="002C18C8" w:rsidRDefault="00577B3B" w:rsidP="009F515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lang w:val="ro-RO"/>
              </w:rPr>
              <w:t>Coafor stilist</w:t>
            </w:r>
            <w:r>
              <w:rPr>
                <w:rFonts w:ascii="Arial" w:hAnsi="Arial" w:cs="Arial"/>
                <w:lang w:val="ro-RO"/>
              </w:rPr>
              <w:t>, Frizer-coafor-</w:t>
            </w:r>
            <w:proofErr w:type="spellStart"/>
            <w:r>
              <w:rPr>
                <w:rFonts w:ascii="Arial" w:hAnsi="Arial" w:cs="Arial"/>
                <w:lang w:val="ro-RO"/>
              </w:rPr>
              <w:t>manichiurist</w:t>
            </w:r>
            <w:proofErr w:type="spellEnd"/>
            <w:r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577B3B" w:rsidRPr="002C18C8" w14:paraId="4D6BABF3" w14:textId="77777777" w:rsidTr="009F515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D0248" w14:textId="73D12607" w:rsidR="00577B3B" w:rsidRPr="002C18C8" w:rsidRDefault="00577B3B" w:rsidP="009F515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D4E90" w14:textId="0689B653" w:rsidR="00577B3B" w:rsidRPr="002C18C8" w:rsidRDefault="00577B3B" w:rsidP="009F515B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PIGMENTAREA ȘI DEPIGMENTAREA PĂRULUI</w:t>
            </w:r>
          </w:p>
        </w:tc>
      </w:tr>
      <w:tr w:rsidR="00577B3B" w:rsidRPr="002C18C8" w14:paraId="616256DE" w14:textId="77777777" w:rsidTr="009F515B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0679D" w14:textId="77777777" w:rsidR="00577B3B" w:rsidRPr="002C18C8" w:rsidRDefault="00577B3B" w:rsidP="009F515B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3BFD0" w14:textId="6C244526" w:rsidR="00577B3B" w:rsidRPr="002C18C8" w:rsidRDefault="00577B3B" w:rsidP="009F515B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lang w:val="ro-RO"/>
              </w:rPr>
              <w:t xml:space="preserve">a X-a liceu </w:t>
            </w:r>
            <w:r>
              <w:rPr>
                <w:rFonts w:ascii="Arial" w:hAnsi="Arial" w:cs="Arial"/>
                <w:lang w:val="ro-RO"/>
              </w:rPr>
              <w:t>și școală profesională</w:t>
            </w:r>
          </w:p>
        </w:tc>
      </w:tr>
    </w:tbl>
    <w:p w14:paraId="14AB675B" w14:textId="77777777" w:rsidR="00577B3B" w:rsidRDefault="00577B3B" w:rsidP="00577B3B">
      <w:pPr>
        <w:rPr>
          <w:rFonts w:ascii="Arial" w:hAnsi="Arial" w:cs="Arial"/>
          <w:b/>
          <w:sz w:val="24"/>
          <w:szCs w:val="24"/>
          <w:lang w:val="ro-RO"/>
        </w:rPr>
      </w:pPr>
    </w:p>
    <w:p w14:paraId="0EA8C655" w14:textId="77777777" w:rsidR="00577B3B" w:rsidRDefault="00577B3B" w:rsidP="00577B3B">
      <w:pPr>
        <w:jc w:val="both"/>
        <w:rPr>
          <w:rFonts w:ascii="Arial" w:hAnsi="Arial" w:cs="Arial"/>
          <w:b/>
          <w:sz w:val="24"/>
          <w:szCs w:val="24"/>
        </w:rPr>
      </w:pPr>
    </w:p>
    <w:p w14:paraId="7BCD6E29" w14:textId="064496C2" w:rsidR="00577B3B" w:rsidRDefault="00577B3B" w:rsidP="00577B3B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0" w:name="_Hlk105742966"/>
      <w:r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Procedee de decolorare</w:t>
      </w:r>
      <w:r w:rsidRPr="002C18C8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utilizate în salonul de coafură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>Definițiile corecte ale acestor procedee</w:t>
      </w:r>
      <w:r w:rsidRPr="002C18C8">
        <w:rPr>
          <w:rFonts w:ascii="Arial" w:hAnsi="Arial" w:cs="Arial"/>
          <w:sz w:val="24"/>
          <w:szCs w:val="24"/>
          <w:lang w:val="ro-RO" w:eastAsia="ro-RO"/>
        </w:rPr>
        <w:t>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Scrieți</w:t>
      </w:r>
      <w:r w:rsidR="00E84388">
        <w:rPr>
          <w:rFonts w:ascii="Arial" w:hAnsi="Arial" w:cs="Arial"/>
          <w:sz w:val="24"/>
          <w:szCs w:val="24"/>
          <w:lang w:val="ro-RO" w:eastAsia="ro-RO"/>
        </w:rPr>
        <w:t>,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 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4"/>
        <w:gridCol w:w="4676"/>
      </w:tblGrid>
      <w:tr w:rsidR="00577B3B" w:rsidRPr="00577B3B" w14:paraId="109EBCC4" w14:textId="77777777" w:rsidTr="009F515B">
        <w:tc>
          <w:tcPr>
            <w:tcW w:w="4788" w:type="dxa"/>
          </w:tcPr>
          <w:bookmarkEnd w:id="0"/>
          <w:p w14:paraId="2CFBD503" w14:textId="02C0E6E3" w:rsidR="00577B3B" w:rsidRPr="00577B3B" w:rsidRDefault="00577B3B" w:rsidP="00577B3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7B3B">
              <w:rPr>
                <w:rFonts w:ascii="Arial" w:hAnsi="Arial" w:cs="Arial"/>
                <w:b/>
                <w:sz w:val="24"/>
                <w:szCs w:val="24"/>
              </w:rPr>
              <w:t xml:space="preserve">A: </w:t>
            </w: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577B3B">
              <w:rPr>
                <w:rFonts w:ascii="Arial" w:hAnsi="Arial" w:cs="Arial"/>
                <w:b/>
                <w:sz w:val="24"/>
                <w:szCs w:val="24"/>
              </w:rPr>
              <w:t xml:space="preserve">rocedee de decolorare  </w:t>
            </w:r>
          </w:p>
        </w:tc>
        <w:tc>
          <w:tcPr>
            <w:tcW w:w="4788" w:type="dxa"/>
          </w:tcPr>
          <w:p w14:paraId="5427A982" w14:textId="15F812DA" w:rsidR="00577B3B" w:rsidRPr="00577B3B" w:rsidRDefault="00577B3B" w:rsidP="00577B3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7B3B">
              <w:rPr>
                <w:rFonts w:ascii="Arial" w:hAnsi="Arial" w:cs="Arial"/>
                <w:b/>
                <w:sz w:val="24"/>
                <w:szCs w:val="24"/>
              </w:rPr>
              <w:t xml:space="preserve">B: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577B3B">
              <w:rPr>
                <w:rFonts w:ascii="Arial" w:hAnsi="Arial" w:cs="Arial"/>
                <w:b/>
                <w:sz w:val="24"/>
                <w:szCs w:val="24"/>
              </w:rPr>
              <w:t>efinitii</w:t>
            </w:r>
            <w:proofErr w:type="spellEnd"/>
          </w:p>
        </w:tc>
      </w:tr>
      <w:tr w:rsidR="00577B3B" w:rsidRPr="00577B3B" w14:paraId="49626D3B" w14:textId="77777777" w:rsidTr="009F515B">
        <w:tc>
          <w:tcPr>
            <w:tcW w:w="4788" w:type="dxa"/>
          </w:tcPr>
          <w:p w14:paraId="34BC6B31" w14:textId="5D2B7706" w:rsidR="00577B3B" w:rsidRPr="00577B3B" w:rsidRDefault="00577B3B" w:rsidP="00577B3B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77B3B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77B3B">
              <w:rPr>
                <w:rFonts w:ascii="Arial" w:eastAsia="Times New Roman" w:hAnsi="Arial" w:cs="Arial"/>
                <w:sz w:val="24"/>
                <w:szCs w:val="24"/>
              </w:rPr>
              <w:t xml:space="preserve">Decolorare </w:t>
            </w:r>
          </w:p>
        </w:tc>
        <w:tc>
          <w:tcPr>
            <w:tcW w:w="4788" w:type="dxa"/>
          </w:tcPr>
          <w:p w14:paraId="3B691549" w14:textId="77777777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 xml:space="preserve">a. colorarea  părului  într-o altă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nuanţă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decât cea naturală cu ajutorul vopselei</w:t>
            </w:r>
          </w:p>
        </w:tc>
      </w:tr>
      <w:tr w:rsidR="00577B3B" w:rsidRPr="00577B3B" w14:paraId="48410977" w14:textId="77777777" w:rsidTr="009F515B">
        <w:tc>
          <w:tcPr>
            <w:tcW w:w="4788" w:type="dxa"/>
          </w:tcPr>
          <w:p w14:paraId="600556DC" w14:textId="4398EF91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7B3B">
              <w:rPr>
                <w:rFonts w:ascii="Arial" w:hAnsi="Arial" w:cs="Arial"/>
                <w:sz w:val="24"/>
                <w:szCs w:val="24"/>
              </w:rPr>
              <w:t>Decapare</w:t>
            </w:r>
          </w:p>
        </w:tc>
        <w:tc>
          <w:tcPr>
            <w:tcW w:w="4788" w:type="dxa"/>
          </w:tcPr>
          <w:p w14:paraId="47E21B60" w14:textId="77777777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 xml:space="preserve">b. deschiderea culorii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obţinută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prin vopsire cu una sau două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nuanţe</w:t>
            </w:r>
            <w:proofErr w:type="spellEnd"/>
          </w:p>
        </w:tc>
      </w:tr>
      <w:tr w:rsidR="00577B3B" w:rsidRPr="00577B3B" w14:paraId="697D0817" w14:textId="77777777" w:rsidTr="009F515B">
        <w:tc>
          <w:tcPr>
            <w:tcW w:w="4788" w:type="dxa"/>
          </w:tcPr>
          <w:p w14:paraId="02150109" w14:textId="77777777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 xml:space="preserve">3. Decapare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parţială</w:t>
            </w:r>
            <w:proofErr w:type="spellEnd"/>
          </w:p>
        </w:tc>
        <w:tc>
          <w:tcPr>
            <w:tcW w:w="4788" w:type="dxa"/>
          </w:tcPr>
          <w:p w14:paraId="7AD571D6" w14:textId="592BF61F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7B3B">
              <w:rPr>
                <w:rFonts w:ascii="Arial" w:hAnsi="Arial" w:cs="Arial"/>
                <w:sz w:val="24"/>
                <w:szCs w:val="24"/>
              </w:rPr>
              <w:t xml:space="preserve">eliminarea totală sau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parţială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a pigmentului natural al părului pentru a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obţine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colorări mai deschise</w:t>
            </w:r>
          </w:p>
        </w:tc>
      </w:tr>
      <w:tr w:rsidR="00577B3B" w:rsidRPr="00577B3B" w14:paraId="3E0DBECF" w14:textId="77777777" w:rsidTr="009F515B">
        <w:tc>
          <w:tcPr>
            <w:tcW w:w="4788" w:type="dxa"/>
          </w:tcPr>
          <w:p w14:paraId="7CAC5A1B" w14:textId="77777777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>4. Decapare totală</w:t>
            </w:r>
          </w:p>
        </w:tc>
        <w:tc>
          <w:tcPr>
            <w:tcW w:w="4788" w:type="dxa"/>
          </w:tcPr>
          <w:p w14:paraId="7B09B265" w14:textId="77777777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 xml:space="preserve">d. scoaterea totală sau </w:t>
            </w:r>
            <w:proofErr w:type="spellStart"/>
            <w:r w:rsidRPr="00577B3B">
              <w:rPr>
                <w:rFonts w:ascii="Arial" w:hAnsi="Arial" w:cs="Arial"/>
                <w:sz w:val="24"/>
                <w:szCs w:val="24"/>
              </w:rPr>
              <w:t>parţială</w:t>
            </w:r>
            <w:proofErr w:type="spellEnd"/>
            <w:r w:rsidRPr="00577B3B">
              <w:rPr>
                <w:rFonts w:ascii="Arial" w:hAnsi="Arial" w:cs="Arial"/>
                <w:sz w:val="24"/>
                <w:szCs w:val="24"/>
              </w:rPr>
              <w:t xml:space="preserve"> de pe păr a unei  culori dată de o vopsea</w:t>
            </w:r>
          </w:p>
        </w:tc>
      </w:tr>
      <w:tr w:rsidR="00577B3B" w:rsidRPr="00577B3B" w14:paraId="737FA7D7" w14:textId="77777777" w:rsidTr="009F515B">
        <w:tc>
          <w:tcPr>
            <w:tcW w:w="4788" w:type="dxa"/>
          </w:tcPr>
          <w:p w14:paraId="305DD741" w14:textId="77777777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B179A1A" w14:textId="77777777" w:rsidR="00577B3B" w:rsidRPr="00577B3B" w:rsidRDefault="00577B3B" w:rsidP="00577B3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77B3B">
              <w:rPr>
                <w:rFonts w:ascii="Arial" w:hAnsi="Arial" w:cs="Arial"/>
                <w:sz w:val="24"/>
                <w:szCs w:val="24"/>
              </w:rPr>
              <w:t>e . revenirea la culoarea naturală după vopsire</w:t>
            </w:r>
          </w:p>
        </w:tc>
      </w:tr>
    </w:tbl>
    <w:p w14:paraId="52E421C6" w14:textId="37D498A3" w:rsidR="00F069AC" w:rsidRDefault="00F069AC"/>
    <w:p w14:paraId="3B58E582" w14:textId="77777777" w:rsidR="00577B3B" w:rsidRDefault="00577B3B" w:rsidP="00577B3B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C6992A7" w14:textId="471E1290" w:rsidR="00577B3B" w:rsidRDefault="00577B3B" w:rsidP="00577B3B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</w:t>
      </w:r>
      <w:r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>; 2-d; 3-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>; 4-</w:t>
      </w:r>
      <w:r>
        <w:rPr>
          <w:rFonts w:ascii="Arial" w:hAnsi="Arial" w:cs="Arial"/>
          <w:b/>
          <w:sz w:val="24"/>
          <w:szCs w:val="24"/>
        </w:rPr>
        <w:t>e.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1F078AF" w14:textId="77777777" w:rsidR="00577B3B" w:rsidRDefault="00577B3B">
      <w:bookmarkStart w:id="1" w:name="_GoBack"/>
      <w:bookmarkEnd w:id="1"/>
    </w:p>
    <w:sectPr w:rsidR="00577B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A6D07"/>
    <w:multiLevelType w:val="hybridMultilevel"/>
    <w:tmpl w:val="96D856D4"/>
    <w:lvl w:ilvl="0" w:tplc="B39CFC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AC"/>
    <w:rsid w:val="00577B3B"/>
    <w:rsid w:val="00E84388"/>
    <w:rsid w:val="00F0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1F72"/>
  <w15:chartTrackingRefBased/>
  <w15:docId w15:val="{9971D9D1-2F2D-4E80-98E2-69A31FD5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B3B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77B3B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577B3B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rsid w:val="00577B3B"/>
    <w:pPr>
      <w:spacing w:after="0" w:line="240" w:lineRule="auto"/>
    </w:pPr>
    <w:rPr>
      <w:rFonts w:ascii="Calibri" w:eastAsia="Calibri" w:hAnsi="Calibri" w:cs="Times New Roman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2022-07-28T04:50:00Z</dcterms:created>
  <dcterms:modified xsi:type="dcterms:W3CDTF">2022-07-28T04:58:00Z</dcterms:modified>
</cp:coreProperties>
</file>